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Default Extension="bin" ContentType="application/vnd.openxmlformats-officedocument.wordprocessingml.printerSettings"/>
  <Default Extension="png" ContentType="image/png"/>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E90A6E" w:rsidP="00B456C7">
      <w:pPr>
        <w:pStyle w:val="Title"/>
        <w:rPr>
          <w:noProof/>
          <w:lang w:val="en-US" w:eastAsia="en-US"/>
        </w:rPr>
      </w:pPr>
      <w:r>
        <w:rPr>
          <w:noProof/>
          <w:lang w:val="en-US" w:eastAsia="en-US"/>
        </w:rPr>
        <w:drawing>
          <wp:anchor distT="0" distB="0" distL="114300" distR="114300" simplePos="0" relativeHeight="251680767" behindDoc="0" locked="0" layoutInCell="1" allowOverlap="1">
            <wp:simplePos x="0" y="0"/>
            <wp:positionH relativeFrom="column">
              <wp:posOffset>26458</wp:posOffset>
            </wp:positionH>
            <wp:positionV relativeFrom="paragraph">
              <wp:posOffset>-789940</wp:posOffset>
            </wp:positionV>
            <wp:extent cx="1456267" cy="1888067"/>
            <wp:effectExtent l="25400" t="0" r="0" b="0"/>
            <wp:wrapNone/>
            <wp:docPr id="9" name="" descr="IC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subpage.jpg"/>
                    <pic:cNvPicPr/>
                  </pic:nvPicPr>
                  <pic:blipFill>
                    <a:blip r:embed="rId6"/>
                    <a:stretch>
                      <a:fillRect/>
                    </a:stretch>
                  </pic:blipFill>
                  <pic:spPr>
                    <a:xfrm>
                      <a:off x="0" y="0"/>
                      <a:ext cx="1456267" cy="1888067"/>
                    </a:xfrm>
                    <a:prstGeom prst="rect">
                      <a:avLst/>
                    </a:prstGeom>
                  </pic:spPr>
                </pic:pic>
              </a:graphicData>
            </a:graphic>
          </wp:anchor>
        </w:drawing>
      </w:r>
      <w:r w:rsidR="00EB3886">
        <w:rPr>
          <w:noProof/>
          <w:lang w:val="en-US" w:eastAsia="en-US"/>
        </w:rPr>
        <w:pict>
          <v:rect id="_x0000_s2052" style="position:absolute;left:0;text-align:left;margin-left:-107.25pt;margin-top:-71.6pt;width:603pt;height:851.4pt;z-index:-251634689;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E03BAF">
        <w:rPr>
          <w:noProof/>
          <w:lang w:val="en-US" w:eastAsia="en-US"/>
        </w:rPr>
        <w:t xml:space="preserve"> </w:t>
      </w:r>
    </w:p>
    <w:p w:rsidR="00B456C7" w:rsidRDefault="00B456C7" w:rsidP="00B456C7">
      <w:pPr>
        <w:pStyle w:val="Title"/>
      </w:pPr>
    </w:p>
    <w:p w:rsidR="00950D21" w:rsidRPr="004B370A" w:rsidRDefault="006374B6" w:rsidP="00950D21">
      <w:pPr>
        <w:pStyle w:val="Title"/>
        <w:rPr>
          <w:color w:val="FFFFFF" w:themeColor="background1"/>
          <w:sz w:val="120"/>
        </w:rPr>
      </w:pPr>
      <w:r>
        <w:rPr>
          <w:color w:val="FFFFFF" w:themeColor="background1"/>
          <w:sz w:val="120"/>
        </w:rPr>
        <w:t>Part</w:t>
      </w:r>
      <w:r w:rsidR="00E5135A" w:rsidRPr="004B370A">
        <w:rPr>
          <w:color w:val="FFFFFF" w:themeColor="background1"/>
          <w:sz w:val="120"/>
        </w:rPr>
        <w:t xml:space="preserve"> </w:t>
      </w:r>
      <w:r w:rsidR="00EF1F70">
        <w:rPr>
          <w:color w:val="FFFFFF" w:themeColor="background1"/>
          <w:sz w:val="120"/>
        </w:rPr>
        <w:t>5</w:t>
      </w:r>
      <w:r w:rsidR="00E5135A" w:rsidRPr="004B370A">
        <w:rPr>
          <w:color w:val="FFFFFF" w:themeColor="background1"/>
          <w:sz w:val="120"/>
        </w:rPr>
        <w:t>:</w:t>
      </w:r>
    </w:p>
    <w:p w:rsidR="00EF1F70" w:rsidRDefault="00EF1F70" w:rsidP="003A4CEF">
      <w:pPr>
        <w:pStyle w:val="Title"/>
        <w:spacing w:line="1120" w:lineRule="exact"/>
        <w:jc w:val="left"/>
        <w:rPr>
          <w:rFonts w:ascii="Bell Gothic Light" w:hAnsi="Bell Gothic Light" w:cs="Arabic Transparent"/>
          <w:color w:val="FFFFFF" w:themeColor="background1"/>
          <w:spacing w:val="-20"/>
          <w:sz w:val="110"/>
          <w:szCs w:val="72"/>
        </w:rPr>
      </w:pPr>
      <w:r>
        <w:rPr>
          <w:rFonts w:ascii="Bell Gothic Light" w:hAnsi="Bell Gothic Light" w:cs="Arabic Transparent"/>
          <w:color w:val="FFFFFF" w:themeColor="background1"/>
          <w:spacing w:val="-20"/>
          <w:sz w:val="110"/>
          <w:szCs w:val="72"/>
        </w:rPr>
        <w:t>Communication</w:t>
      </w:r>
    </w:p>
    <w:p w:rsidR="00D72A0F" w:rsidRPr="004B370A" w:rsidRDefault="00D72A0F" w:rsidP="003A4CEF">
      <w:pPr>
        <w:pStyle w:val="Title"/>
        <w:spacing w:line="1120" w:lineRule="exact"/>
        <w:jc w:val="left"/>
        <w:rPr>
          <w:color w:val="FFFFFF" w:themeColor="background1"/>
          <w:sz w:val="110"/>
        </w:rPr>
      </w:pPr>
    </w:p>
    <w:p w:rsidR="00950D21" w:rsidRDefault="00950D21" w:rsidP="00B456C7">
      <w:pPr>
        <w:rPr>
          <w:rFonts w:ascii="Bell Gothic Light" w:hAnsi="Bell Gothic Light"/>
          <w:color w:val="FFFFFF" w:themeColor="background1"/>
          <w:sz w:val="52"/>
        </w:rPr>
      </w:pPr>
    </w:p>
    <w:p w:rsidR="00A20E9F" w:rsidRDefault="00A20E9F"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pPr>
    </w:p>
    <w:p w:rsidR="00B961C2" w:rsidRPr="007824C4" w:rsidRDefault="00B961C2" w:rsidP="00B456C7">
      <w:pPr>
        <w:rPr>
          <w:rFonts w:ascii="Bell Gothic Light" w:hAnsi="Bell Gothic Light"/>
          <w:color w:val="97BF01"/>
          <w:sz w:val="52"/>
        </w:rPr>
      </w:pPr>
    </w:p>
    <w:p w:rsidR="00645C28" w:rsidRPr="007824C4" w:rsidRDefault="007824C4" w:rsidP="00645C28">
      <w:pPr>
        <w:rPr>
          <w:rFonts w:ascii="Bell Gothic Light" w:hAnsi="Bell Gothic Light"/>
          <w:color w:val="97BF01"/>
          <w:sz w:val="28"/>
        </w:rPr>
      </w:pPr>
      <w:r>
        <w:rPr>
          <w:rFonts w:ascii="Bell Gothic Black" w:hAnsi="Bell Gothic Black"/>
          <w:color w:val="97BF01"/>
          <w:sz w:val="28"/>
        </w:rPr>
        <w:t>ICT</w:t>
      </w:r>
      <w:r w:rsidR="00540380">
        <w:rPr>
          <w:rFonts w:ascii="Bell Gothic Black" w:hAnsi="Bell Gothic Black"/>
          <w:color w:val="97BF01"/>
          <w:sz w:val="28"/>
        </w:rPr>
        <w:t xml:space="preserve"> Module</w:t>
      </w:r>
      <w:r w:rsidR="00645C28" w:rsidRPr="007824C4">
        <w:rPr>
          <w:rFonts w:ascii="Bell Gothic Light" w:hAnsi="Bell Gothic Light"/>
          <w:color w:val="97BF01"/>
          <w:sz w:val="28"/>
        </w:rPr>
        <w:t>, Workshop Series 2010</w:t>
      </w:r>
    </w:p>
    <w:p w:rsidR="00DC13AB" w:rsidRDefault="00DC13AB" w:rsidP="00B456C7">
      <w:pPr>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7"/>
          <w:headerReference w:type="default" r:id="rId8"/>
          <w:footerReference w:type="even" r:id="rId9"/>
          <w:footerReference w:type="default" r:id="rId10"/>
          <w:type w:val="oddPage"/>
          <w:pgSz w:w="11900" w:h="16840"/>
          <w:pgMar w:top="1242" w:right="1985" w:bottom="1418" w:left="1985" w:header="1418" w:footer="1588" w:gutter="0"/>
          <w:cols w:space="708"/>
          <w:titlePg/>
          <w:printerSettings r:id="rId11"/>
        </w:sectPr>
      </w:pPr>
    </w:p>
    <w:p w:rsidR="00CD5E0A" w:rsidRDefault="006374B6" w:rsidP="004E45C0">
      <w:pPr>
        <w:pStyle w:val="SectionHeading"/>
        <w:jc w:val="left"/>
        <w:rPr>
          <w:rFonts w:eastAsiaTheme="minorHAnsi"/>
        </w:rPr>
      </w:pPr>
      <w:r>
        <w:t>Part</w:t>
      </w:r>
      <w:r w:rsidR="00F5700F" w:rsidRPr="00CB2F75">
        <w:t xml:space="preserve"> </w:t>
      </w:r>
      <w:r w:rsidR="00EF1F70">
        <w:t>5</w:t>
      </w:r>
      <w:r w:rsidR="00F5700F" w:rsidRPr="00CB2F75">
        <w:t>:</w:t>
      </w:r>
      <w:r w:rsidR="00F5700F" w:rsidRPr="004E45C0">
        <w:t xml:space="preserve"> </w:t>
      </w:r>
      <w:r w:rsidR="00EF1F70">
        <w:rPr>
          <w:rFonts w:eastAsiaTheme="minorHAnsi"/>
        </w:rPr>
        <w:t>Communication</w:t>
      </w:r>
    </w:p>
    <w:p w:rsidR="00F5700F" w:rsidRPr="00CD5E0A" w:rsidRDefault="00CD5E0A" w:rsidP="00CD5E0A">
      <w:pPr>
        <w:pStyle w:val="Heading1"/>
        <w:rPr>
          <w:rFonts w:eastAsiaTheme="minorHAnsi"/>
          <w:caps/>
          <w:color w:val="7F7F7F" w:themeColor="text1" w:themeTint="80"/>
          <w:lang w:val="en-US" w:eastAsia="en-US"/>
        </w:rPr>
      </w:pPr>
      <w:r w:rsidRPr="00BF7782">
        <w:rPr>
          <w:rFonts w:eastAsiaTheme="minorHAnsi"/>
          <w:caps/>
          <w:color w:val="7F7F7F" w:themeColor="text1" w:themeTint="80"/>
          <w:lang w:val="en-US" w:eastAsia="en-US"/>
        </w:rPr>
        <w:t xml:space="preserve">Section </w:t>
      </w:r>
      <w:r>
        <w:rPr>
          <w:rFonts w:eastAsiaTheme="minorHAnsi"/>
          <w:caps/>
          <w:color w:val="7F7F7F" w:themeColor="text1" w:themeTint="80"/>
          <w:lang w:val="en-US" w:eastAsia="en-US"/>
        </w:rPr>
        <w:t>1</w:t>
      </w:r>
      <w:r w:rsidRPr="00BF7782">
        <w:rPr>
          <w:rFonts w:eastAsiaTheme="minorHAnsi"/>
          <w:caps/>
          <w:color w:val="7F7F7F" w:themeColor="text1" w:themeTint="80"/>
          <w:lang w:val="en-US" w:eastAsia="en-US"/>
        </w:rPr>
        <w:t xml:space="preserve">: </w:t>
      </w:r>
      <w:r>
        <w:rPr>
          <w:rFonts w:ascii="Swiss 721 Win95BT" w:eastAsiaTheme="minorHAnsi" w:hAnsi="Swiss 721 Win95BT"/>
          <w:caps/>
          <w:color w:val="7F7F7F" w:themeColor="text1" w:themeTint="80"/>
          <w:lang w:val="en-US" w:eastAsia="en-US"/>
        </w:rPr>
        <w:t>e-mailing</w:t>
      </w:r>
    </w:p>
    <w:p w:rsidR="00BF7782" w:rsidRDefault="00BF7782" w:rsidP="00BF7782">
      <w:pPr>
        <w:pStyle w:val="Heading1"/>
      </w:pPr>
      <w:r>
        <w:rPr>
          <w:rFonts w:eastAsiaTheme="minorHAnsi"/>
          <w:lang w:val="en-US" w:eastAsia="en-US"/>
        </w:rPr>
        <w:t>1. Introduction</w:t>
      </w:r>
    </w:p>
    <w:p w:rsidR="007503D2" w:rsidRDefault="007503D2" w:rsidP="007503D2">
      <w:r w:rsidRPr="007503D2">
        <w:t>In this Part, we will focus on how to use the computer to improve communication. In the world of work, or as tertiary education students, it will be essential that you can use the lat</w:t>
      </w:r>
      <w:r>
        <w:t>est communication technologies.</w:t>
      </w:r>
    </w:p>
    <w:p w:rsidR="007503D2" w:rsidRPr="007503D2" w:rsidRDefault="007503D2" w:rsidP="007503D2"/>
    <w:p w:rsidR="007503D2" w:rsidRDefault="007503D2" w:rsidP="007503D2">
      <w:r w:rsidRPr="007503D2">
        <w:t xml:space="preserve">E-mail is electronic mail, which has been an unprecedented success. Businesses have seen the advantages offered as being very important to improving their productivity and profitability. </w:t>
      </w:r>
    </w:p>
    <w:p w:rsidR="007503D2" w:rsidRPr="007503D2" w:rsidRDefault="007503D2" w:rsidP="007503D2"/>
    <w:p w:rsidR="007503D2" w:rsidRDefault="007503D2" w:rsidP="007503D2">
      <w:r w:rsidRPr="007503D2">
        <w:t xml:space="preserve">There are many advantages to using e-mail. E-mail provides a way to exchange information between two or more people with no set-up costs and it is generally far less expensive than physical meetings or phone calls. Much of the business world relies upon communications between people who are not physically in the same building, area or even country; setting up and attending an in-person meeting, telephone call, or conference call would not only be inconvenient, but also time-consuming and costly. E-mail allows asynchrony, which allows the recipient to review and respond to the mail at a time that is convenient. The e-mail recipient is able to decide when and how much time they will spend dealing with any associated information. </w:t>
      </w:r>
    </w:p>
    <w:p w:rsidR="007503D2" w:rsidRPr="007503D2" w:rsidRDefault="007503D2" w:rsidP="007503D2"/>
    <w:p w:rsidR="007503D2" w:rsidRPr="007503D2" w:rsidRDefault="007503D2" w:rsidP="007503D2">
      <w:r w:rsidRPr="007503D2">
        <w:t>There are also a number of disadvantages associated with the use of e-mail as a communication tool. Most business workers today spend from one to two hours of their working day on email: reading, ordering, sorting</w:t>
      </w:r>
      <w:proofErr w:type="gramStart"/>
      <w:r w:rsidRPr="007503D2">
        <w:t>,„</w:t>
      </w:r>
      <w:proofErr w:type="gramEnd"/>
      <w:r w:rsidRPr="007503D2">
        <w:t>re-contextualising</w:t>
      </w:r>
      <w:r w:rsidRPr="007503D2">
        <w:rPr>
          <w:rFonts w:ascii="Times New Roman" w:hAnsi="Times New Roman"/>
        </w:rPr>
        <w:t>‟</w:t>
      </w:r>
      <w:r w:rsidRPr="007503D2">
        <w:t xml:space="preserve"> fragmented information, as well as writing and replying to emails. The use of email is increasing due to increasing levels of globalization, labour division and outsourcing, amongst other things. Email can lead to some well-known problems such as loss of context, where the context is lost forever; information overload, where the use of mailing lists and „copy all</w:t>
      </w:r>
      <w:r w:rsidRPr="007503D2">
        <w:rPr>
          <w:rFonts w:ascii="Times New Roman" w:hAnsi="Times New Roman"/>
        </w:rPr>
        <w:t>‟</w:t>
      </w:r>
      <w:r w:rsidRPr="007503D2">
        <w:t xml:space="preserve"> can lead to people receiving unwanted or irrelevant information that is of no use to them.</w:t>
      </w:r>
    </w:p>
    <w:p w:rsidR="007503D2" w:rsidRDefault="007503D2" w:rsidP="007503D2">
      <w:pPr>
        <w:pStyle w:val="Heading2"/>
      </w:pPr>
      <w:r>
        <w:t xml:space="preserve">Learning Outcomes </w:t>
      </w:r>
    </w:p>
    <w:p w:rsidR="007503D2" w:rsidRPr="007503D2" w:rsidRDefault="007503D2" w:rsidP="007503D2">
      <w:r w:rsidRPr="007503D2">
        <w:t xml:space="preserve">On completion of this Part, you will: </w:t>
      </w:r>
    </w:p>
    <w:p w:rsidR="007503D2" w:rsidRPr="007503D2" w:rsidRDefault="007503D2" w:rsidP="007503D2">
      <w:pPr>
        <w:pStyle w:val="ListParagraph"/>
        <w:numPr>
          <w:ilvl w:val="0"/>
          <w:numId w:val="26"/>
        </w:numPr>
      </w:pPr>
      <w:r w:rsidRPr="007503D2">
        <w:t xml:space="preserve">Understand the relationship between the Internet, email and communication </w:t>
      </w:r>
    </w:p>
    <w:p w:rsidR="007503D2" w:rsidRPr="007503D2" w:rsidRDefault="007503D2" w:rsidP="007503D2">
      <w:pPr>
        <w:pStyle w:val="ListParagraph"/>
        <w:numPr>
          <w:ilvl w:val="0"/>
          <w:numId w:val="26"/>
        </w:numPr>
      </w:pPr>
      <w:r w:rsidRPr="007503D2">
        <w:t xml:space="preserve">Be aware of the advantages and disadvantages of email communication </w:t>
      </w:r>
    </w:p>
    <w:p w:rsidR="007503D2" w:rsidRPr="007503D2" w:rsidRDefault="007503D2" w:rsidP="007503D2">
      <w:pPr>
        <w:pStyle w:val="ListParagraph"/>
        <w:numPr>
          <w:ilvl w:val="0"/>
          <w:numId w:val="26"/>
        </w:numPr>
      </w:pPr>
      <w:r w:rsidRPr="007503D2">
        <w:t xml:space="preserve">Be able to setup and use a </w:t>
      </w:r>
      <w:proofErr w:type="spellStart"/>
      <w:r w:rsidRPr="007503D2">
        <w:t>webmail</w:t>
      </w:r>
      <w:proofErr w:type="spellEnd"/>
      <w:r w:rsidRPr="007503D2">
        <w:t xml:space="preserve"> account </w:t>
      </w:r>
    </w:p>
    <w:p w:rsidR="007503D2" w:rsidRDefault="007503D2" w:rsidP="007503D2">
      <w:pPr>
        <w:pStyle w:val="Default"/>
        <w:rPr>
          <w:sz w:val="26"/>
          <w:szCs w:val="26"/>
        </w:rPr>
      </w:pPr>
    </w:p>
    <w:p w:rsidR="007503D2" w:rsidRDefault="007503D2" w:rsidP="007503D2">
      <w:pPr>
        <w:pStyle w:val="Heading1"/>
      </w:pPr>
      <w:r>
        <w:t xml:space="preserve">2. Communicating via the Internet </w:t>
      </w:r>
    </w:p>
    <w:p w:rsidR="007503D2" w:rsidRDefault="007503D2" w:rsidP="007503D2">
      <w:r w:rsidRPr="007503D2">
        <w:t xml:space="preserve">The Internet is a communication system that allows computers around the world to communicate and to exchange information with each other. The Internet also facilitates access to resources, such as files, services, or other people. </w:t>
      </w:r>
    </w:p>
    <w:p w:rsidR="007503D2" w:rsidRPr="007503D2" w:rsidRDefault="007503D2" w:rsidP="007503D2"/>
    <w:p w:rsidR="007503D2" w:rsidRPr="007503D2" w:rsidRDefault="007503D2" w:rsidP="007503D2">
      <w:r w:rsidRPr="007503D2">
        <w:t xml:space="preserve">A group of computers that have been joined together or connected is known as a network. </w:t>
      </w:r>
    </w:p>
    <w:p w:rsidR="007503D2" w:rsidRDefault="007503D2" w:rsidP="007503D2">
      <w:r w:rsidRPr="007503D2">
        <w:t>Computers in a network ca</w:t>
      </w:r>
      <w:r>
        <w:t>n communicate with one another.</w:t>
      </w:r>
    </w:p>
    <w:p w:rsidR="007503D2" w:rsidRPr="007503D2" w:rsidRDefault="007503D2" w:rsidP="007503D2"/>
    <w:p w:rsidR="007503D2" w:rsidRDefault="007503D2" w:rsidP="007503D2">
      <w:r w:rsidRPr="007503D2">
        <w:t xml:space="preserve">Many schools, universities, businesses, and government institutions around the world have networks. All of these networks are connected to one another in a huge worldwide network, which is called the Internet. </w:t>
      </w:r>
    </w:p>
    <w:p w:rsidR="007503D2" w:rsidRDefault="007503D2" w:rsidP="007503D2"/>
    <w:p w:rsidR="007503D2" w:rsidRPr="007503D2" w:rsidRDefault="007503D2" w:rsidP="007503D2">
      <w:r w:rsidRPr="007503D2">
        <w:t>Networked computers communicate through telephone lines, cables, wireless, and satellite links. Being connected is not enough, though computers must also understand one another. Just like people, they must speak the same language in order to communicate. Computers connected to the Internet exchange instructions that allow them to ‘talk’ to one another.</w:t>
      </w:r>
    </w:p>
    <w:p w:rsidR="00CD5E0A" w:rsidRDefault="00CD5E0A" w:rsidP="002D66F6">
      <w:pPr>
        <w:rPr>
          <w:rFonts w:ascii="Arial" w:eastAsiaTheme="minorHAnsi" w:hAnsi="Arial"/>
          <w:b/>
          <w:sz w:val="16"/>
          <w:szCs w:val="20"/>
        </w:rPr>
      </w:pPr>
    </w:p>
    <w:p w:rsidR="00A0481E" w:rsidRPr="00A0481E" w:rsidRDefault="00A0481E" w:rsidP="00A0481E">
      <w:r w:rsidRPr="00A0481E">
        <w:t>Computers break information into small chunks, called packets. Each packet travels along the Internet on its own. When the packets reach their destination, they’re put back together. Sometimes, a packet gets lost, but even before you now it’s missing, it’s sent again and joins the other packets.</w:t>
      </w:r>
    </w:p>
    <w:p w:rsidR="00A0481E" w:rsidRPr="00A0481E" w:rsidRDefault="00A0481E" w:rsidP="00A0481E"/>
    <w:p w:rsidR="00A0481E" w:rsidRPr="00A0481E" w:rsidRDefault="00A0481E" w:rsidP="00A0481E">
      <w:r w:rsidRPr="00A0481E">
        <w:t>Packets do not travel directly from one computer to another on the Internet. They travel through machines called routers. A router is like a traffic cop at a busy intersection. It reads the “address” on each packet and decides what path the packets should travel. Packets sent to far off computers may go through many routers.</w:t>
      </w:r>
    </w:p>
    <w:p w:rsidR="00CD5E0A" w:rsidRDefault="00CD5E0A" w:rsidP="002D66F6">
      <w:pPr>
        <w:rPr>
          <w:rFonts w:ascii="Arial" w:eastAsiaTheme="minorHAnsi" w:hAnsi="Arial"/>
          <w:b/>
          <w:sz w:val="16"/>
          <w:szCs w:val="20"/>
        </w:rPr>
      </w:pPr>
    </w:p>
    <w:p w:rsidR="00CD5E0A" w:rsidRDefault="00CD5E0A" w:rsidP="002D66F6">
      <w:pPr>
        <w:rPr>
          <w:rFonts w:ascii="Arial" w:eastAsiaTheme="minorHAnsi" w:hAnsi="Arial"/>
          <w:b/>
          <w:sz w:val="16"/>
          <w:szCs w:val="20"/>
        </w:rPr>
      </w:pPr>
    </w:p>
    <w:p w:rsidR="00CD5E0A" w:rsidRDefault="002416C1" w:rsidP="00A0481E">
      <w:pPr>
        <w:pStyle w:val="Heading1"/>
        <w:rPr>
          <w:rFonts w:ascii="Arial" w:eastAsiaTheme="minorHAnsi" w:hAnsi="Arial"/>
          <w:b/>
          <w:sz w:val="16"/>
          <w:szCs w:val="20"/>
        </w:rPr>
      </w:pPr>
      <w:r>
        <w:br w:type="page"/>
      </w:r>
      <w:r w:rsidR="00A0481E">
        <w:t xml:space="preserve">3. Setting up a </w:t>
      </w:r>
      <w:proofErr w:type="spellStart"/>
      <w:r w:rsidR="00A0481E">
        <w:t>webmail</w:t>
      </w:r>
      <w:proofErr w:type="spellEnd"/>
      <w:r w:rsidR="00A0481E">
        <w:t xml:space="preserve"> account</w:t>
      </w:r>
    </w:p>
    <w:tbl>
      <w:tblPr>
        <w:tblStyle w:val="TableGrid"/>
        <w:tblW w:w="7938" w:type="dxa"/>
        <w:tblInd w:w="170" w:type="dxa"/>
        <w:tbl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insideH w:val="single" w:sz="2" w:space="0" w:color="C2D69B" w:themeColor="accent3" w:themeTint="99"/>
          <w:insideV w:val="single" w:sz="2" w:space="0" w:color="C2D69B" w:themeColor="accent3" w:themeTint="99"/>
        </w:tblBorders>
        <w:tblLook w:val="00BF"/>
      </w:tblPr>
      <w:tblGrid>
        <w:gridCol w:w="4976"/>
        <w:gridCol w:w="2962"/>
      </w:tblGrid>
      <w:tr w:rsidR="007C40E7">
        <w:tc>
          <w:tcPr>
            <w:tcW w:w="4376" w:type="dxa"/>
          </w:tcPr>
          <w:p w:rsidR="007C40E7" w:rsidRPr="000B5924" w:rsidRDefault="007C40E7" w:rsidP="00FC0D21">
            <w:pPr>
              <w:rPr>
                <w:rFonts w:ascii="Arial-BoldMT" w:eastAsiaTheme="minorHAnsi" w:hAnsi="Arial-BoldMT" w:cs="Arial-BoldMT"/>
                <w:b/>
                <w:bCs/>
                <w:color w:val="7F7F7F" w:themeColor="text1" w:themeTint="80"/>
                <w:sz w:val="22"/>
                <w:lang w:val="en-US" w:eastAsia="en-US"/>
              </w:rPr>
            </w:pPr>
            <w:r w:rsidRPr="007C40E7">
              <w:rPr>
                <w:rFonts w:ascii="Arial-BoldMT" w:eastAsiaTheme="minorHAnsi" w:hAnsi="Arial-BoldMT" w:cs="Arial-BoldMT"/>
                <w:b/>
                <w:bCs/>
                <w:color w:val="7F7F7F" w:themeColor="text1" w:themeTint="80"/>
                <w:sz w:val="22"/>
                <w:lang w:val="en-US" w:eastAsia="en-US"/>
              </w:rPr>
              <w:t xml:space="preserve">Setting up a </w:t>
            </w:r>
            <w:proofErr w:type="spellStart"/>
            <w:r w:rsidRPr="007C40E7">
              <w:rPr>
                <w:rFonts w:ascii="Arial-BoldMT" w:eastAsiaTheme="minorHAnsi" w:hAnsi="Arial-BoldMT" w:cs="Arial-BoldMT"/>
                <w:b/>
                <w:bCs/>
                <w:color w:val="7F7F7F" w:themeColor="text1" w:themeTint="80"/>
                <w:sz w:val="22"/>
                <w:lang w:val="en-US" w:eastAsia="en-US"/>
              </w:rPr>
              <w:t>webmail</w:t>
            </w:r>
            <w:proofErr w:type="spellEnd"/>
            <w:r w:rsidRPr="007C40E7">
              <w:rPr>
                <w:rFonts w:ascii="Arial-BoldMT" w:eastAsiaTheme="minorHAnsi" w:hAnsi="Arial-BoldMT" w:cs="Arial-BoldMT"/>
                <w:b/>
                <w:bCs/>
                <w:color w:val="7F7F7F" w:themeColor="text1" w:themeTint="80"/>
                <w:sz w:val="22"/>
                <w:lang w:val="en-US" w:eastAsia="en-US"/>
              </w:rPr>
              <w:t xml:space="preserve"> account</w:t>
            </w:r>
          </w:p>
          <w:p w:rsidR="007C40E7" w:rsidRPr="000B5924" w:rsidRDefault="002416C1" w:rsidP="00FC0D21">
            <w:pP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2987040" cy="6537960"/>
                  <wp:effectExtent l="25400" t="0" r="10160" b="0"/>
                  <wp:docPr id="72" name="Picture 71"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2"/>
                          <a:stretch>
                            <a:fillRect/>
                          </a:stretch>
                        </pic:blipFill>
                        <pic:spPr>
                          <a:xfrm>
                            <a:off x="0" y="0"/>
                            <a:ext cx="2987040" cy="6537960"/>
                          </a:xfrm>
                          <a:prstGeom prst="rect">
                            <a:avLst/>
                          </a:prstGeom>
                        </pic:spPr>
                      </pic:pic>
                    </a:graphicData>
                  </a:graphic>
                </wp:inline>
              </w:drawing>
            </w:r>
          </w:p>
        </w:tc>
        <w:tc>
          <w:tcPr>
            <w:tcW w:w="3562" w:type="dxa"/>
          </w:tcPr>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There are hundreds of services to choose from where you can create a </w:t>
            </w:r>
            <w:proofErr w:type="spellStart"/>
            <w:r w:rsidRPr="00DA0947">
              <w:rPr>
                <w:rFonts w:ascii="Frutiger CE 45 Light" w:hAnsi="Frutiger CE 45 Light"/>
                <w:szCs w:val="26"/>
              </w:rPr>
              <w:t>webmail</w:t>
            </w:r>
            <w:proofErr w:type="spellEnd"/>
            <w:r w:rsidRPr="00DA0947">
              <w:rPr>
                <w:rFonts w:ascii="Frutiger CE 45 Light" w:hAnsi="Frutiger CE 45 Light"/>
                <w:szCs w:val="26"/>
              </w:rPr>
              <w:t xml:space="preserve"> account, but 3 popular services: </w:t>
            </w:r>
          </w:p>
          <w:p w:rsidR="007C40E7" w:rsidRPr="00DA0947" w:rsidRDefault="007C40E7" w:rsidP="007C40E7">
            <w:pPr>
              <w:pStyle w:val="Default"/>
              <w:rPr>
                <w:rFonts w:ascii="Frutiger CE 45 Light" w:hAnsi="Frutiger CE 45 Light"/>
                <w:szCs w:val="26"/>
              </w:rPr>
            </w:pPr>
          </w:p>
          <w:p w:rsidR="007C40E7" w:rsidRPr="00DA0947" w:rsidRDefault="00DA0947" w:rsidP="007C40E7">
            <w:pPr>
              <w:pStyle w:val="Default"/>
              <w:rPr>
                <w:rFonts w:ascii="Frutiger CE 45 Light" w:hAnsi="Frutiger CE 45 Light"/>
                <w:szCs w:val="26"/>
              </w:rPr>
            </w:pPr>
            <w:r>
              <w:rPr>
                <w:rFonts w:ascii="Frutiger CE 45 Light" w:hAnsi="Frutiger CE 45 Light"/>
                <w:szCs w:val="26"/>
              </w:rPr>
              <w:t>·</w:t>
            </w:r>
            <w:r w:rsidR="007C40E7" w:rsidRPr="00DA0947">
              <w:rPr>
                <w:rFonts w:ascii="Frutiger CE 45 Light" w:hAnsi="Frutiger CE 45 Light"/>
                <w:szCs w:val="26"/>
              </w:rPr>
              <w:t xml:space="preserve"> Google Mail: </w:t>
            </w:r>
            <w:r w:rsidR="007C40E7" w:rsidRPr="00DA0947">
              <w:rPr>
                <w:rFonts w:ascii="Frutiger CE 45 Light" w:hAnsi="Frutiger CE 45 Light"/>
                <w:color w:val="0000FF"/>
                <w:szCs w:val="26"/>
              </w:rPr>
              <w:t xml:space="preserve">http://www.gmail.com </w:t>
            </w:r>
          </w:p>
          <w:p w:rsidR="007C40E7" w:rsidRPr="00DA0947" w:rsidRDefault="007C40E7" w:rsidP="007C40E7">
            <w:pPr>
              <w:pStyle w:val="Default"/>
              <w:rPr>
                <w:rFonts w:ascii="Frutiger CE 45 Light" w:hAnsi="Frutiger CE 45 Light"/>
                <w:szCs w:val="26"/>
              </w:rPr>
            </w:pPr>
          </w:p>
          <w:p w:rsidR="007C40E7" w:rsidRPr="00DA0947" w:rsidRDefault="00DA0947" w:rsidP="007C40E7">
            <w:pPr>
              <w:pStyle w:val="Default"/>
              <w:rPr>
                <w:rFonts w:ascii="Frutiger CE 45 Light" w:hAnsi="Frutiger CE 45 Light"/>
                <w:szCs w:val="26"/>
              </w:rPr>
            </w:pPr>
            <w:r>
              <w:rPr>
                <w:rFonts w:ascii="Frutiger CE 45 Light" w:hAnsi="Frutiger CE 45 Light"/>
                <w:szCs w:val="26"/>
              </w:rPr>
              <w:t>·</w:t>
            </w:r>
            <w:r w:rsidR="007C40E7" w:rsidRPr="00DA0947">
              <w:rPr>
                <w:rFonts w:ascii="Frutiger CE 45 Light" w:hAnsi="Frutiger CE 45 Light"/>
                <w:szCs w:val="26"/>
              </w:rPr>
              <w:t xml:space="preserve"> Yahoo Mail: </w:t>
            </w:r>
            <w:r w:rsidR="007C40E7" w:rsidRPr="00DA0947">
              <w:rPr>
                <w:rFonts w:ascii="Frutiger CE 45 Light" w:hAnsi="Frutiger CE 45 Light"/>
                <w:color w:val="0000FF"/>
                <w:szCs w:val="26"/>
              </w:rPr>
              <w:t xml:space="preserve">http://www.ymail.com </w:t>
            </w:r>
          </w:p>
          <w:p w:rsidR="007C40E7" w:rsidRPr="00DA0947" w:rsidRDefault="007C40E7" w:rsidP="007C40E7">
            <w:pPr>
              <w:pStyle w:val="Default"/>
              <w:rPr>
                <w:rFonts w:ascii="Frutiger CE 45 Light" w:hAnsi="Frutiger CE 45 Light"/>
                <w:szCs w:val="26"/>
              </w:rPr>
            </w:pPr>
          </w:p>
          <w:p w:rsidR="007C40E7" w:rsidRPr="00DA0947" w:rsidRDefault="00DA0947" w:rsidP="007C40E7">
            <w:pPr>
              <w:pStyle w:val="Default"/>
              <w:rPr>
                <w:rFonts w:ascii="Frutiger CE 45 Light" w:hAnsi="Frutiger CE 45 Light"/>
                <w:szCs w:val="26"/>
              </w:rPr>
            </w:pPr>
            <w:r>
              <w:rPr>
                <w:rFonts w:ascii="Frutiger CE 45 Light" w:hAnsi="Frutiger CE 45 Light"/>
                <w:szCs w:val="26"/>
              </w:rPr>
              <w:t>·</w:t>
            </w:r>
            <w:r w:rsidR="007C40E7" w:rsidRPr="00DA0947">
              <w:rPr>
                <w:rFonts w:ascii="Frutiger CE 45 Light" w:hAnsi="Frutiger CE 45 Light"/>
                <w:szCs w:val="26"/>
              </w:rPr>
              <w:t xml:space="preserve"> MS Hotmail: </w:t>
            </w:r>
            <w:r w:rsidR="007C40E7" w:rsidRPr="00DA0947">
              <w:rPr>
                <w:rFonts w:ascii="Frutiger CE 45 Light" w:hAnsi="Frutiger CE 45 Light"/>
                <w:color w:val="0000FF"/>
                <w:szCs w:val="26"/>
              </w:rPr>
              <w:t xml:space="preserve">http://www.hotmail.com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Steps: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1. Type in: </w:t>
            </w:r>
            <w:r w:rsidRPr="00DA0947">
              <w:rPr>
                <w:rFonts w:ascii="Frutiger CE 45 Light" w:hAnsi="Frutiger CE 45 Light"/>
                <w:color w:val="0000FF"/>
                <w:szCs w:val="26"/>
              </w:rPr>
              <w:t xml:space="preserve">http://www.gmail.com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2. Click on “Create an account”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3. Fill in all the information asked of you under “Get started with </w:t>
            </w:r>
            <w:proofErr w:type="spellStart"/>
            <w:r w:rsidRPr="00DA0947">
              <w:rPr>
                <w:rFonts w:ascii="Frutiger CE 45 Light" w:hAnsi="Frutiger CE 45 Light"/>
                <w:szCs w:val="26"/>
              </w:rPr>
              <w:t>Gmail</w:t>
            </w:r>
            <w:proofErr w:type="spellEnd"/>
            <w:r w:rsidRPr="00DA0947">
              <w:rPr>
                <w:rFonts w:ascii="Frutiger CE 45 Light" w:hAnsi="Frutiger CE 45 Light"/>
                <w:szCs w:val="26"/>
              </w:rPr>
              <w:t xml:space="preserve">”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4. Click on “I accept. Create my account.”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5. Congratulations! </w:t>
            </w:r>
            <w:proofErr w:type="spellStart"/>
            <w:r w:rsidRPr="00DA0947">
              <w:rPr>
                <w:rFonts w:ascii="Frutiger CE 45 Light" w:hAnsi="Frutiger CE 45 Light"/>
                <w:szCs w:val="26"/>
              </w:rPr>
              <w:t>You</w:t>
            </w:r>
            <w:r w:rsidRPr="00DA0947">
              <w:rPr>
                <w:rFonts w:ascii="Times New Roman" w:hAnsi="Times New Roman" w:cs="Times New Roman"/>
                <w:szCs w:val="26"/>
              </w:rPr>
              <w:t>‟</w:t>
            </w:r>
            <w:r w:rsidRPr="00DA0947">
              <w:rPr>
                <w:rFonts w:ascii="Frutiger CE 45 Light" w:hAnsi="Frutiger CE 45 Light"/>
                <w:szCs w:val="26"/>
              </w:rPr>
              <w:t>ve</w:t>
            </w:r>
            <w:proofErr w:type="spellEnd"/>
            <w:r w:rsidRPr="00DA0947">
              <w:rPr>
                <w:rFonts w:ascii="Frutiger CE 45 Light" w:hAnsi="Frutiger CE 45 Light"/>
                <w:szCs w:val="26"/>
              </w:rPr>
              <w:t xml:space="preserve"> successfully signed up for </w:t>
            </w:r>
            <w:proofErr w:type="spellStart"/>
            <w:r w:rsidRPr="00DA0947">
              <w:rPr>
                <w:rFonts w:ascii="Frutiger CE 45 Light" w:hAnsi="Frutiger CE 45 Light"/>
                <w:szCs w:val="26"/>
              </w:rPr>
              <w:t>Gmail</w:t>
            </w:r>
            <w:proofErr w:type="spellEnd"/>
            <w:r w:rsidRPr="00DA0947">
              <w:rPr>
                <w:rFonts w:ascii="Frutiger CE 45 Light" w:hAnsi="Frutiger CE 45 Light"/>
                <w:szCs w:val="26"/>
              </w:rPr>
              <w:t xml:space="preserve">!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6. Click on “Show me my account” to start sending e-mails.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7. Click on “Compose Mail” to send someone and e-mail </w:t>
            </w:r>
          </w:p>
          <w:p w:rsidR="007C40E7" w:rsidRPr="00DA0947" w:rsidRDefault="007C40E7" w:rsidP="007C40E7">
            <w:pPr>
              <w:pStyle w:val="Default"/>
              <w:rPr>
                <w:rFonts w:ascii="Frutiger CE 45 Light" w:hAnsi="Frutiger CE 45 Light"/>
              </w:rPr>
            </w:pPr>
          </w:p>
          <w:p w:rsidR="007C40E7" w:rsidRPr="00DA0947" w:rsidRDefault="007C40E7" w:rsidP="004D33F6">
            <w:pPr>
              <w:widowControl w:val="0"/>
              <w:autoSpaceDE w:val="0"/>
              <w:autoSpaceDN w:val="0"/>
              <w:adjustRightInd w:val="0"/>
              <w:jc w:val="left"/>
              <w:rPr>
                <w:rFonts w:eastAsiaTheme="minorHAnsi" w:cs="ArialMT"/>
                <w:sz w:val="18"/>
                <w:lang w:val="en-US" w:eastAsia="en-US"/>
              </w:rPr>
            </w:pPr>
          </w:p>
        </w:tc>
      </w:tr>
      <w:tr w:rsidR="007C40E7">
        <w:tc>
          <w:tcPr>
            <w:tcW w:w="4376" w:type="dxa"/>
          </w:tcPr>
          <w:p w:rsidR="007C40E7" w:rsidRPr="002416C1" w:rsidRDefault="007C40E7" w:rsidP="002416C1">
            <w:pPr>
              <w:rPr>
                <w:rFonts w:ascii="Arial-BoldMT" w:eastAsiaTheme="minorHAnsi" w:hAnsi="Arial-BoldMT" w:cs="Arial-BoldMT"/>
                <w:b/>
                <w:bCs/>
                <w:color w:val="7F7F7F" w:themeColor="text1" w:themeTint="80"/>
                <w:sz w:val="22"/>
                <w:lang w:val="en-US" w:eastAsia="en-US"/>
              </w:rPr>
            </w:pPr>
            <w:r w:rsidRPr="002416C1">
              <w:rPr>
                <w:rFonts w:ascii="Arial-BoldMT" w:eastAsiaTheme="minorHAnsi" w:hAnsi="Arial-BoldMT" w:cs="Arial-BoldMT"/>
                <w:b/>
                <w:bCs/>
                <w:color w:val="7F7F7F" w:themeColor="text1" w:themeTint="80"/>
                <w:sz w:val="22"/>
                <w:lang w:val="en-US" w:eastAsia="en-US"/>
              </w:rPr>
              <w:t xml:space="preserve">Netiquette </w:t>
            </w:r>
          </w:p>
          <w:p w:rsidR="002416C1" w:rsidRDefault="002416C1" w:rsidP="007C40E7">
            <w:pPr>
              <w:pStyle w:val="Default"/>
              <w:rPr>
                <w:rFonts w:ascii="Frutiger CE 45 Light" w:hAnsi="Frutiger CE 45 Light"/>
                <w:szCs w:val="26"/>
              </w:rPr>
            </w:pPr>
          </w:p>
          <w:p w:rsidR="007C40E7" w:rsidRPr="002416C1" w:rsidRDefault="007C40E7" w:rsidP="007C40E7">
            <w:pPr>
              <w:pStyle w:val="Default"/>
              <w:rPr>
                <w:rFonts w:ascii="Frutiger CE 45 Light" w:hAnsi="Frutiger CE 45 Light"/>
                <w:szCs w:val="26"/>
              </w:rPr>
            </w:pPr>
            <w:r w:rsidRPr="002416C1">
              <w:rPr>
                <w:rFonts w:ascii="Frutiger CE 45 Light" w:hAnsi="Frutiger CE 45 Light"/>
                <w:szCs w:val="26"/>
              </w:rPr>
              <w:t xml:space="preserve">Examples of emoticons1: </w:t>
            </w:r>
          </w:p>
          <w:p w:rsidR="007C40E7" w:rsidRDefault="002416C1" w:rsidP="00FC0D21">
            <w:pPr>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645664" cy="3587496"/>
                  <wp:effectExtent l="25400" t="0" r="0" b="0"/>
                  <wp:docPr id="73" name="Picture 7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3"/>
                          <a:stretch>
                            <a:fillRect/>
                          </a:stretch>
                        </pic:blipFill>
                        <pic:spPr>
                          <a:xfrm>
                            <a:off x="0" y="0"/>
                            <a:ext cx="2645664" cy="3587496"/>
                          </a:xfrm>
                          <a:prstGeom prst="rect">
                            <a:avLst/>
                          </a:prstGeom>
                        </pic:spPr>
                      </pic:pic>
                    </a:graphicData>
                  </a:graphic>
                </wp:inline>
              </w:drawing>
            </w:r>
          </w:p>
          <w:p w:rsidR="007C40E7" w:rsidRDefault="007C40E7" w:rsidP="00FC0D21">
            <w:pPr>
              <w:rPr>
                <w:rFonts w:ascii="Arial-BoldMT" w:eastAsiaTheme="minorHAnsi" w:hAnsi="Arial-BoldMT" w:cs="Arial-BoldMT"/>
                <w:b/>
                <w:bCs/>
                <w:color w:val="7F7F7F" w:themeColor="text1" w:themeTint="80"/>
                <w:sz w:val="22"/>
                <w:lang w:val="en-US" w:eastAsia="en-US"/>
              </w:rPr>
            </w:pPr>
          </w:p>
          <w:p w:rsidR="002416C1" w:rsidRDefault="007C40E7" w:rsidP="002416C1">
            <w:pPr>
              <w:rPr>
                <w:sz w:val="18"/>
              </w:rPr>
            </w:pPr>
            <w:r w:rsidRPr="002416C1">
              <w:rPr>
                <w:sz w:val="18"/>
              </w:rPr>
              <w:t>Popular ab</w:t>
            </w:r>
            <w:r w:rsidR="002416C1">
              <w:rPr>
                <w:sz w:val="18"/>
              </w:rPr>
              <w:t>breviations and shorthand:</w:t>
            </w:r>
          </w:p>
          <w:p w:rsidR="007C40E7" w:rsidRPr="002416C1" w:rsidRDefault="007C40E7" w:rsidP="002416C1">
            <w:pPr>
              <w:rPr>
                <w:sz w:val="18"/>
              </w:rPr>
            </w:pPr>
          </w:p>
          <w:p w:rsidR="007C40E7" w:rsidRPr="002416C1" w:rsidRDefault="007C40E7" w:rsidP="002416C1">
            <w:pPr>
              <w:jc w:val="left"/>
              <w:rPr>
                <w:sz w:val="18"/>
              </w:rPr>
            </w:pPr>
            <w:r w:rsidRPr="002416C1">
              <w:rPr>
                <w:b/>
                <w:sz w:val="18"/>
              </w:rPr>
              <w:t>BTW</w:t>
            </w:r>
            <w:r w:rsidRPr="002416C1">
              <w:rPr>
                <w:sz w:val="18"/>
              </w:rPr>
              <w:t xml:space="preserve"> = By The Way </w:t>
            </w:r>
          </w:p>
          <w:p w:rsidR="007C40E7" w:rsidRPr="002416C1" w:rsidRDefault="007C40E7" w:rsidP="002416C1">
            <w:pPr>
              <w:jc w:val="left"/>
              <w:rPr>
                <w:sz w:val="18"/>
              </w:rPr>
            </w:pPr>
            <w:r w:rsidRPr="002416C1">
              <w:rPr>
                <w:b/>
                <w:sz w:val="18"/>
              </w:rPr>
              <w:t>LOL</w:t>
            </w:r>
            <w:r w:rsidRPr="002416C1">
              <w:rPr>
                <w:sz w:val="18"/>
              </w:rPr>
              <w:t xml:space="preserve"> = Laughing Out Loud </w:t>
            </w:r>
          </w:p>
          <w:p w:rsidR="007C40E7" w:rsidRPr="002416C1" w:rsidRDefault="007C40E7" w:rsidP="002416C1">
            <w:pPr>
              <w:jc w:val="left"/>
              <w:rPr>
                <w:sz w:val="18"/>
              </w:rPr>
            </w:pPr>
            <w:r w:rsidRPr="002416C1">
              <w:rPr>
                <w:b/>
                <w:sz w:val="18"/>
              </w:rPr>
              <w:t>ROTFL</w:t>
            </w:r>
            <w:r w:rsidRPr="002416C1">
              <w:rPr>
                <w:sz w:val="18"/>
              </w:rPr>
              <w:t xml:space="preserve"> = Rolling On The Floor Laughing </w:t>
            </w:r>
          </w:p>
          <w:p w:rsidR="007C40E7" w:rsidRPr="002416C1" w:rsidRDefault="007C40E7" w:rsidP="002416C1">
            <w:pPr>
              <w:jc w:val="left"/>
              <w:rPr>
                <w:sz w:val="18"/>
              </w:rPr>
            </w:pPr>
            <w:r w:rsidRPr="002416C1">
              <w:rPr>
                <w:b/>
                <w:sz w:val="18"/>
              </w:rPr>
              <w:t>IMHO</w:t>
            </w:r>
            <w:r w:rsidRPr="002416C1">
              <w:rPr>
                <w:sz w:val="18"/>
              </w:rPr>
              <w:t xml:space="preserve"> = In My Humble Opinion </w:t>
            </w:r>
          </w:p>
          <w:p w:rsidR="007C40E7" w:rsidRPr="002416C1" w:rsidRDefault="007C40E7" w:rsidP="002416C1">
            <w:pPr>
              <w:jc w:val="left"/>
              <w:rPr>
                <w:sz w:val="18"/>
              </w:rPr>
            </w:pPr>
            <w:r w:rsidRPr="002416C1">
              <w:rPr>
                <w:b/>
                <w:sz w:val="18"/>
              </w:rPr>
              <w:t>IYKWIMAITYD</w:t>
            </w:r>
            <w:r w:rsidRPr="002416C1">
              <w:rPr>
                <w:sz w:val="18"/>
              </w:rPr>
              <w:t xml:space="preserve"> = If You Know What I Mean And I Think You Do </w:t>
            </w:r>
          </w:p>
          <w:p w:rsidR="007C40E7" w:rsidRPr="002416C1" w:rsidRDefault="007C40E7" w:rsidP="002416C1">
            <w:pPr>
              <w:jc w:val="left"/>
              <w:rPr>
                <w:sz w:val="18"/>
              </w:rPr>
            </w:pPr>
            <w:r w:rsidRPr="002416C1">
              <w:rPr>
                <w:b/>
                <w:sz w:val="18"/>
              </w:rPr>
              <w:t>JK</w:t>
            </w:r>
            <w:r w:rsidRPr="002416C1">
              <w:rPr>
                <w:sz w:val="18"/>
              </w:rPr>
              <w:t xml:space="preserve"> = Just Kidding </w:t>
            </w:r>
          </w:p>
          <w:p w:rsidR="007C40E7" w:rsidRPr="002416C1" w:rsidRDefault="007C40E7" w:rsidP="002416C1">
            <w:pPr>
              <w:jc w:val="left"/>
              <w:rPr>
                <w:sz w:val="18"/>
              </w:rPr>
            </w:pPr>
            <w:r w:rsidRPr="002416C1">
              <w:rPr>
                <w:b/>
                <w:sz w:val="18"/>
              </w:rPr>
              <w:t>NP</w:t>
            </w:r>
            <w:r w:rsidRPr="002416C1">
              <w:rPr>
                <w:sz w:val="18"/>
              </w:rPr>
              <w:t xml:space="preserve"> = No Problem </w:t>
            </w:r>
          </w:p>
          <w:p w:rsidR="007C40E7" w:rsidRPr="002416C1" w:rsidRDefault="007C40E7" w:rsidP="002416C1">
            <w:pPr>
              <w:jc w:val="left"/>
              <w:rPr>
                <w:rFonts w:ascii="Arial-BoldMT" w:eastAsiaTheme="minorHAnsi" w:hAnsi="Arial-BoldMT" w:cs="Arial-BoldMT"/>
                <w:sz w:val="18"/>
                <w:lang w:val="en-US" w:eastAsia="en-US"/>
              </w:rPr>
            </w:pPr>
            <w:r w:rsidRPr="002416C1">
              <w:rPr>
                <w:b/>
                <w:sz w:val="18"/>
              </w:rPr>
              <w:t>WBS</w:t>
            </w:r>
            <w:r w:rsidRPr="002416C1">
              <w:rPr>
                <w:sz w:val="18"/>
              </w:rPr>
              <w:t xml:space="preserve"> = Write Back Soon</w:t>
            </w:r>
          </w:p>
          <w:p w:rsidR="007C40E7" w:rsidRPr="00763E31" w:rsidRDefault="007C40E7" w:rsidP="00FC0D21">
            <w:pPr>
              <w:rPr>
                <w:rFonts w:ascii="Arial-BoldMT" w:eastAsiaTheme="minorHAnsi" w:hAnsi="Arial-BoldMT" w:cs="Arial-BoldMT"/>
                <w:b/>
                <w:bCs/>
                <w:color w:val="7F7F7F" w:themeColor="text1" w:themeTint="80"/>
                <w:sz w:val="22"/>
                <w:lang w:val="en-US" w:eastAsia="en-US"/>
              </w:rPr>
            </w:pPr>
          </w:p>
        </w:tc>
        <w:tc>
          <w:tcPr>
            <w:tcW w:w="3562" w:type="dxa"/>
          </w:tcPr>
          <w:p w:rsidR="007C40E7" w:rsidRPr="00DA0947" w:rsidRDefault="007C40E7" w:rsidP="007C40E7">
            <w:pPr>
              <w:pStyle w:val="Default"/>
              <w:rPr>
                <w:rFonts w:ascii="Frutiger CE 45 Light" w:hAnsi="Frutiger CE 45 Light"/>
                <w:szCs w:val="26"/>
              </w:rPr>
            </w:pPr>
            <w:r w:rsidRPr="00DA0947">
              <w:rPr>
                <w:rFonts w:ascii="Frutiger CE 45 Light" w:hAnsi="Frutiger CE 45 Light"/>
                <w:b/>
                <w:bCs/>
                <w:szCs w:val="26"/>
              </w:rPr>
              <w:t xml:space="preserve">Netiquette </w:t>
            </w:r>
            <w:r w:rsidRPr="00DA0947">
              <w:rPr>
                <w:rFonts w:ascii="Frutiger CE 45 Light" w:hAnsi="Frutiger CE 45 Light"/>
                <w:szCs w:val="26"/>
              </w:rPr>
              <w:t xml:space="preserve">refers to the conventions of good </w:t>
            </w:r>
            <w:proofErr w:type="spellStart"/>
            <w:r w:rsidRPr="00DA0947">
              <w:rPr>
                <w:rFonts w:ascii="Frutiger CE 45 Light" w:hAnsi="Frutiger CE 45 Light"/>
                <w:szCs w:val="26"/>
              </w:rPr>
              <w:t>behaviour</w:t>
            </w:r>
            <w:proofErr w:type="spellEnd"/>
            <w:r w:rsidRPr="00DA0947">
              <w:rPr>
                <w:rFonts w:ascii="Frutiger CE 45 Light" w:hAnsi="Frutiger CE 45 Light"/>
                <w:szCs w:val="26"/>
              </w:rPr>
              <w:t xml:space="preserve"> when online. There are 4 sacred netiquette rules: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1. Consider email public information. Since messages can be easily leaked, write them professionally because you never know who will see them. Also, </w:t>
            </w:r>
            <w:proofErr w:type="spellStart"/>
            <w:r w:rsidRPr="00DA0947">
              <w:rPr>
                <w:rFonts w:ascii="Frutiger CE 45 Light" w:hAnsi="Frutiger CE 45 Light"/>
                <w:szCs w:val="26"/>
              </w:rPr>
              <w:t>don</w:t>
            </w:r>
            <w:r w:rsidRPr="00DA0947">
              <w:rPr>
                <w:rFonts w:ascii="Times New Roman" w:hAnsi="Times New Roman" w:cs="Times New Roman"/>
                <w:szCs w:val="26"/>
              </w:rPr>
              <w:t>‟</w:t>
            </w:r>
            <w:r w:rsidRPr="00DA0947">
              <w:rPr>
                <w:rFonts w:ascii="Frutiger CE 45 Light" w:hAnsi="Frutiger CE 45 Light"/>
                <w:szCs w:val="26"/>
              </w:rPr>
              <w:t>t</w:t>
            </w:r>
            <w:proofErr w:type="spellEnd"/>
            <w:r w:rsidRPr="00DA0947">
              <w:rPr>
                <w:rFonts w:ascii="Frutiger CE 45 Light" w:hAnsi="Frutiger CE 45 Light"/>
                <w:szCs w:val="26"/>
              </w:rPr>
              <w:t xml:space="preserve"> include offensive or misleading phrases in the signature that may go against your company's policy.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2. </w:t>
            </w:r>
            <w:proofErr w:type="spellStart"/>
            <w:r w:rsidRPr="00DA0947">
              <w:rPr>
                <w:rFonts w:ascii="Frutiger CE 45 Light" w:hAnsi="Frutiger CE 45 Light"/>
                <w:szCs w:val="26"/>
              </w:rPr>
              <w:t>Don</w:t>
            </w:r>
            <w:r w:rsidRPr="00DA0947">
              <w:rPr>
                <w:rFonts w:ascii="Times New Roman" w:hAnsi="Times New Roman" w:cs="Times New Roman"/>
                <w:szCs w:val="26"/>
              </w:rPr>
              <w:t>‟</w:t>
            </w:r>
            <w:r w:rsidRPr="00DA0947">
              <w:rPr>
                <w:rFonts w:ascii="Frutiger CE 45 Light" w:hAnsi="Frutiger CE 45 Light"/>
                <w:szCs w:val="26"/>
              </w:rPr>
              <w:t>t</w:t>
            </w:r>
            <w:proofErr w:type="spellEnd"/>
            <w:r w:rsidRPr="00DA0947">
              <w:rPr>
                <w:rFonts w:ascii="Frutiger CE 45 Light" w:hAnsi="Frutiger CE 45 Light"/>
                <w:szCs w:val="26"/>
              </w:rPr>
              <w:t xml:space="preserve"> shout. Writing in capital letters means you're screaming in the digital world. That's not nice. So to emphasize a word, place *asterisks* on either side.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3. Smile. Icons, such as 8), invoking a smile </w:t>
            </w:r>
            <w:proofErr w:type="gramStart"/>
            <w:r w:rsidRPr="00DA0947">
              <w:rPr>
                <w:rFonts w:ascii="Frutiger CE 45 Light" w:hAnsi="Frutiger CE 45 Light"/>
                <w:szCs w:val="26"/>
              </w:rPr>
              <w:t>are</w:t>
            </w:r>
            <w:proofErr w:type="gramEnd"/>
            <w:r w:rsidRPr="00DA0947">
              <w:rPr>
                <w:rFonts w:ascii="Frutiger CE 45 Light" w:hAnsi="Frutiger CE 45 Light"/>
                <w:szCs w:val="26"/>
              </w:rPr>
              <w:t xml:space="preserve"> okay to use and add personality. See </w:t>
            </w:r>
            <w:proofErr w:type="spellStart"/>
            <w:r w:rsidRPr="00DA0947">
              <w:rPr>
                <w:rFonts w:ascii="Frutiger CE 45 Light" w:hAnsi="Frutiger CE 45 Light"/>
                <w:szCs w:val="26"/>
              </w:rPr>
              <w:t>Wikipedia</w:t>
            </w:r>
            <w:proofErr w:type="spellEnd"/>
            <w:r w:rsidRPr="00DA0947">
              <w:rPr>
                <w:rFonts w:ascii="Frutiger CE 45 Light" w:hAnsi="Frutiger CE 45 Light"/>
                <w:szCs w:val="26"/>
              </w:rPr>
              <w:t xml:space="preserve"> for more emoticons examples</w:t>
            </w:r>
            <w:r w:rsidRPr="00DA0947">
              <w:rPr>
                <w:rFonts w:ascii="Frutiger CE 45 Light" w:hAnsi="Frutiger CE 45 Light"/>
                <w:szCs w:val="17"/>
              </w:rPr>
              <w:t>1</w:t>
            </w:r>
            <w:r w:rsidRPr="00DA0947">
              <w:rPr>
                <w:rFonts w:ascii="Frutiger CE 45 Light" w:hAnsi="Frutiger CE 45 Light"/>
                <w:szCs w:val="26"/>
              </w:rPr>
              <w:t xml:space="preserve">. </w:t>
            </w: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p>
          <w:p w:rsidR="007C40E7" w:rsidRPr="00DA0947" w:rsidRDefault="007C40E7" w:rsidP="007C40E7">
            <w:pPr>
              <w:pStyle w:val="Default"/>
              <w:rPr>
                <w:rFonts w:ascii="Frutiger CE 45 Light" w:hAnsi="Frutiger CE 45 Light"/>
                <w:szCs w:val="26"/>
              </w:rPr>
            </w:pPr>
            <w:r w:rsidRPr="00DA0947">
              <w:rPr>
                <w:rFonts w:ascii="Frutiger CE 45 Light" w:hAnsi="Frutiger CE 45 Light"/>
                <w:szCs w:val="26"/>
              </w:rPr>
              <w:t xml:space="preserve">4. Get to the Point. Email is supposed to increase efficiency. Write short paragraphs and edit messages. </w:t>
            </w:r>
          </w:p>
          <w:p w:rsidR="007C40E7" w:rsidRPr="00DA0947" w:rsidRDefault="007C40E7" w:rsidP="002733D3">
            <w:pPr>
              <w:widowControl w:val="0"/>
              <w:autoSpaceDE w:val="0"/>
              <w:autoSpaceDN w:val="0"/>
              <w:adjustRightInd w:val="0"/>
              <w:jc w:val="left"/>
              <w:rPr>
                <w:rFonts w:eastAsiaTheme="minorHAnsi" w:cs="ArialMT"/>
                <w:sz w:val="18"/>
                <w:lang w:val="en-US" w:eastAsia="en-US"/>
              </w:rPr>
            </w:pPr>
          </w:p>
        </w:tc>
      </w:tr>
    </w:tbl>
    <w:p w:rsidR="007C40E7" w:rsidRDefault="007C40E7" w:rsidP="002D66F6">
      <w:pPr>
        <w:rPr>
          <w:rFonts w:ascii="Arial" w:eastAsiaTheme="minorHAnsi" w:hAnsi="Arial"/>
          <w:b/>
          <w:sz w:val="16"/>
          <w:szCs w:val="20"/>
        </w:rPr>
      </w:pPr>
    </w:p>
    <w:p w:rsidR="007C40E7" w:rsidRDefault="007C40E7" w:rsidP="002D66F6">
      <w:pPr>
        <w:rPr>
          <w:rFonts w:ascii="Arial" w:eastAsiaTheme="minorHAnsi" w:hAnsi="Arial"/>
          <w:b/>
          <w:sz w:val="16"/>
          <w:szCs w:val="20"/>
        </w:rPr>
      </w:pPr>
    </w:p>
    <w:p w:rsidR="007C40E7" w:rsidRPr="007C40E7" w:rsidRDefault="007C40E7" w:rsidP="00DA0947">
      <w:pPr>
        <w:pStyle w:val="Heading2"/>
        <w:rPr>
          <w:rFonts w:eastAsiaTheme="minorHAnsi"/>
          <w:lang w:val="en-US" w:eastAsia="en-US"/>
        </w:rPr>
      </w:pPr>
      <w:r w:rsidRPr="007C40E7">
        <w:rPr>
          <w:rFonts w:eastAsiaTheme="minorHAnsi"/>
          <w:lang w:val="en-US" w:eastAsia="en-US"/>
        </w:rPr>
        <w:t xml:space="preserve">Mind your Netiquette </w:t>
      </w:r>
    </w:p>
    <w:p w:rsidR="007C40E7" w:rsidRPr="00DA0947" w:rsidRDefault="007C40E7" w:rsidP="00DA0947">
      <w:pPr>
        <w:rPr>
          <w:rFonts w:eastAsiaTheme="minorHAnsi"/>
        </w:rPr>
      </w:pPr>
      <w:r w:rsidRPr="00DA0947">
        <w:rPr>
          <w:rFonts w:eastAsiaTheme="minorHAnsi"/>
        </w:rPr>
        <w:t xml:space="preserve">E-mail prudence is becoming more important, as courts recognise e-mail messages as evidence. Keep in mind that for company-owned e-mail accounts, the company owns the e-mail messages, not the employee. Thus, keep the following questions in mind when writing e-mails: </w:t>
      </w:r>
    </w:p>
    <w:p w:rsidR="007C40E7" w:rsidRPr="00DA0947" w:rsidRDefault="007C40E7" w:rsidP="00DA0947">
      <w:pPr>
        <w:pStyle w:val="ListParagraph"/>
        <w:numPr>
          <w:ilvl w:val="0"/>
          <w:numId w:val="27"/>
        </w:numPr>
        <w:rPr>
          <w:rFonts w:eastAsiaTheme="minorHAnsi"/>
        </w:rPr>
      </w:pPr>
      <w:r w:rsidRPr="00DA0947">
        <w:rPr>
          <w:rFonts w:eastAsiaTheme="minorHAnsi"/>
        </w:rPr>
        <w:t xml:space="preserve">How would you feel if your boss read this e-mail? </w:t>
      </w:r>
    </w:p>
    <w:p w:rsidR="007C40E7" w:rsidRPr="00DA0947" w:rsidRDefault="007C40E7" w:rsidP="00DA0947">
      <w:pPr>
        <w:pStyle w:val="ListParagraph"/>
        <w:numPr>
          <w:ilvl w:val="0"/>
          <w:numId w:val="27"/>
        </w:numPr>
        <w:rPr>
          <w:rFonts w:eastAsiaTheme="minorHAnsi"/>
        </w:rPr>
      </w:pPr>
      <w:r w:rsidRPr="00DA0947">
        <w:rPr>
          <w:rFonts w:eastAsiaTheme="minorHAnsi"/>
        </w:rPr>
        <w:t xml:space="preserve">How would you feel if this e-mail appeared in the newspapers? </w:t>
      </w:r>
    </w:p>
    <w:p w:rsidR="007C40E7" w:rsidRPr="00DA0947" w:rsidRDefault="007C40E7" w:rsidP="00DA0947">
      <w:pPr>
        <w:pStyle w:val="ListParagraph"/>
        <w:numPr>
          <w:ilvl w:val="0"/>
          <w:numId w:val="27"/>
        </w:numPr>
        <w:rPr>
          <w:rFonts w:eastAsiaTheme="minorHAnsi"/>
        </w:rPr>
      </w:pPr>
      <w:r w:rsidRPr="00DA0947">
        <w:rPr>
          <w:rFonts w:eastAsiaTheme="minorHAnsi"/>
        </w:rPr>
        <w:t xml:space="preserve">What if the person you are referring to in your e-mail was in the same room? </w:t>
      </w:r>
    </w:p>
    <w:p w:rsidR="007C40E7" w:rsidRPr="00DA0947" w:rsidRDefault="007C40E7" w:rsidP="00DA0947">
      <w:pPr>
        <w:pStyle w:val="ListParagraph"/>
        <w:numPr>
          <w:ilvl w:val="0"/>
          <w:numId w:val="27"/>
        </w:numPr>
        <w:rPr>
          <w:rFonts w:eastAsiaTheme="minorHAnsi"/>
        </w:rPr>
      </w:pPr>
      <w:r w:rsidRPr="00DA0947">
        <w:rPr>
          <w:rFonts w:eastAsiaTheme="minorHAnsi"/>
        </w:rPr>
        <w:t xml:space="preserve">How would you feel if you received this e-mail message? </w:t>
      </w:r>
    </w:p>
    <w:p w:rsidR="007F075A" w:rsidRDefault="007F075A" w:rsidP="007C40E7">
      <w:pPr>
        <w:widowControl w:val="0"/>
        <w:autoSpaceDE w:val="0"/>
        <w:autoSpaceDN w:val="0"/>
        <w:adjustRightInd w:val="0"/>
        <w:jc w:val="left"/>
        <w:rPr>
          <w:rFonts w:ascii="Bradley Hand ITC" w:eastAsiaTheme="minorHAnsi" w:hAnsi="Bradley Hand ITC" w:cs="Bradley Hand ITC"/>
          <w:color w:val="000000"/>
          <w:sz w:val="24"/>
          <w:lang w:val="en-US" w:eastAsia="en-US"/>
        </w:rPr>
      </w:pPr>
    </w:p>
    <w:p w:rsidR="007C40E7" w:rsidRPr="007C40E7" w:rsidRDefault="002416C1" w:rsidP="007C40E7">
      <w:pPr>
        <w:widowControl w:val="0"/>
        <w:autoSpaceDE w:val="0"/>
        <w:autoSpaceDN w:val="0"/>
        <w:adjustRightInd w:val="0"/>
        <w:jc w:val="left"/>
        <w:rPr>
          <w:rFonts w:ascii="Bradley Hand ITC" w:eastAsiaTheme="minorHAnsi" w:hAnsi="Bradley Hand ITC" w:cs="Bradley Hand ITC"/>
          <w:color w:val="000000"/>
          <w:sz w:val="24"/>
          <w:lang w:val="en-US" w:eastAsia="en-US"/>
        </w:rPr>
      </w:pPr>
      <w:r>
        <w:rPr>
          <w:rFonts w:ascii="Bradley Hand ITC" w:eastAsiaTheme="minorHAnsi" w:hAnsi="Bradley Hand ITC" w:cs="Bradley Hand ITC"/>
          <w:color w:val="000000"/>
          <w:sz w:val="24"/>
          <w:lang w:val="en-US" w:eastAsia="en-US"/>
        </w:rPr>
        <w:br w:type="page"/>
      </w:r>
    </w:p>
    <w:tbl>
      <w:tblPr>
        <w:tblW w:w="0" w:type="auto"/>
        <w:tblBorders>
          <w:bottom w:val="single" w:sz="12" w:space="0" w:color="96BF01"/>
        </w:tblBorders>
        <w:tblCellMar>
          <w:bottom w:w="45" w:type="dxa"/>
        </w:tblCellMar>
        <w:tblLook w:val="01E0"/>
      </w:tblPr>
      <w:tblGrid>
        <w:gridCol w:w="892"/>
        <w:gridCol w:w="7146"/>
      </w:tblGrid>
      <w:tr w:rsidR="007F075A" w:rsidRPr="00172BCD">
        <w:trPr>
          <w:trHeight w:val="822"/>
        </w:trPr>
        <w:tc>
          <w:tcPr>
            <w:tcW w:w="896" w:type="dxa"/>
            <w:tcMar>
              <w:left w:w="0" w:type="dxa"/>
              <w:bottom w:w="0" w:type="dxa"/>
              <w:right w:w="0" w:type="dxa"/>
            </w:tcMar>
            <w:vAlign w:val="bottom"/>
          </w:tcPr>
          <w:p w:rsidR="007F075A" w:rsidRPr="00B16A7D" w:rsidRDefault="007F075A" w:rsidP="000E011C">
            <w:pPr>
              <w:tabs>
                <w:tab w:val="left" w:pos="1640"/>
              </w:tabs>
              <w:jc w:val="center"/>
              <w:rPr>
                <w:noProof/>
                <w:lang w:val="en-US" w:eastAsia="en-US"/>
              </w:rPr>
            </w:pPr>
            <w:r w:rsidRPr="00B16A7D">
              <w:rPr>
                <w:noProof/>
                <w:lang w:val="en-US" w:eastAsia="en-US"/>
              </w:rPr>
              <w:drawing>
                <wp:inline distT="0" distB="0" distL="0" distR="0">
                  <wp:extent cx="396900" cy="486000"/>
                  <wp:effectExtent l="25400" t="0" r="9500" b="0"/>
                  <wp:docPr id="57"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14"/>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7F075A" w:rsidRPr="004F3B1A" w:rsidRDefault="007F075A" w:rsidP="00CF44E9">
            <w:pPr>
              <w:pStyle w:val="Activityheadings"/>
              <w:rPr>
                <w:rFonts w:eastAsiaTheme="minorHAnsi"/>
                <w:lang w:val="en-US" w:eastAsia="en-US"/>
              </w:rPr>
            </w:pPr>
            <w:r>
              <w:rPr>
                <w:rFonts w:eastAsiaTheme="minorHAnsi"/>
                <w:lang w:val="en-US" w:eastAsia="en-US"/>
              </w:rPr>
              <w:t xml:space="preserve">Group Activity </w:t>
            </w:r>
            <w:r w:rsidR="00CF44E9">
              <w:rPr>
                <w:rFonts w:eastAsiaTheme="minorHAnsi"/>
                <w:lang w:val="en-US" w:eastAsia="en-US"/>
              </w:rPr>
              <w:t>1</w:t>
            </w:r>
            <w:r>
              <w:rPr>
                <w:rFonts w:eastAsiaTheme="minorHAnsi"/>
                <w:lang w:val="en-US" w:eastAsia="en-US"/>
              </w:rPr>
              <w:t>.1</w:t>
            </w:r>
          </w:p>
        </w:tc>
      </w:tr>
    </w:tbl>
    <w:p w:rsidR="007C40E7" w:rsidRPr="00DA0947" w:rsidRDefault="007C40E7" w:rsidP="00DA0947">
      <w:pPr>
        <w:rPr>
          <w:rFonts w:eastAsiaTheme="minorHAnsi"/>
        </w:rPr>
      </w:pPr>
    </w:p>
    <w:p w:rsidR="00614A6E" w:rsidRDefault="007C40E7" w:rsidP="00DA0947">
      <w:r w:rsidRPr="00DA0947">
        <w:t>Your institution possibly also has additional netiquette rules. Find out what they might be. Now have a look at the following scenarios and decide whether they are examples of good or bad netiquette:</w:t>
      </w:r>
    </w:p>
    <w:p w:rsidR="007C40E7" w:rsidRDefault="007C40E7" w:rsidP="002D66F6">
      <w:pPr>
        <w:rPr>
          <w:rFonts w:ascii="Arial" w:eastAsiaTheme="minorHAnsi" w:hAnsi="Arial"/>
          <w:b/>
          <w:sz w:val="16"/>
          <w:szCs w:val="20"/>
        </w:rPr>
      </w:pPr>
    </w:p>
    <w:tbl>
      <w:tblPr>
        <w:tblStyle w:val="TableGrid"/>
        <w:tblW w:w="7938"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5167"/>
        <w:gridCol w:w="1406"/>
        <w:gridCol w:w="1365"/>
      </w:tblGrid>
      <w:tr w:rsidR="00107512">
        <w:tc>
          <w:tcPr>
            <w:tcW w:w="5167" w:type="dxa"/>
            <w:vAlign w:val="bottom"/>
          </w:tcPr>
          <w:p w:rsidR="00107512" w:rsidRPr="002C6DE5" w:rsidRDefault="00107512" w:rsidP="00107512">
            <w:pPr>
              <w:jc w:val="center"/>
              <w:rPr>
                <w:rFonts w:eastAsiaTheme="minorHAnsi"/>
              </w:rPr>
            </w:pPr>
            <w:r w:rsidRPr="002C6DE5">
              <w:rPr>
                <w:rFonts w:ascii="Arial" w:hAnsi="Arial"/>
                <w:bCs/>
                <w:caps/>
                <w:szCs w:val="23"/>
              </w:rPr>
              <w:t>Scenario</w:t>
            </w:r>
          </w:p>
        </w:tc>
        <w:tc>
          <w:tcPr>
            <w:tcW w:w="1406" w:type="dxa"/>
          </w:tcPr>
          <w:p w:rsidR="00107512" w:rsidRPr="00107512" w:rsidRDefault="00107512" w:rsidP="00107512">
            <w:pPr>
              <w:jc w:val="center"/>
              <w:rPr>
                <w:rFonts w:ascii="Arial" w:eastAsiaTheme="minorHAnsi" w:hAnsi="Arial"/>
                <w:b/>
                <w:caps/>
                <w:sz w:val="15"/>
              </w:rPr>
            </w:pPr>
            <w:r w:rsidRPr="00107512">
              <w:rPr>
                <w:rFonts w:ascii="Arial" w:hAnsi="Arial"/>
                <w:b/>
                <w:bCs/>
                <w:caps/>
                <w:sz w:val="15"/>
                <w:szCs w:val="23"/>
              </w:rPr>
              <w:t>Good netiquette</w:t>
            </w:r>
          </w:p>
        </w:tc>
        <w:tc>
          <w:tcPr>
            <w:tcW w:w="1365" w:type="dxa"/>
          </w:tcPr>
          <w:p w:rsidR="00107512" w:rsidRPr="00107512" w:rsidRDefault="00107512" w:rsidP="00107512">
            <w:pPr>
              <w:jc w:val="center"/>
              <w:rPr>
                <w:rFonts w:ascii="Arial" w:eastAsiaTheme="minorHAnsi" w:hAnsi="Arial"/>
                <w:b/>
                <w:caps/>
                <w:sz w:val="15"/>
              </w:rPr>
            </w:pPr>
            <w:r w:rsidRPr="00107512">
              <w:rPr>
                <w:rFonts w:ascii="Arial" w:hAnsi="Arial"/>
                <w:b/>
                <w:bCs/>
                <w:caps/>
                <w:sz w:val="15"/>
                <w:szCs w:val="23"/>
              </w:rPr>
              <w:t>Bad netiquette</w:t>
            </w:r>
          </w:p>
        </w:tc>
      </w:tr>
      <w:tr w:rsidR="00107512">
        <w:tc>
          <w:tcPr>
            <w:tcW w:w="5167" w:type="dxa"/>
          </w:tcPr>
          <w:p w:rsidR="00107512" w:rsidRPr="00107512" w:rsidRDefault="00107512" w:rsidP="007F075A">
            <w:pPr>
              <w:jc w:val="left"/>
              <w:rPr>
                <w:rFonts w:eastAsiaTheme="minorHAnsi"/>
                <w:b/>
                <w:sz w:val="18"/>
              </w:rPr>
            </w:pPr>
            <w:r w:rsidRPr="00107512">
              <w:rPr>
                <w:sz w:val="18"/>
                <w:szCs w:val="23"/>
              </w:rPr>
              <w:t>Joe receives an e-mail message from a colleague. He decides that it is appropriate to mailing list he subscribes to, and decides to pass it along. Before he does this, however, he writes to his colleague to receive permission.</w:t>
            </w:r>
          </w:p>
        </w:tc>
        <w:tc>
          <w:tcPr>
            <w:tcW w:w="1406" w:type="dxa"/>
            <w:vAlign w:val="center"/>
          </w:tcPr>
          <w:p w:rsidR="00107512" w:rsidRDefault="00EB3886" w:rsidP="002C6DE5">
            <w:pPr>
              <w:jc w:val="center"/>
              <w:rPr>
                <w:rFonts w:ascii="Arial" w:eastAsiaTheme="minorHAnsi" w:hAnsi="Arial"/>
                <w:b/>
                <w:sz w:val="16"/>
              </w:rPr>
            </w:pPr>
            <w:r w:rsidRPr="00EB3886">
              <w:rPr>
                <w:rFonts w:ascii="Arial" w:eastAsiaTheme="minorHAnsi" w:hAnsi="Arial"/>
                <w:b/>
                <w:sz w:val="16"/>
                <w:szCs w:val="24"/>
              </w:rPr>
            </w:r>
            <w:r w:rsidRPr="00EB3886">
              <w:rPr>
                <w:rFonts w:ascii="Arial" w:eastAsiaTheme="minorHAnsi" w:hAnsi="Arial"/>
                <w:b/>
                <w:sz w:val="16"/>
                <w:szCs w:val="24"/>
              </w:rPr>
              <w:pict>
                <v:rect id="_x0000_s2058" style="width:17.95pt;height:17.95pt;mso-wrap-edited:f;mso-left-percent:-10001;mso-top-percent:-10001;mso-position-horizontal:absolute;mso-position-horizontal-relative:char;mso-position-vertical:absolute;mso-position-vertical-relative:line;mso-left-percent:-10001;mso-top-percent:-10001" wrapcoords="-583 0 -583 21016 22183 21016 22183 0 -583 0" filled="f" fillcolor="#3f80cd" strokecolor="gray [1629]" strokeweight=".5pt">
                  <v:fill color2="#9bc1ff" o:detectmouseclick="t" focusposition="" focussize=",90" type="gradient">
                    <o:fill v:ext="view" type="gradientUnscaled"/>
                  </v:fill>
                  <v:shadow opacity="22938f" mv:blur="38100f" offset="0,2pt"/>
                  <v:textbox inset=",7.2pt,,7.2pt"/>
                  <w10:wrap type="none"/>
                  <w10:anchorlock/>
                </v:rect>
              </w:pict>
            </w:r>
          </w:p>
        </w:tc>
        <w:tc>
          <w:tcPr>
            <w:tcW w:w="1365" w:type="dxa"/>
            <w:vAlign w:val="center"/>
          </w:tcPr>
          <w:p w:rsidR="00107512" w:rsidRDefault="00EB3886" w:rsidP="002C6DE5">
            <w:pPr>
              <w:jc w:val="center"/>
              <w:rPr>
                <w:rFonts w:ascii="Arial" w:eastAsiaTheme="minorHAnsi" w:hAnsi="Arial"/>
                <w:b/>
                <w:sz w:val="16"/>
              </w:rPr>
            </w:pPr>
            <w:r w:rsidRPr="00EB3886">
              <w:rPr>
                <w:rFonts w:ascii="Arial" w:eastAsiaTheme="minorHAnsi" w:hAnsi="Arial"/>
                <w:b/>
                <w:sz w:val="16"/>
                <w:szCs w:val="24"/>
              </w:rPr>
            </w:r>
            <w:r w:rsidRPr="00EB3886">
              <w:rPr>
                <w:rFonts w:ascii="Arial" w:eastAsiaTheme="minorHAnsi" w:hAnsi="Arial"/>
                <w:b/>
                <w:sz w:val="16"/>
                <w:szCs w:val="24"/>
              </w:rPr>
              <w:pict>
                <v:rect id="_x0000_s2059" style="width:17.95pt;height:17.95pt;mso-wrap-edited:f;mso-left-percent:-10001;mso-top-percent:-10001;mso-position-horizontal:absolute;mso-position-horizontal-relative:char;mso-position-vertical:absolute;mso-position-vertical-relative:line;mso-left-percent:-10001;mso-top-percent:-10001" wrapcoords="-583 0 -583 21016 22183 21016 22183 0 -583 0" filled="f" fillcolor="#3f80cd" strokecolor="gray [1629]" strokeweight=".5pt">
                  <v:fill color2="#9bc1ff" o:detectmouseclick="t" focusposition="" focussize=",90" type="gradient">
                    <o:fill v:ext="view" type="gradientUnscaled"/>
                  </v:fill>
                  <v:shadow opacity="22938f" mv:blur="38100f" offset="0,2pt"/>
                  <v:textbox inset=",7.2pt,,7.2pt"/>
                  <w10:wrap type="none"/>
                  <w10:anchorlock/>
                </v:rect>
              </w:pict>
            </w:r>
          </w:p>
        </w:tc>
      </w:tr>
      <w:tr w:rsidR="002C6DE5">
        <w:tc>
          <w:tcPr>
            <w:tcW w:w="5167" w:type="dxa"/>
          </w:tcPr>
          <w:p w:rsidR="002C6DE5" w:rsidRPr="00107512" w:rsidRDefault="002C6DE5" w:rsidP="007F075A">
            <w:pPr>
              <w:jc w:val="left"/>
              <w:rPr>
                <w:rFonts w:eastAsiaTheme="minorHAnsi"/>
                <w:b/>
                <w:sz w:val="18"/>
              </w:rPr>
            </w:pPr>
            <w:proofErr w:type="spellStart"/>
            <w:r w:rsidRPr="00107512">
              <w:rPr>
                <w:sz w:val="18"/>
                <w:szCs w:val="23"/>
              </w:rPr>
              <w:t>Monge</w:t>
            </w:r>
            <w:proofErr w:type="spellEnd"/>
            <w:r w:rsidRPr="00107512">
              <w:rPr>
                <w:sz w:val="18"/>
                <w:szCs w:val="23"/>
              </w:rPr>
              <w:t xml:space="preserve"> uses a computer in an Internet Cafe where a number of people use the same computer. When she logs on, she discovers that the machine pulls up the previous </w:t>
            </w:r>
            <w:proofErr w:type="spellStart"/>
            <w:r w:rsidRPr="00107512">
              <w:rPr>
                <w:sz w:val="18"/>
                <w:szCs w:val="23"/>
              </w:rPr>
              <w:t>person</w:t>
            </w:r>
            <w:r w:rsidRPr="00107512">
              <w:rPr>
                <w:rFonts w:ascii="Times New Roman" w:hAnsi="Times New Roman"/>
                <w:sz w:val="18"/>
                <w:szCs w:val="23"/>
              </w:rPr>
              <w:t>‟</w:t>
            </w:r>
            <w:r w:rsidRPr="00107512">
              <w:rPr>
                <w:sz w:val="18"/>
                <w:szCs w:val="23"/>
              </w:rPr>
              <w:t>s</w:t>
            </w:r>
            <w:proofErr w:type="spellEnd"/>
            <w:r w:rsidRPr="00107512">
              <w:rPr>
                <w:sz w:val="18"/>
                <w:szCs w:val="23"/>
              </w:rPr>
              <w:t xml:space="preserve"> e-mail. „I know </w:t>
            </w:r>
            <w:proofErr w:type="gramStart"/>
            <w:r w:rsidRPr="00107512">
              <w:rPr>
                <w:sz w:val="18"/>
                <w:szCs w:val="23"/>
              </w:rPr>
              <w:t>her ,</w:t>
            </w:r>
            <w:proofErr w:type="gramEnd"/>
            <w:r w:rsidRPr="00107512">
              <w:rPr>
                <w:sz w:val="18"/>
                <w:szCs w:val="23"/>
              </w:rPr>
              <w:t xml:space="preserve"> we're working on the same assignment," she thinks, "and I don't have time to change the configurations. I'll just use this account to see if there's any new information on the project</w:t>
            </w:r>
            <w:r w:rsidRPr="00107512">
              <w:rPr>
                <w:rFonts w:ascii="Times New Roman" w:hAnsi="Times New Roman"/>
                <w:sz w:val="18"/>
                <w:szCs w:val="23"/>
              </w:rPr>
              <w:t>‟</w:t>
            </w:r>
            <w:r w:rsidRPr="00107512">
              <w:rPr>
                <w:sz w:val="18"/>
                <w:szCs w:val="23"/>
              </w:rPr>
              <w:t>.</w:t>
            </w:r>
          </w:p>
        </w:tc>
        <w:tc>
          <w:tcPr>
            <w:tcW w:w="1406" w:type="dxa"/>
            <w:vAlign w:val="center"/>
          </w:tcPr>
          <w:p w:rsidR="002C6DE5" w:rsidRDefault="00EB3886" w:rsidP="002C6DE5">
            <w:pPr>
              <w:jc w:val="center"/>
              <w:rPr>
                <w:rFonts w:ascii="Arial" w:eastAsiaTheme="minorHAnsi" w:hAnsi="Arial"/>
                <w:b/>
                <w:sz w:val="16"/>
              </w:rPr>
            </w:pPr>
            <w:r w:rsidRPr="00EB3886">
              <w:rPr>
                <w:rFonts w:ascii="Arial" w:eastAsiaTheme="minorHAnsi" w:hAnsi="Arial"/>
                <w:b/>
                <w:sz w:val="16"/>
                <w:szCs w:val="24"/>
              </w:rPr>
            </w:r>
            <w:r w:rsidRPr="00EB3886">
              <w:rPr>
                <w:rFonts w:ascii="Arial" w:eastAsiaTheme="minorHAnsi" w:hAnsi="Arial"/>
                <w:b/>
                <w:sz w:val="16"/>
                <w:szCs w:val="24"/>
              </w:rPr>
              <w:pict>
                <v:rect id="_x0000_s2061" style="width:17.95pt;height:17.95pt;mso-wrap-edited:f;mso-left-percent:-10001;mso-top-percent:-10001;mso-position-horizontal:absolute;mso-position-horizontal-relative:char;mso-position-vertical:absolute;mso-position-vertical-relative:line;mso-left-percent:-10001;mso-top-percent:-10001" wrapcoords="-583 0 -583 21016 22183 21016 22183 0 -583 0" filled="f" fillcolor="#3f80cd" strokecolor="gray [1629]" strokeweight=".5pt">
                  <v:fill color2="#9bc1ff" o:detectmouseclick="t" focusposition="" focussize=",90" type="gradient">
                    <o:fill v:ext="view" type="gradientUnscaled"/>
                  </v:fill>
                  <v:shadow opacity="22938f" mv:blur="38100f" offset="0,2pt"/>
                  <v:textbox inset=",7.2pt,,7.2pt"/>
                  <w10:wrap type="none"/>
                  <w10:anchorlock/>
                </v:rect>
              </w:pict>
            </w:r>
          </w:p>
        </w:tc>
        <w:tc>
          <w:tcPr>
            <w:tcW w:w="1365" w:type="dxa"/>
            <w:vAlign w:val="center"/>
          </w:tcPr>
          <w:p w:rsidR="002C6DE5" w:rsidRDefault="00EB3886" w:rsidP="002C6DE5">
            <w:pPr>
              <w:jc w:val="center"/>
              <w:rPr>
                <w:rFonts w:ascii="Arial" w:eastAsiaTheme="minorHAnsi" w:hAnsi="Arial"/>
                <w:b/>
                <w:sz w:val="16"/>
              </w:rPr>
            </w:pPr>
            <w:r w:rsidRPr="00EB3886">
              <w:rPr>
                <w:rFonts w:ascii="Arial" w:eastAsiaTheme="minorHAnsi" w:hAnsi="Arial"/>
                <w:b/>
                <w:sz w:val="16"/>
                <w:szCs w:val="24"/>
              </w:rPr>
            </w:r>
            <w:r w:rsidRPr="00EB3886">
              <w:rPr>
                <w:rFonts w:ascii="Arial" w:eastAsiaTheme="minorHAnsi" w:hAnsi="Arial"/>
                <w:b/>
                <w:sz w:val="16"/>
                <w:szCs w:val="24"/>
              </w:rPr>
              <w:pict>
                <v:rect id="_x0000_s2060" style="width:17.95pt;height:17.95pt;mso-wrap-edited:f;mso-left-percent:-10001;mso-top-percent:-10001;mso-position-horizontal:absolute;mso-position-horizontal-relative:char;mso-position-vertical:absolute;mso-position-vertical-relative:line;mso-left-percent:-10001;mso-top-percent:-10001" wrapcoords="-583 0 -583 21016 22183 21016 22183 0 -583 0" filled="f" fillcolor="#3f80cd" strokecolor="gray [1629]" strokeweight=".5pt">
                  <v:fill color2="#9bc1ff" o:detectmouseclick="t" focusposition="" focussize=",90" type="gradient">
                    <o:fill v:ext="view" type="gradientUnscaled"/>
                  </v:fill>
                  <v:shadow opacity="22938f" mv:blur="38100f" offset="0,2pt"/>
                  <v:textbox inset=",7.2pt,,7.2pt"/>
                  <w10:wrap type="none"/>
                  <w10:anchorlock/>
                </v:rect>
              </w:pict>
            </w:r>
          </w:p>
        </w:tc>
      </w:tr>
      <w:tr w:rsidR="002C6DE5">
        <w:tc>
          <w:tcPr>
            <w:tcW w:w="5167" w:type="dxa"/>
          </w:tcPr>
          <w:p w:rsidR="002C6DE5" w:rsidRPr="00107512" w:rsidRDefault="002C6DE5" w:rsidP="007F075A">
            <w:pPr>
              <w:jc w:val="left"/>
              <w:rPr>
                <w:rFonts w:eastAsiaTheme="minorHAnsi"/>
                <w:b/>
                <w:sz w:val="18"/>
              </w:rPr>
            </w:pPr>
            <w:r w:rsidRPr="00107512">
              <w:rPr>
                <w:sz w:val="18"/>
                <w:szCs w:val="23"/>
              </w:rPr>
              <w:t>A group or organization has sent out e-mail to large quantities of people whether they have any interest in what is being offered or not. People enjoy receiving lots of mail, right?</w:t>
            </w:r>
          </w:p>
        </w:tc>
        <w:tc>
          <w:tcPr>
            <w:tcW w:w="1406" w:type="dxa"/>
          </w:tcPr>
          <w:p w:rsidR="002C6DE5" w:rsidRDefault="00EB3886" w:rsidP="002C6DE5">
            <w:pPr>
              <w:jc w:val="center"/>
              <w:rPr>
                <w:rFonts w:ascii="Arial" w:eastAsiaTheme="minorHAnsi" w:hAnsi="Arial"/>
                <w:b/>
                <w:sz w:val="16"/>
              </w:rPr>
            </w:pPr>
            <w:r w:rsidRPr="00EB3886">
              <w:rPr>
                <w:rFonts w:ascii="Arial" w:eastAsiaTheme="minorHAnsi" w:hAnsi="Arial"/>
                <w:b/>
                <w:sz w:val="16"/>
                <w:szCs w:val="24"/>
              </w:rPr>
            </w:r>
            <w:r w:rsidRPr="00EB3886">
              <w:rPr>
                <w:rFonts w:ascii="Arial" w:eastAsiaTheme="minorHAnsi" w:hAnsi="Arial"/>
                <w:b/>
                <w:sz w:val="16"/>
                <w:szCs w:val="24"/>
              </w:rPr>
              <w:pict>
                <v:rect id="_x0000_s2063" style="width:17.95pt;height:17.95pt;mso-wrap-edited:f;mso-left-percent:-10001;mso-top-percent:-10001;mso-position-horizontal:absolute;mso-position-horizontal-relative:char;mso-position-vertical:absolute;mso-position-vertical-relative:line;mso-left-percent:-10001;mso-top-percent:-10001" wrapcoords="-583 0 -583 21016 22183 21016 22183 0 -583 0" filled="f" fillcolor="#3f80cd" strokecolor="gray [1629]" strokeweight=".5pt">
                  <v:fill color2="#9bc1ff" o:detectmouseclick="t" focusposition="" focussize=",90" type="gradient">
                    <o:fill v:ext="view" type="gradientUnscaled"/>
                  </v:fill>
                  <v:shadow opacity="22938f" mv:blur="38100f" offset="0,2pt"/>
                  <v:textbox inset=",7.2pt,,7.2pt"/>
                  <w10:wrap type="none"/>
                  <w10:anchorlock/>
                </v:rect>
              </w:pict>
            </w:r>
          </w:p>
        </w:tc>
        <w:tc>
          <w:tcPr>
            <w:tcW w:w="1365" w:type="dxa"/>
          </w:tcPr>
          <w:p w:rsidR="002C6DE5" w:rsidRDefault="00EB3886" w:rsidP="002C6DE5">
            <w:pPr>
              <w:jc w:val="center"/>
              <w:rPr>
                <w:rFonts w:ascii="Arial" w:eastAsiaTheme="minorHAnsi" w:hAnsi="Arial"/>
                <w:b/>
                <w:sz w:val="16"/>
              </w:rPr>
            </w:pPr>
            <w:r w:rsidRPr="00EB3886">
              <w:rPr>
                <w:rFonts w:ascii="Arial" w:eastAsiaTheme="minorHAnsi" w:hAnsi="Arial"/>
                <w:b/>
                <w:sz w:val="16"/>
                <w:szCs w:val="24"/>
              </w:rPr>
            </w:r>
            <w:r w:rsidRPr="00EB3886">
              <w:rPr>
                <w:rFonts w:ascii="Arial" w:eastAsiaTheme="minorHAnsi" w:hAnsi="Arial"/>
                <w:b/>
                <w:sz w:val="16"/>
                <w:szCs w:val="24"/>
              </w:rPr>
              <w:pict>
                <v:rect id="_x0000_s2062" style="width:17.95pt;height:17.95pt;mso-wrap-edited:f;mso-left-percent:-10001;mso-top-percent:-10001;mso-position-horizontal:absolute;mso-position-horizontal-relative:char;mso-position-vertical:absolute;mso-position-vertical-relative:line;mso-left-percent:-10001;mso-top-percent:-10001" wrapcoords="-583 0 -583 21016 22183 21016 22183 0 -583 0" filled="f" fillcolor="#3f80cd" strokecolor="gray [1629]" strokeweight=".5pt">
                  <v:fill color2="#9bc1ff" o:detectmouseclick="t" focusposition="" focussize=",90" type="gradient">
                    <o:fill v:ext="view" type="gradientUnscaled"/>
                  </v:fill>
                  <v:shadow opacity="22938f" mv:blur="38100f" offset="0,2pt"/>
                  <v:textbox inset=",7.2pt,,7.2pt"/>
                  <w10:wrap type="none"/>
                  <w10:anchorlock/>
                </v:rect>
              </w:pict>
            </w:r>
          </w:p>
        </w:tc>
      </w:tr>
      <w:tr w:rsidR="002C6DE5">
        <w:tc>
          <w:tcPr>
            <w:tcW w:w="5167" w:type="dxa"/>
          </w:tcPr>
          <w:p w:rsidR="002C6DE5" w:rsidRDefault="002C6DE5" w:rsidP="007F075A">
            <w:pPr>
              <w:pStyle w:val="Default"/>
              <w:rPr>
                <w:rFonts w:ascii="Frutiger CE 45 Light" w:hAnsi="Frutiger CE 45 Light"/>
                <w:szCs w:val="23"/>
              </w:rPr>
            </w:pPr>
            <w:proofErr w:type="spellStart"/>
            <w:r w:rsidRPr="00107512">
              <w:rPr>
                <w:rFonts w:ascii="Frutiger CE 45 Light" w:hAnsi="Frutiger CE 45 Light"/>
                <w:szCs w:val="23"/>
              </w:rPr>
              <w:t>Sipho</w:t>
            </w:r>
            <w:proofErr w:type="spellEnd"/>
            <w:r w:rsidRPr="00107512">
              <w:rPr>
                <w:rFonts w:ascii="Frutiger CE 45 Light" w:hAnsi="Frutiger CE 45 Light"/>
                <w:szCs w:val="23"/>
              </w:rPr>
              <w:t xml:space="preserve"> writes the following e-mail memo to his professor: </w:t>
            </w:r>
          </w:p>
          <w:p w:rsidR="002C6DE5" w:rsidRPr="00107512" w:rsidRDefault="002C6DE5" w:rsidP="007F075A">
            <w:pPr>
              <w:pStyle w:val="Default"/>
              <w:rPr>
                <w:rFonts w:ascii="Frutiger CE 45 Light" w:hAnsi="Frutiger CE 45 Light"/>
                <w:szCs w:val="23"/>
              </w:rPr>
            </w:pPr>
          </w:p>
          <w:p w:rsidR="002C6DE5" w:rsidRPr="00107512" w:rsidRDefault="002C6DE5" w:rsidP="007F075A">
            <w:pPr>
              <w:pStyle w:val="Default"/>
              <w:rPr>
                <w:rFonts w:ascii="Frutiger CE 45 Light" w:hAnsi="Frutiger CE 45 Light"/>
                <w:szCs w:val="23"/>
              </w:rPr>
            </w:pPr>
            <w:r w:rsidRPr="00107512">
              <w:rPr>
                <w:rFonts w:ascii="Frutiger CE 45 Light" w:hAnsi="Frutiger CE 45 Light"/>
                <w:szCs w:val="23"/>
              </w:rPr>
              <w:t xml:space="preserve">PROF NCUBE - </w:t>
            </w:r>
          </w:p>
          <w:p w:rsidR="002C6DE5" w:rsidRPr="00107512" w:rsidRDefault="002C6DE5" w:rsidP="007F075A">
            <w:pPr>
              <w:pStyle w:val="Default"/>
              <w:rPr>
                <w:rFonts w:ascii="Frutiger CE 45 Light" w:hAnsi="Frutiger CE 45 Light"/>
                <w:szCs w:val="23"/>
              </w:rPr>
            </w:pPr>
            <w:r w:rsidRPr="00107512">
              <w:rPr>
                <w:rFonts w:ascii="Frutiger CE 45 Light" w:hAnsi="Frutiger CE 45 Light"/>
                <w:szCs w:val="23"/>
              </w:rPr>
              <w:t xml:space="preserve">I HAVE RECEIVED YOUR LATEST EMAIL ON THE ICT MODULE PROJECT AND WOULD LIKE TO DISCUSS THE DEADLINES YOU HAVE SET FOR SUBMISSION. WOULD YOU HAVE TIME IN YOUR SCHEDULE TO MEET WITH ME THIS THURSDAY AT 11:00? </w:t>
            </w:r>
          </w:p>
          <w:p w:rsidR="002C6DE5" w:rsidRPr="00107512" w:rsidRDefault="002C6DE5" w:rsidP="007F075A">
            <w:pPr>
              <w:pStyle w:val="Default"/>
              <w:rPr>
                <w:rFonts w:ascii="Frutiger CE 45 Light" w:hAnsi="Frutiger CE 45 Light"/>
                <w:szCs w:val="23"/>
              </w:rPr>
            </w:pPr>
            <w:r w:rsidRPr="00107512">
              <w:rPr>
                <w:rFonts w:ascii="Frutiger CE 45 Light" w:hAnsi="Frutiger CE 45 Light"/>
                <w:szCs w:val="23"/>
              </w:rPr>
              <w:t xml:space="preserve">THANK YOU, </w:t>
            </w:r>
          </w:p>
          <w:p w:rsidR="002C6DE5" w:rsidRPr="00107512" w:rsidRDefault="002C6DE5" w:rsidP="007F075A">
            <w:pPr>
              <w:jc w:val="left"/>
              <w:rPr>
                <w:rFonts w:eastAsiaTheme="minorHAnsi"/>
                <w:b/>
                <w:sz w:val="18"/>
              </w:rPr>
            </w:pPr>
            <w:r w:rsidRPr="00107512">
              <w:rPr>
                <w:sz w:val="18"/>
                <w:szCs w:val="23"/>
              </w:rPr>
              <w:t>SIPHO</w:t>
            </w:r>
          </w:p>
        </w:tc>
        <w:tc>
          <w:tcPr>
            <w:tcW w:w="1406" w:type="dxa"/>
          </w:tcPr>
          <w:p w:rsidR="002C6DE5" w:rsidRDefault="00EB3886" w:rsidP="002C6DE5">
            <w:pPr>
              <w:jc w:val="center"/>
              <w:rPr>
                <w:rFonts w:ascii="Arial" w:eastAsiaTheme="minorHAnsi" w:hAnsi="Arial"/>
                <w:b/>
                <w:sz w:val="16"/>
              </w:rPr>
            </w:pPr>
            <w:r w:rsidRPr="00EB3886">
              <w:rPr>
                <w:rFonts w:ascii="Arial" w:eastAsiaTheme="minorHAnsi" w:hAnsi="Arial"/>
                <w:b/>
                <w:sz w:val="16"/>
                <w:szCs w:val="24"/>
              </w:rPr>
            </w:r>
            <w:r w:rsidRPr="00EB3886">
              <w:rPr>
                <w:rFonts w:ascii="Arial" w:eastAsiaTheme="minorHAnsi" w:hAnsi="Arial"/>
                <w:b/>
                <w:sz w:val="16"/>
                <w:szCs w:val="24"/>
              </w:rPr>
              <w:pict>
                <v:rect id="_x0000_s2065" style="width:17.95pt;height:17.95pt;mso-wrap-edited:f;mso-left-percent:-10001;mso-top-percent:-10001;mso-position-horizontal:absolute;mso-position-horizontal-relative:char;mso-position-vertical:absolute;mso-position-vertical-relative:line;mso-left-percent:-10001;mso-top-percent:-10001" wrapcoords="-583 0 -583 21016 22183 21016 22183 0 -583 0" filled="f" fillcolor="#3f80cd" strokecolor="gray [1629]" strokeweight=".5pt">
                  <v:fill color2="#9bc1ff" o:detectmouseclick="t" focusposition="" focussize=",90" type="gradient">
                    <o:fill v:ext="view" type="gradientUnscaled"/>
                  </v:fill>
                  <v:shadow opacity="22938f" mv:blur="38100f" offset="0,2pt"/>
                  <v:textbox inset=",7.2pt,,7.2pt"/>
                  <w10:wrap type="none"/>
                  <w10:anchorlock/>
                </v:rect>
              </w:pict>
            </w:r>
          </w:p>
        </w:tc>
        <w:tc>
          <w:tcPr>
            <w:tcW w:w="1365" w:type="dxa"/>
          </w:tcPr>
          <w:p w:rsidR="002C6DE5" w:rsidRDefault="00EB3886" w:rsidP="002C6DE5">
            <w:pPr>
              <w:jc w:val="center"/>
              <w:rPr>
                <w:rFonts w:ascii="Arial" w:eastAsiaTheme="minorHAnsi" w:hAnsi="Arial"/>
                <w:b/>
                <w:sz w:val="16"/>
              </w:rPr>
            </w:pPr>
            <w:r w:rsidRPr="00EB3886">
              <w:rPr>
                <w:rFonts w:ascii="Arial" w:eastAsiaTheme="minorHAnsi" w:hAnsi="Arial"/>
                <w:b/>
                <w:sz w:val="16"/>
                <w:szCs w:val="24"/>
              </w:rPr>
            </w:r>
            <w:r w:rsidRPr="00EB3886">
              <w:rPr>
                <w:rFonts w:ascii="Arial" w:eastAsiaTheme="minorHAnsi" w:hAnsi="Arial"/>
                <w:b/>
                <w:sz w:val="16"/>
                <w:szCs w:val="24"/>
              </w:rPr>
              <w:pict>
                <v:rect id="_x0000_s2064" style="width:17.95pt;height:17.95pt;mso-wrap-edited:f;mso-left-percent:-10001;mso-top-percent:-10001;mso-position-horizontal:absolute;mso-position-horizontal-relative:char;mso-position-vertical:absolute;mso-position-vertical-relative:line;mso-left-percent:-10001;mso-top-percent:-10001" wrapcoords="-583 0 -583 21016 22183 21016 22183 0 -583 0" filled="f" fillcolor="#3f80cd" strokecolor="gray [1629]" strokeweight=".5pt">
                  <v:fill color2="#9bc1ff" o:detectmouseclick="t" focusposition="" focussize=",90" type="gradient">
                    <o:fill v:ext="view" type="gradientUnscaled"/>
                  </v:fill>
                  <v:shadow opacity="22938f" mv:blur="38100f" offset="0,2pt"/>
                  <v:textbox inset=",7.2pt,,7.2pt"/>
                  <w10:wrap type="none"/>
                  <w10:anchorlock/>
                </v:rect>
              </w:pict>
            </w:r>
          </w:p>
        </w:tc>
      </w:tr>
    </w:tbl>
    <w:p w:rsidR="007C40E7" w:rsidRDefault="007C40E7" w:rsidP="007C40E7">
      <w:pPr>
        <w:pStyle w:val="Default"/>
      </w:pPr>
    </w:p>
    <w:p w:rsidR="007C40E7" w:rsidRDefault="007C40E7" w:rsidP="002D66F6">
      <w:pPr>
        <w:rPr>
          <w:rFonts w:ascii="Arial" w:eastAsiaTheme="minorHAnsi" w:hAnsi="Arial"/>
          <w:b/>
          <w:sz w:val="16"/>
          <w:szCs w:val="20"/>
        </w:rPr>
      </w:pPr>
    </w:p>
    <w:p w:rsidR="00CD5E0A" w:rsidRDefault="00CD5E0A" w:rsidP="002D66F6">
      <w:pPr>
        <w:rPr>
          <w:rFonts w:ascii="Arial" w:eastAsiaTheme="minorHAnsi" w:hAnsi="Arial"/>
          <w:b/>
          <w:sz w:val="16"/>
          <w:szCs w:val="20"/>
        </w:rPr>
      </w:pPr>
    </w:p>
    <w:p w:rsidR="007C40E7" w:rsidRDefault="007C40E7" w:rsidP="002D66F6">
      <w:pPr>
        <w:rPr>
          <w:rFonts w:eastAsiaTheme="minorHAnsi"/>
        </w:rPr>
      </w:pPr>
    </w:p>
    <w:p w:rsidR="007C40E7" w:rsidRDefault="007C40E7" w:rsidP="002D66F6">
      <w:pPr>
        <w:rPr>
          <w:rFonts w:eastAsiaTheme="minorHAnsi"/>
        </w:rPr>
      </w:pPr>
    </w:p>
    <w:p w:rsidR="007C40E7" w:rsidRDefault="007C40E7" w:rsidP="002D66F6">
      <w:pPr>
        <w:rPr>
          <w:rFonts w:eastAsiaTheme="minorHAnsi"/>
        </w:rPr>
      </w:pPr>
    </w:p>
    <w:p w:rsidR="007C40E7" w:rsidRDefault="007C40E7" w:rsidP="002D66F6">
      <w:pPr>
        <w:rPr>
          <w:rFonts w:eastAsiaTheme="minorHAnsi"/>
        </w:rPr>
      </w:pPr>
    </w:p>
    <w:p w:rsidR="003B0EB5" w:rsidRPr="002D66F6" w:rsidRDefault="003B0EB5" w:rsidP="002D66F6">
      <w:pPr>
        <w:rPr>
          <w:rFonts w:eastAsiaTheme="minorHAnsi"/>
        </w:rPr>
      </w:pPr>
    </w:p>
    <w:p w:rsidR="00EB3797" w:rsidRPr="00664080" w:rsidRDefault="00EB3797" w:rsidP="00500817">
      <w:pPr>
        <w:pStyle w:val="Heading1"/>
      </w:pPr>
      <w:r w:rsidRPr="005524A7">
        <w:br w:type="page"/>
      </w:r>
      <w:r>
        <w:t xml:space="preserve">5. </w:t>
      </w:r>
      <w:r w:rsidRPr="00664080">
        <w:t>Tracking my progress</w:t>
      </w:r>
    </w:p>
    <w:p w:rsidR="00EB3797" w:rsidRPr="00664080" w:rsidRDefault="00EB3797" w:rsidP="00EB3797">
      <w:r w:rsidRPr="00664080">
        <w:t xml:space="preserve">You have reached the end of this section. Check whether you have achieved the learning outcomes for this section. </w:t>
      </w:r>
    </w:p>
    <w:p w:rsidR="00EB3797" w:rsidRDefault="00EB3797" w:rsidP="00EB3797"/>
    <w:tbl>
      <w:tblPr>
        <w:tblW w:w="8075" w:type="dxa"/>
        <w:tblInd w:w="113"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102" w:type="dxa"/>
          <w:bottom w:w="102" w:type="dxa"/>
        </w:tblCellMar>
        <w:tblLook w:val="01E0"/>
      </w:tblPr>
      <w:tblGrid>
        <w:gridCol w:w="3964"/>
        <w:gridCol w:w="1843"/>
        <w:gridCol w:w="2268"/>
      </w:tblGrid>
      <w:tr w:rsidR="00EB3797" w:rsidRPr="00E41250">
        <w:tc>
          <w:tcPr>
            <w:tcW w:w="3964" w:type="dxa"/>
            <w:vAlign w:val="center"/>
          </w:tcPr>
          <w:p w:rsidR="00EB3797" w:rsidRPr="00AE4854" w:rsidRDefault="00EB3797" w:rsidP="00B227CA">
            <w:pPr>
              <w:rPr>
                <w:b/>
                <w:caps/>
                <w:sz w:val="18"/>
              </w:rPr>
            </w:pPr>
            <w:r w:rsidRPr="00AE4854">
              <w:rPr>
                <w:b/>
                <w:caps/>
                <w:sz w:val="18"/>
              </w:rPr>
              <w:t>Learning outcomes</w:t>
            </w:r>
          </w:p>
        </w:tc>
        <w:tc>
          <w:tcPr>
            <w:tcW w:w="1843" w:type="dxa"/>
            <w:vAlign w:val="center"/>
          </w:tcPr>
          <w:p w:rsidR="00EB3797" w:rsidRPr="00AE4854" w:rsidRDefault="00EB3797"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EB3797" w:rsidRPr="00AE4854" w:rsidRDefault="00EB3797"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DA0947" w:rsidRPr="00E41250">
        <w:tc>
          <w:tcPr>
            <w:tcW w:w="3964" w:type="dxa"/>
          </w:tcPr>
          <w:p w:rsidR="00DA0947" w:rsidRPr="00380ABC" w:rsidRDefault="00DA0947" w:rsidP="00DA0947">
            <w:pPr>
              <w:widowControl w:val="0"/>
              <w:autoSpaceDE w:val="0"/>
              <w:autoSpaceDN w:val="0"/>
              <w:adjustRightInd w:val="0"/>
              <w:jc w:val="left"/>
              <w:rPr>
                <w:sz w:val="18"/>
              </w:rPr>
            </w:pPr>
            <w:r w:rsidRPr="00380ABC">
              <w:rPr>
                <w:sz w:val="18"/>
              </w:rPr>
              <w:t xml:space="preserve">Be aware of the changes communication inventions have undergone throughout the ages. </w:t>
            </w:r>
          </w:p>
        </w:tc>
        <w:tc>
          <w:tcPr>
            <w:tcW w:w="1843" w:type="dxa"/>
            <w:vAlign w:val="center"/>
          </w:tcPr>
          <w:p w:rsidR="00DA0947" w:rsidRPr="00B227CA" w:rsidRDefault="00DA0947" w:rsidP="00B227CA"/>
        </w:tc>
        <w:tc>
          <w:tcPr>
            <w:tcW w:w="2268" w:type="dxa"/>
            <w:vAlign w:val="center"/>
          </w:tcPr>
          <w:p w:rsidR="00DA0947" w:rsidRPr="00B227CA" w:rsidRDefault="00DA0947" w:rsidP="00B227CA"/>
        </w:tc>
      </w:tr>
      <w:tr w:rsidR="00DA0947" w:rsidRPr="00E41250">
        <w:tc>
          <w:tcPr>
            <w:tcW w:w="3964" w:type="dxa"/>
          </w:tcPr>
          <w:p w:rsidR="00DA0947" w:rsidRPr="00380ABC" w:rsidRDefault="00DA0947" w:rsidP="00DA0947">
            <w:pPr>
              <w:widowControl w:val="0"/>
              <w:autoSpaceDE w:val="0"/>
              <w:autoSpaceDN w:val="0"/>
              <w:adjustRightInd w:val="0"/>
              <w:jc w:val="left"/>
              <w:rPr>
                <w:sz w:val="18"/>
              </w:rPr>
            </w:pPr>
            <w:r w:rsidRPr="00380ABC">
              <w:rPr>
                <w:sz w:val="18"/>
              </w:rPr>
              <w:t>Understand the relationship between the Internet, email and communication.</w:t>
            </w:r>
          </w:p>
        </w:tc>
        <w:tc>
          <w:tcPr>
            <w:tcW w:w="1843" w:type="dxa"/>
            <w:vAlign w:val="center"/>
          </w:tcPr>
          <w:p w:rsidR="00DA0947" w:rsidRPr="00B227CA" w:rsidRDefault="00DA0947" w:rsidP="00B227CA"/>
        </w:tc>
        <w:tc>
          <w:tcPr>
            <w:tcW w:w="2268" w:type="dxa"/>
            <w:vAlign w:val="center"/>
          </w:tcPr>
          <w:p w:rsidR="00DA0947" w:rsidRPr="00B227CA" w:rsidRDefault="00DA0947" w:rsidP="00B227CA"/>
        </w:tc>
      </w:tr>
      <w:tr w:rsidR="00DA0947" w:rsidRPr="00E41250">
        <w:tc>
          <w:tcPr>
            <w:tcW w:w="3964" w:type="dxa"/>
          </w:tcPr>
          <w:p w:rsidR="00DA0947" w:rsidRPr="00380ABC" w:rsidRDefault="00DA0947" w:rsidP="00DA0947">
            <w:pPr>
              <w:widowControl w:val="0"/>
              <w:autoSpaceDE w:val="0"/>
              <w:autoSpaceDN w:val="0"/>
              <w:adjustRightInd w:val="0"/>
              <w:jc w:val="left"/>
              <w:rPr>
                <w:sz w:val="18"/>
              </w:rPr>
            </w:pPr>
            <w:r w:rsidRPr="00380ABC">
              <w:rPr>
                <w:sz w:val="18"/>
              </w:rPr>
              <w:t xml:space="preserve">Be aware of the advantages and disadvantages of email communication. </w:t>
            </w:r>
          </w:p>
        </w:tc>
        <w:tc>
          <w:tcPr>
            <w:tcW w:w="1843" w:type="dxa"/>
            <w:vAlign w:val="center"/>
          </w:tcPr>
          <w:p w:rsidR="00DA0947" w:rsidRPr="00B227CA" w:rsidRDefault="00DA0947" w:rsidP="00B227CA"/>
        </w:tc>
        <w:tc>
          <w:tcPr>
            <w:tcW w:w="2268" w:type="dxa"/>
            <w:vAlign w:val="center"/>
          </w:tcPr>
          <w:p w:rsidR="00DA0947" w:rsidRPr="00B227CA" w:rsidRDefault="00DA0947" w:rsidP="00B227CA"/>
        </w:tc>
      </w:tr>
      <w:tr w:rsidR="00DA0947" w:rsidRPr="00E41250">
        <w:tc>
          <w:tcPr>
            <w:tcW w:w="3964" w:type="dxa"/>
          </w:tcPr>
          <w:p w:rsidR="00DA0947" w:rsidRPr="00380ABC" w:rsidRDefault="00DA0947" w:rsidP="00DA0947">
            <w:pPr>
              <w:widowControl w:val="0"/>
              <w:autoSpaceDE w:val="0"/>
              <w:autoSpaceDN w:val="0"/>
              <w:adjustRightInd w:val="0"/>
              <w:jc w:val="left"/>
              <w:rPr>
                <w:sz w:val="18"/>
              </w:rPr>
            </w:pPr>
            <w:r w:rsidRPr="00380ABC">
              <w:rPr>
                <w:sz w:val="18"/>
              </w:rPr>
              <w:t>Be aware of the different types of email.</w:t>
            </w:r>
          </w:p>
        </w:tc>
        <w:tc>
          <w:tcPr>
            <w:tcW w:w="1843" w:type="dxa"/>
            <w:vAlign w:val="center"/>
          </w:tcPr>
          <w:p w:rsidR="00DA0947" w:rsidRPr="00B227CA" w:rsidRDefault="00DA0947" w:rsidP="00B227CA"/>
        </w:tc>
        <w:tc>
          <w:tcPr>
            <w:tcW w:w="2268" w:type="dxa"/>
            <w:vAlign w:val="center"/>
          </w:tcPr>
          <w:p w:rsidR="00DA0947" w:rsidRPr="00B227CA" w:rsidRDefault="00DA0947" w:rsidP="00B227CA"/>
        </w:tc>
      </w:tr>
      <w:tr w:rsidR="00DA0947" w:rsidRPr="00E41250">
        <w:tc>
          <w:tcPr>
            <w:tcW w:w="3964" w:type="dxa"/>
          </w:tcPr>
          <w:p w:rsidR="00DA0947" w:rsidRPr="00380ABC" w:rsidRDefault="00DA0947" w:rsidP="00DA0947">
            <w:pPr>
              <w:widowControl w:val="0"/>
              <w:autoSpaceDE w:val="0"/>
              <w:autoSpaceDN w:val="0"/>
              <w:adjustRightInd w:val="0"/>
              <w:jc w:val="left"/>
              <w:rPr>
                <w:sz w:val="18"/>
              </w:rPr>
            </w:pPr>
            <w:r w:rsidRPr="00380ABC">
              <w:rPr>
                <w:sz w:val="18"/>
              </w:rPr>
              <w:t xml:space="preserve">Be able to setup and use a </w:t>
            </w:r>
            <w:proofErr w:type="spellStart"/>
            <w:r w:rsidRPr="00380ABC">
              <w:rPr>
                <w:sz w:val="18"/>
              </w:rPr>
              <w:t>webmail</w:t>
            </w:r>
            <w:proofErr w:type="spellEnd"/>
            <w:r w:rsidRPr="00380ABC">
              <w:rPr>
                <w:sz w:val="18"/>
              </w:rPr>
              <w:t xml:space="preserve"> account.</w:t>
            </w:r>
          </w:p>
        </w:tc>
        <w:tc>
          <w:tcPr>
            <w:tcW w:w="1843" w:type="dxa"/>
            <w:vAlign w:val="center"/>
          </w:tcPr>
          <w:p w:rsidR="00DA0947" w:rsidRPr="00B227CA" w:rsidRDefault="00DA0947" w:rsidP="00B227CA"/>
        </w:tc>
        <w:tc>
          <w:tcPr>
            <w:tcW w:w="2268" w:type="dxa"/>
            <w:vAlign w:val="center"/>
          </w:tcPr>
          <w:p w:rsidR="00DA0947" w:rsidRPr="00B227CA" w:rsidRDefault="00DA0947" w:rsidP="00B227CA"/>
        </w:tc>
      </w:tr>
    </w:tbl>
    <w:p w:rsidR="00EB3797" w:rsidRDefault="00EB3797" w:rsidP="00EB3797"/>
    <w:p w:rsidR="00EB3797" w:rsidRPr="00232E6C" w:rsidRDefault="00EB3797" w:rsidP="00EB3797"/>
    <w:p w:rsidR="00EB3797" w:rsidRPr="00232E6C" w:rsidRDefault="00EB3797" w:rsidP="00EB3797">
      <w:r w:rsidRPr="00232E6C">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EB3797" w:rsidRDefault="00EB3797" w:rsidP="00EB3797"/>
    <w:p w:rsidR="00EB3797" w:rsidRPr="00232E6C" w:rsidRDefault="00EB3797" w:rsidP="00EB3797"/>
    <w:p w:rsidR="00EB3797" w:rsidRPr="00232E6C" w:rsidRDefault="00EB3797" w:rsidP="00EB3797">
      <w:r w:rsidRPr="00232E6C">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r w:rsidR="00EB3797">
        <w:trPr>
          <w:trHeight w:val="397"/>
        </w:trPr>
        <w:tc>
          <w:tcPr>
            <w:tcW w:w="9245" w:type="dxa"/>
          </w:tcPr>
          <w:p w:rsidR="00EB3797" w:rsidRDefault="00EB3797" w:rsidP="005B6A8D">
            <w:pPr>
              <w:spacing w:line="360" w:lineRule="auto"/>
            </w:pPr>
          </w:p>
        </w:tc>
      </w:tr>
    </w:tbl>
    <w:p w:rsidR="009D4272" w:rsidRDefault="009D4272" w:rsidP="00EB3797">
      <w:pPr>
        <w:jc w:val="left"/>
        <w:rPr>
          <w:sz w:val="18"/>
        </w:rPr>
      </w:pPr>
    </w:p>
    <w:p w:rsidR="009D4272" w:rsidRDefault="009D4272" w:rsidP="00EB3797">
      <w:pPr>
        <w:jc w:val="left"/>
        <w:rPr>
          <w:sz w:val="18"/>
        </w:rPr>
      </w:pPr>
    </w:p>
    <w:p w:rsidR="009D4272" w:rsidRDefault="009D4272" w:rsidP="00EB3797">
      <w:pPr>
        <w:jc w:val="left"/>
        <w:rPr>
          <w:sz w:val="18"/>
        </w:rPr>
      </w:pPr>
    </w:p>
    <w:p w:rsidR="009D4272" w:rsidRDefault="009D4272" w:rsidP="00EB3797">
      <w:pPr>
        <w:jc w:val="left"/>
        <w:rPr>
          <w:sz w:val="18"/>
        </w:rPr>
      </w:pPr>
    </w:p>
    <w:p w:rsidR="009D4272" w:rsidRPr="009D4272" w:rsidRDefault="009D4272" w:rsidP="009D4272">
      <w:r w:rsidRPr="009D4272">
        <w:t>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r w:rsidR="009D4272">
        <w:trPr>
          <w:trHeight w:val="397"/>
        </w:trPr>
        <w:tc>
          <w:tcPr>
            <w:tcW w:w="9245" w:type="dxa"/>
          </w:tcPr>
          <w:p w:rsidR="009D4272" w:rsidRDefault="009D4272" w:rsidP="005B6A8D">
            <w:pPr>
              <w:spacing w:line="360" w:lineRule="auto"/>
            </w:pPr>
          </w:p>
        </w:tc>
      </w:tr>
    </w:tbl>
    <w:p w:rsidR="0097752D" w:rsidRDefault="0097752D" w:rsidP="00EB3797">
      <w:pPr>
        <w:jc w:val="left"/>
        <w:rPr>
          <w:sz w:val="18"/>
        </w:rPr>
      </w:pPr>
    </w:p>
    <w:p w:rsidR="00DA0947" w:rsidRDefault="00DA0947" w:rsidP="00EB3797">
      <w:pPr>
        <w:jc w:val="left"/>
        <w:rPr>
          <w:sz w:val="18"/>
        </w:rPr>
      </w:pPr>
    </w:p>
    <w:p w:rsidR="00131F16" w:rsidRDefault="00131F16" w:rsidP="00EB3797">
      <w:pPr>
        <w:jc w:val="left"/>
        <w:rPr>
          <w:sz w:val="18"/>
        </w:rPr>
        <w:sectPr w:rsidR="00131F16">
          <w:type w:val="oddPage"/>
          <w:pgSz w:w="11900" w:h="16840"/>
          <w:pgMar w:top="1242" w:right="1985" w:bottom="1134" w:left="1985" w:header="1418" w:footer="1588" w:gutter="0"/>
          <w:cols w:space="708"/>
          <w:titlePg/>
          <w:printerSettings r:id="rId15"/>
        </w:sectPr>
      </w:pPr>
    </w:p>
    <w:p w:rsidR="004D24A1" w:rsidRDefault="004D24A1" w:rsidP="004D24A1">
      <w:pPr>
        <w:pStyle w:val="SectionHeading"/>
        <w:jc w:val="left"/>
        <w:rPr>
          <w:rFonts w:eastAsiaTheme="minorHAnsi"/>
        </w:rPr>
      </w:pPr>
      <w:r>
        <w:t>Part</w:t>
      </w:r>
      <w:r w:rsidRPr="00CB2F75">
        <w:t xml:space="preserve"> </w:t>
      </w:r>
      <w:r>
        <w:t>5</w:t>
      </w:r>
      <w:r w:rsidRPr="00CB2F75">
        <w:t>:</w:t>
      </w:r>
      <w:r w:rsidRPr="004E45C0">
        <w:t xml:space="preserve"> </w:t>
      </w:r>
      <w:r>
        <w:rPr>
          <w:rFonts w:eastAsiaTheme="minorHAnsi"/>
        </w:rPr>
        <w:t>Communication</w:t>
      </w:r>
    </w:p>
    <w:p w:rsidR="004D24A1" w:rsidRPr="00CD5E0A" w:rsidRDefault="004D24A1" w:rsidP="004D24A1">
      <w:pPr>
        <w:pStyle w:val="Heading1"/>
        <w:rPr>
          <w:rFonts w:eastAsiaTheme="minorHAnsi"/>
          <w:caps/>
          <w:color w:val="7F7F7F" w:themeColor="text1" w:themeTint="80"/>
          <w:lang w:val="en-US" w:eastAsia="en-US"/>
        </w:rPr>
      </w:pPr>
      <w:r w:rsidRPr="00BF7782">
        <w:rPr>
          <w:rFonts w:eastAsiaTheme="minorHAnsi"/>
          <w:caps/>
          <w:color w:val="7F7F7F" w:themeColor="text1" w:themeTint="80"/>
          <w:lang w:val="en-US" w:eastAsia="en-US"/>
        </w:rPr>
        <w:t xml:space="preserve">Section </w:t>
      </w:r>
      <w:r>
        <w:rPr>
          <w:rFonts w:eastAsiaTheme="minorHAnsi"/>
          <w:caps/>
          <w:color w:val="7F7F7F" w:themeColor="text1" w:themeTint="80"/>
          <w:lang w:val="en-US" w:eastAsia="en-US"/>
        </w:rPr>
        <w:t>2</w:t>
      </w:r>
      <w:r w:rsidRPr="00BF7782">
        <w:rPr>
          <w:rFonts w:eastAsiaTheme="minorHAnsi"/>
          <w:caps/>
          <w:color w:val="7F7F7F" w:themeColor="text1" w:themeTint="80"/>
          <w:lang w:val="en-US" w:eastAsia="en-US"/>
        </w:rPr>
        <w:t xml:space="preserve">: </w:t>
      </w:r>
      <w:r>
        <w:rPr>
          <w:rFonts w:ascii="Swiss 721 Win95BT" w:eastAsiaTheme="minorHAnsi" w:hAnsi="Swiss 721 Win95BT"/>
          <w:caps/>
          <w:color w:val="7F7F7F" w:themeColor="text1" w:themeTint="80"/>
          <w:lang w:val="en-US" w:eastAsia="en-US"/>
        </w:rPr>
        <w:t>Social networking</w:t>
      </w:r>
    </w:p>
    <w:p w:rsidR="004D24A1" w:rsidRDefault="004D24A1" w:rsidP="004D24A1">
      <w:pPr>
        <w:pStyle w:val="Heading1"/>
      </w:pPr>
      <w:r>
        <w:rPr>
          <w:rFonts w:eastAsiaTheme="minorHAnsi"/>
          <w:lang w:val="en-US" w:eastAsia="en-US"/>
        </w:rPr>
        <w:t>1. Introduction</w:t>
      </w:r>
    </w:p>
    <w:p w:rsidR="004D24A1" w:rsidRDefault="004D24A1" w:rsidP="004D24A1">
      <w:r w:rsidRPr="004D24A1">
        <w:t xml:space="preserve">Social networking facilitates communication between individuals or organizations that share common interests, values, visions, ideas, ideals, financial exchange, friendship, or the like. Social networking is very popular online, because the </w:t>
      </w:r>
      <w:proofErr w:type="gramStart"/>
      <w:r w:rsidRPr="004D24A1">
        <w:t>internet</w:t>
      </w:r>
      <w:proofErr w:type="gramEnd"/>
      <w:r w:rsidRPr="004D24A1">
        <w:t xml:space="preserve"> is teaming with individuals who are looking to meet other internet users in order to develop friendships or business relationships. </w:t>
      </w:r>
    </w:p>
    <w:p w:rsidR="004D24A1" w:rsidRPr="004D24A1" w:rsidRDefault="004D24A1" w:rsidP="004D24A1"/>
    <w:p w:rsidR="004D24A1" w:rsidRDefault="004D24A1" w:rsidP="004D24A1">
      <w:r w:rsidRPr="004D24A1">
        <w:t xml:space="preserve">Social networking websites are often referred to as virtual communities, and these can attract members in the hundreds of thousands. Such social networking websites help people who have common interests communicate with one another; members are provided with tools to communicate, discuss issues, make recommendations, as well as upload resources to share with one another. </w:t>
      </w:r>
    </w:p>
    <w:p w:rsidR="004D24A1" w:rsidRPr="004D24A1" w:rsidRDefault="004D24A1" w:rsidP="004D24A1"/>
    <w:p w:rsidR="004D24A1" w:rsidRDefault="004D24A1" w:rsidP="004D24A1">
      <w:r w:rsidRPr="004D24A1">
        <w:t xml:space="preserve">In the early days of the World Wide Web institutions, used to publish materials for others to read on the web. It was all rather one-way traffic and it was difficult for end users to make queries or to talk to the publishers, let alone with other end users. Social networking sites, however, have overcome these barriers by using online forums, </w:t>
      </w:r>
      <w:proofErr w:type="spellStart"/>
      <w:r w:rsidRPr="004D24A1">
        <w:t>blogs</w:t>
      </w:r>
      <w:proofErr w:type="spellEnd"/>
      <w:r w:rsidRPr="004D24A1">
        <w:t xml:space="preserve"> or discussion list facilities. In fact, many of them have developed special applications or </w:t>
      </w:r>
      <w:r>
        <w:t>“</w:t>
      </w:r>
      <w:r w:rsidRPr="004D24A1">
        <w:t>apps</w:t>
      </w:r>
      <w:r>
        <w:t xml:space="preserve">“ </w:t>
      </w:r>
      <w:r w:rsidRPr="004D24A1">
        <w:t xml:space="preserve">that offer rather unique facilities. For example, you can send </w:t>
      </w:r>
      <w:r>
        <w:t>“</w:t>
      </w:r>
      <w:r w:rsidRPr="004D24A1">
        <w:t>virtual</w:t>
      </w:r>
      <w:r>
        <w:t>“</w:t>
      </w:r>
      <w:r w:rsidRPr="004D24A1">
        <w:t xml:space="preserve"> cakes or flowers for friend</w:t>
      </w:r>
      <w:r>
        <w:rPr>
          <w:rFonts w:ascii="Times New Roman" w:hAnsi="Times New Roman"/>
        </w:rPr>
        <w:t>’</w:t>
      </w:r>
      <w:r w:rsidRPr="004D24A1">
        <w:t xml:space="preserve">s birthdays within </w:t>
      </w:r>
      <w:proofErr w:type="spellStart"/>
      <w:r w:rsidRPr="004D24A1">
        <w:t>FaceBook</w:t>
      </w:r>
      <w:proofErr w:type="spellEnd"/>
      <w:r w:rsidRPr="004D24A1">
        <w:t>, add comments to other people</w:t>
      </w:r>
      <w:r>
        <w:rPr>
          <w:rFonts w:ascii="Times New Roman" w:hAnsi="Times New Roman"/>
        </w:rPr>
        <w:t>’</w:t>
      </w:r>
      <w:r w:rsidRPr="004D24A1">
        <w:t xml:space="preserve">s photos in </w:t>
      </w:r>
      <w:proofErr w:type="spellStart"/>
      <w:r w:rsidRPr="004D24A1">
        <w:t>Flickr</w:t>
      </w:r>
      <w:proofErr w:type="spellEnd"/>
      <w:r w:rsidRPr="004D24A1">
        <w:t>, or write book recommendations within Amazon. The best way to appreciate social networking is to get involved. This Section focuses on some of the most popular social networking sites.</w:t>
      </w:r>
    </w:p>
    <w:p w:rsidR="004D24A1" w:rsidRPr="004D24A1" w:rsidRDefault="004D24A1" w:rsidP="004D24A1">
      <w:pPr>
        <w:pStyle w:val="Heading2"/>
        <w:rPr>
          <w:rFonts w:eastAsiaTheme="minorHAnsi"/>
          <w:lang w:val="en-US" w:eastAsia="en-US"/>
        </w:rPr>
      </w:pPr>
      <w:r w:rsidRPr="004D24A1">
        <w:rPr>
          <w:rFonts w:eastAsiaTheme="minorHAnsi"/>
          <w:lang w:val="en-US" w:eastAsia="en-US"/>
        </w:rPr>
        <w:t xml:space="preserve">Learning Outcomes </w:t>
      </w:r>
    </w:p>
    <w:p w:rsidR="004D24A1" w:rsidRPr="004D24A1" w:rsidRDefault="004D24A1" w:rsidP="004D24A1">
      <w:pPr>
        <w:spacing w:after="120"/>
        <w:rPr>
          <w:rFonts w:eastAsiaTheme="minorHAnsi"/>
        </w:rPr>
      </w:pPr>
      <w:r w:rsidRPr="004D24A1">
        <w:rPr>
          <w:rFonts w:eastAsiaTheme="minorHAnsi"/>
        </w:rPr>
        <w:t xml:space="preserve">On completion of this Section, you will: </w:t>
      </w:r>
    </w:p>
    <w:p w:rsidR="004D24A1" w:rsidRPr="004D24A1" w:rsidRDefault="004D24A1" w:rsidP="004D24A1">
      <w:pPr>
        <w:pStyle w:val="ListParagraph"/>
        <w:numPr>
          <w:ilvl w:val="0"/>
          <w:numId w:val="28"/>
        </w:numPr>
        <w:rPr>
          <w:rFonts w:eastAsiaTheme="minorHAnsi"/>
        </w:rPr>
      </w:pPr>
      <w:r w:rsidRPr="004D24A1">
        <w:rPr>
          <w:rFonts w:eastAsiaTheme="minorHAnsi"/>
        </w:rPr>
        <w:t xml:space="preserve">Understand the meaning of online social networking; </w:t>
      </w:r>
    </w:p>
    <w:p w:rsidR="004D24A1" w:rsidRPr="004D24A1" w:rsidRDefault="004D24A1" w:rsidP="004D24A1">
      <w:pPr>
        <w:pStyle w:val="ListParagraph"/>
        <w:numPr>
          <w:ilvl w:val="0"/>
          <w:numId w:val="28"/>
        </w:numPr>
        <w:rPr>
          <w:rFonts w:eastAsiaTheme="minorHAnsi"/>
        </w:rPr>
      </w:pPr>
      <w:r w:rsidRPr="004D24A1">
        <w:rPr>
          <w:rFonts w:eastAsiaTheme="minorHAnsi"/>
        </w:rPr>
        <w:t xml:space="preserve">Understand the benefits and risks of participating in social networking sites; and </w:t>
      </w:r>
    </w:p>
    <w:p w:rsidR="004D24A1" w:rsidRPr="004D24A1" w:rsidRDefault="004D24A1" w:rsidP="004D24A1">
      <w:pPr>
        <w:pStyle w:val="ListParagraph"/>
        <w:numPr>
          <w:ilvl w:val="0"/>
          <w:numId w:val="28"/>
        </w:numPr>
        <w:rPr>
          <w:rFonts w:eastAsiaTheme="minorHAnsi"/>
        </w:rPr>
      </w:pPr>
      <w:r w:rsidRPr="004D24A1">
        <w:rPr>
          <w:rFonts w:eastAsiaTheme="minorHAnsi"/>
        </w:rPr>
        <w:t xml:space="preserve">Join/subscribe to a number of social networking sites. </w:t>
      </w:r>
    </w:p>
    <w:p w:rsidR="004D24A1" w:rsidRPr="004D24A1" w:rsidRDefault="004D24A1" w:rsidP="004D24A1">
      <w:pPr>
        <w:rPr>
          <w:rFonts w:eastAsiaTheme="minorHAnsi"/>
        </w:rPr>
      </w:pPr>
    </w:p>
    <w:p w:rsidR="004D24A1" w:rsidRPr="004D24A1" w:rsidRDefault="004D24A1" w:rsidP="004D24A1">
      <w:pPr>
        <w:rPr>
          <w:rFonts w:eastAsiaTheme="minorHAnsi"/>
        </w:rPr>
      </w:pPr>
    </w:p>
    <w:p w:rsidR="004D24A1" w:rsidRPr="004D24A1" w:rsidRDefault="004D24A1" w:rsidP="004D24A1">
      <w:pPr>
        <w:rPr>
          <w:rFonts w:eastAsiaTheme="minorHAnsi"/>
        </w:rPr>
      </w:pPr>
    </w:p>
    <w:p w:rsidR="004D24A1" w:rsidRPr="004D24A1" w:rsidRDefault="004D24A1" w:rsidP="004D24A1">
      <w:pPr>
        <w:pStyle w:val="Heading1"/>
        <w:rPr>
          <w:rFonts w:eastAsiaTheme="minorHAnsi"/>
          <w:lang w:val="en-US" w:eastAsia="en-US"/>
        </w:rPr>
      </w:pPr>
      <w:r w:rsidRPr="004D24A1">
        <w:rPr>
          <w:rFonts w:eastAsiaTheme="minorHAnsi"/>
          <w:lang w:val="en-US" w:eastAsia="en-US"/>
        </w:rPr>
        <w:t xml:space="preserve">2. Characteristics of Social Networking Sites </w:t>
      </w:r>
    </w:p>
    <w:p w:rsidR="003F3E2E" w:rsidRDefault="004D24A1" w:rsidP="004D24A1">
      <w:pPr>
        <w:rPr>
          <w:rFonts w:eastAsiaTheme="minorHAnsi"/>
        </w:rPr>
      </w:pPr>
      <w:r w:rsidRPr="004D24A1">
        <w:rPr>
          <w:rFonts w:eastAsiaTheme="minorHAnsi"/>
        </w:rPr>
        <w:t>There is certainly no shortage of social networking sites on the web, with new sites popping up almost every day. Therefore, you are bound to find one that appeals to you. But what is it exactly that differentiates a social networking site from a regular web site? According to the site, http://socialnetworking.lovetoknow.com, there are five basic characteristics of social networking sites:</w:t>
      </w:r>
    </w:p>
    <w:p w:rsidR="00037C5E" w:rsidRDefault="00037C5E" w:rsidP="004D24A1">
      <w:pPr>
        <w:rPr>
          <w:rFonts w:eastAsiaTheme="minorHAnsi"/>
        </w:rPr>
      </w:pPr>
    </w:p>
    <w:tbl>
      <w:tblPr>
        <w:tblStyle w:val="TableGrid"/>
        <w:tblW w:w="7938"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348"/>
        <w:gridCol w:w="5590"/>
      </w:tblGrid>
      <w:tr w:rsidR="00037C5E">
        <w:tc>
          <w:tcPr>
            <w:tcW w:w="2348" w:type="dxa"/>
            <w:vAlign w:val="center"/>
          </w:tcPr>
          <w:p w:rsidR="00037C5E" w:rsidRDefault="00037C5E" w:rsidP="00037C5E">
            <w:pPr>
              <w:jc w:val="center"/>
              <w:rPr>
                <w:rFonts w:eastAsiaTheme="minorHAnsi"/>
              </w:rPr>
            </w:pPr>
            <w:r>
              <w:rPr>
                <w:rFonts w:eastAsiaTheme="minorHAnsi"/>
                <w:noProof/>
                <w:lang w:val="en-US" w:eastAsia="en-US"/>
              </w:rPr>
              <w:drawing>
                <wp:inline distT="0" distB="0" distL="0" distR="0">
                  <wp:extent cx="1021274" cy="612000"/>
                  <wp:effectExtent l="25400" t="0" r="0" b="0"/>
                  <wp:docPr id="1"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6"/>
                          <a:stretch>
                            <a:fillRect/>
                          </a:stretch>
                        </pic:blipFill>
                        <pic:spPr>
                          <a:xfrm>
                            <a:off x="0" y="0"/>
                            <a:ext cx="1021274" cy="612000"/>
                          </a:xfrm>
                          <a:prstGeom prst="rect">
                            <a:avLst/>
                          </a:prstGeom>
                        </pic:spPr>
                      </pic:pic>
                    </a:graphicData>
                  </a:graphic>
                </wp:inline>
              </w:drawing>
            </w:r>
          </w:p>
        </w:tc>
        <w:tc>
          <w:tcPr>
            <w:tcW w:w="5590" w:type="dxa"/>
            <w:vAlign w:val="center"/>
          </w:tcPr>
          <w:p w:rsidR="00037C5E" w:rsidRPr="00037C5E" w:rsidRDefault="00037C5E" w:rsidP="00037C5E">
            <w:pPr>
              <w:jc w:val="left"/>
            </w:pPr>
            <w:r w:rsidRPr="003F3E2E">
              <w:t>Online social networks are built and directed by users themselves, who populate the network with conversations and content. Anyone who takes part in the discussion can determine the direction of the content, making social networks exciting and dynamic for Internet users.</w:t>
            </w:r>
          </w:p>
        </w:tc>
      </w:tr>
      <w:tr w:rsidR="00037C5E">
        <w:tc>
          <w:tcPr>
            <w:tcW w:w="2348" w:type="dxa"/>
            <w:vAlign w:val="center"/>
          </w:tcPr>
          <w:p w:rsidR="00037C5E" w:rsidRDefault="00037C5E" w:rsidP="00037C5E">
            <w:pPr>
              <w:jc w:val="center"/>
              <w:rPr>
                <w:rFonts w:eastAsiaTheme="minorHAnsi"/>
              </w:rPr>
            </w:pPr>
            <w:r>
              <w:rPr>
                <w:rFonts w:eastAsiaTheme="minorHAnsi"/>
                <w:noProof/>
                <w:lang w:val="en-US" w:eastAsia="en-US"/>
              </w:rPr>
              <w:drawing>
                <wp:inline distT="0" distB="0" distL="0" distR="0">
                  <wp:extent cx="1061437" cy="612000"/>
                  <wp:effectExtent l="25400" t="0" r="5363" b="0"/>
                  <wp:docPr id="2" name="Picture 1"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7"/>
                          <a:stretch>
                            <a:fillRect/>
                          </a:stretch>
                        </pic:blipFill>
                        <pic:spPr>
                          <a:xfrm>
                            <a:off x="0" y="0"/>
                            <a:ext cx="1061437" cy="612000"/>
                          </a:xfrm>
                          <a:prstGeom prst="rect">
                            <a:avLst/>
                          </a:prstGeom>
                        </pic:spPr>
                      </pic:pic>
                    </a:graphicData>
                  </a:graphic>
                </wp:inline>
              </w:drawing>
            </w:r>
          </w:p>
        </w:tc>
        <w:tc>
          <w:tcPr>
            <w:tcW w:w="5590" w:type="dxa"/>
            <w:vAlign w:val="center"/>
          </w:tcPr>
          <w:p w:rsidR="00037C5E" w:rsidRPr="00037C5E" w:rsidRDefault="00037C5E" w:rsidP="00037C5E">
            <w:pPr>
              <w:jc w:val="left"/>
            </w:pPr>
            <w:r w:rsidRPr="003F3E2E">
              <w:t xml:space="preserve">The social network websites are often filled with network-based gaming applications, </w:t>
            </w:r>
            <w:proofErr w:type="spellStart"/>
            <w:r w:rsidRPr="003F3E2E">
              <w:t>chatrooms</w:t>
            </w:r>
            <w:proofErr w:type="spellEnd"/>
            <w:r w:rsidRPr="003F3E2E">
              <w:t xml:space="preserve"> and forums. They also serve as entertainment and a way to connect and have fun with friends.</w:t>
            </w:r>
          </w:p>
        </w:tc>
      </w:tr>
      <w:tr w:rsidR="00037C5E">
        <w:tc>
          <w:tcPr>
            <w:tcW w:w="2348" w:type="dxa"/>
            <w:vAlign w:val="center"/>
          </w:tcPr>
          <w:p w:rsidR="00037C5E" w:rsidRDefault="00037C5E" w:rsidP="00037C5E">
            <w:pPr>
              <w:jc w:val="center"/>
              <w:rPr>
                <w:rFonts w:eastAsiaTheme="minorHAnsi"/>
              </w:rPr>
            </w:pPr>
            <w:r>
              <w:rPr>
                <w:rFonts w:eastAsiaTheme="minorHAnsi"/>
                <w:noProof/>
                <w:lang w:val="en-US" w:eastAsia="en-US"/>
              </w:rPr>
              <w:drawing>
                <wp:inline distT="0" distB="0" distL="0" distR="0">
                  <wp:extent cx="1067400" cy="612000"/>
                  <wp:effectExtent l="25400" t="0" r="0" b="0"/>
                  <wp:docPr id="3" name="Picture 2" desc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18"/>
                          <a:stretch>
                            <a:fillRect/>
                          </a:stretch>
                        </pic:blipFill>
                        <pic:spPr>
                          <a:xfrm>
                            <a:off x="0" y="0"/>
                            <a:ext cx="1067400" cy="612000"/>
                          </a:xfrm>
                          <a:prstGeom prst="rect">
                            <a:avLst/>
                          </a:prstGeom>
                        </pic:spPr>
                      </pic:pic>
                    </a:graphicData>
                  </a:graphic>
                </wp:inline>
              </w:drawing>
            </w:r>
          </w:p>
        </w:tc>
        <w:tc>
          <w:tcPr>
            <w:tcW w:w="5590" w:type="dxa"/>
            <w:vAlign w:val="center"/>
          </w:tcPr>
          <w:p w:rsidR="00037C5E" w:rsidRPr="00037C5E" w:rsidRDefault="00037C5E" w:rsidP="00037C5E">
            <w:pPr>
              <w:jc w:val="left"/>
            </w:pPr>
            <w:r w:rsidRPr="003F3E2E">
              <w:t>Social networks are founded on the fact that members hold common beliefs, hobbies, interests, etc. You can also discover new friends and reconnect with old friends via these interest-based communities.</w:t>
            </w:r>
          </w:p>
        </w:tc>
      </w:tr>
      <w:tr w:rsidR="00037C5E">
        <w:tc>
          <w:tcPr>
            <w:tcW w:w="2348" w:type="dxa"/>
            <w:vAlign w:val="center"/>
          </w:tcPr>
          <w:p w:rsidR="00037C5E" w:rsidRDefault="00037C5E" w:rsidP="00037C5E">
            <w:pPr>
              <w:jc w:val="center"/>
              <w:rPr>
                <w:rFonts w:eastAsiaTheme="minorHAnsi"/>
              </w:rPr>
            </w:pPr>
            <w:r>
              <w:rPr>
                <w:rFonts w:eastAsiaTheme="minorHAnsi"/>
                <w:noProof/>
                <w:lang w:val="en-US" w:eastAsia="en-US"/>
              </w:rPr>
              <w:drawing>
                <wp:inline distT="0" distB="0" distL="0" distR="0">
                  <wp:extent cx="1067400" cy="612000"/>
                  <wp:effectExtent l="25400" t="0" r="0" b="0"/>
                  <wp:docPr id="4" name="Picture 3" desc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19"/>
                          <a:stretch>
                            <a:fillRect/>
                          </a:stretch>
                        </pic:blipFill>
                        <pic:spPr>
                          <a:xfrm>
                            <a:off x="0" y="0"/>
                            <a:ext cx="1067400" cy="612000"/>
                          </a:xfrm>
                          <a:prstGeom prst="rect">
                            <a:avLst/>
                          </a:prstGeom>
                        </pic:spPr>
                      </pic:pic>
                    </a:graphicData>
                  </a:graphic>
                </wp:inline>
              </w:drawing>
            </w:r>
          </w:p>
        </w:tc>
        <w:tc>
          <w:tcPr>
            <w:tcW w:w="5590" w:type="dxa"/>
            <w:vAlign w:val="center"/>
          </w:tcPr>
          <w:p w:rsidR="00037C5E" w:rsidRPr="00037C5E" w:rsidRDefault="00037C5E" w:rsidP="00037C5E">
            <w:pPr>
              <w:jc w:val="left"/>
            </w:pPr>
            <w:r w:rsidRPr="003F3E2E">
              <w:t>Social networks thrive on relationships – the more relationships you have, the more established you are toward the centre of that network.</w:t>
            </w:r>
          </w:p>
        </w:tc>
      </w:tr>
      <w:tr w:rsidR="00037C5E">
        <w:tc>
          <w:tcPr>
            <w:tcW w:w="2348" w:type="dxa"/>
            <w:vAlign w:val="center"/>
          </w:tcPr>
          <w:p w:rsidR="00037C5E" w:rsidRDefault="00037C5E" w:rsidP="00037C5E">
            <w:pPr>
              <w:jc w:val="center"/>
              <w:rPr>
                <w:rFonts w:eastAsiaTheme="minorHAnsi"/>
              </w:rPr>
            </w:pPr>
            <w:r>
              <w:rPr>
                <w:rFonts w:eastAsiaTheme="minorHAnsi"/>
                <w:noProof/>
                <w:lang w:val="en-US" w:eastAsia="en-US"/>
              </w:rPr>
              <w:drawing>
                <wp:inline distT="0" distB="0" distL="0" distR="0">
                  <wp:extent cx="1067400" cy="612000"/>
                  <wp:effectExtent l="25400" t="0" r="0" b="0"/>
                  <wp:docPr id="5" name="Picture 4" desc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jpg"/>
                          <pic:cNvPicPr/>
                        </pic:nvPicPr>
                        <pic:blipFill>
                          <a:blip r:embed="rId20"/>
                          <a:stretch>
                            <a:fillRect/>
                          </a:stretch>
                        </pic:blipFill>
                        <pic:spPr>
                          <a:xfrm>
                            <a:off x="0" y="0"/>
                            <a:ext cx="1067400" cy="612000"/>
                          </a:xfrm>
                          <a:prstGeom prst="rect">
                            <a:avLst/>
                          </a:prstGeom>
                        </pic:spPr>
                      </pic:pic>
                    </a:graphicData>
                  </a:graphic>
                </wp:inline>
              </w:drawing>
            </w:r>
          </w:p>
        </w:tc>
        <w:tc>
          <w:tcPr>
            <w:tcW w:w="5590" w:type="dxa"/>
            <w:vAlign w:val="center"/>
          </w:tcPr>
          <w:p w:rsidR="00037C5E" w:rsidRPr="00037C5E" w:rsidRDefault="00037C5E" w:rsidP="00037C5E">
            <w:pPr>
              <w:jc w:val="left"/>
            </w:pPr>
            <w:r w:rsidRPr="003F3E2E">
              <w:t>Social networks provide users with emotional security and a sense that no matter what happens, their friends are within easy reach. Users can go online and communicate directly with a circle of friends, who can provide support.</w:t>
            </w:r>
          </w:p>
        </w:tc>
      </w:tr>
    </w:tbl>
    <w:p w:rsidR="00037C5E" w:rsidRDefault="00037C5E" w:rsidP="004D24A1">
      <w:pPr>
        <w:rPr>
          <w:rFonts w:eastAsiaTheme="minorHAnsi"/>
        </w:rPr>
      </w:pPr>
    </w:p>
    <w:p w:rsidR="003F3E2E" w:rsidRPr="003F3E2E" w:rsidRDefault="003F3E2E" w:rsidP="003F3E2E"/>
    <w:p w:rsidR="003F3E2E" w:rsidRDefault="003F3E2E" w:rsidP="003F3E2E">
      <w:pPr>
        <w:rPr>
          <w:rFonts w:ascii="Jokerman" w:hAnsi="Jokerman" w:cs="Jokerman"/>
          <w:color w:val="FFC000"/>
          <w:szCs w:val="20"/>
        </w:rPr>
      </w:pPr>
    </w:p>
    <w:p w:rsidR="003F3E2E" w:rsidRPr="003F3E2E" w:rsidRDefault="003F3E2E" w:rsidP="003F3E2E">
      <w:pPr>
        <w:pStyle w:val="Heading1"/>
        <w:rPr>
          <w:rFonts w:eastAsiaTheme="minorHAnsi"/>
          <w:lang w:val="en-US" w:eastAsia="en-US"/>
        </w:rPr>
      </w:pPr>
      <w:r w:rsidRPr="003F3E2E">
        <w:rPr>
          <w:rFonts w:eastAsiaTheme="minorHAnsi"/>
          <w:lang w:val="en-US" w:eastAsia="en-US"/>
        </w:rPr>
        <w:t xml:space="preserve">3. Risks of Social Networking </w:t>
      </w:r>
    </w:p>
    <w:p w:rsidR="003F3E2E" w:rsidRDefault="003F3E2E" w:rsidP="003F3E2E">
      <w:pPr>
        <w:rPr>
          <w:rFonts w:eastAsiaTheme="minorHAnsi"/>
        </w:rPr>
      </w:pPr>
      <w:r w:rsidRPr="003F3E2E">
        <w:rPr>
          <w:rFonts w:eastAsiaTheme="minorHAnsi"/>
        </w:rPr>
        <w:t xml:space="preserve">As with most things in life, </w:t>
      </w:r>
      <w:proofErr w:type="gramStart"/>
      <w:r w:rsidRPr="003F3E2E">
        <w:rPr>
          <w:rFonts w:eastAsiaTheme="minorHAnsi"/>
        </w:rPr>
        <w:t>there’s are</w:t>
      </w:r>
      <w:proofErr w:type="gramEnd"/>
      <w:r w:rsidRPr="003F3E2E">
        <w:rPr>
          <w:rFonts w:eastAsiaTheme="minorHAnsi"/>
        </w:rPr>
        <w:t xml:space="preserve"> pros and cons associated with social networking. Some people are strong supporters of social networking, while others think it withdraws you from the real world.</w:t>
      </w:r>
    </w:p>
    <w:p w:rsidR="003F3E2E" w:rsidRPr="003F3E2E" w:rsidRDefault="000F485D" w:rsidP="003F3E2E">
      <w:pPr>
        <w:pStyle w:val="Heading3"/>
        <w:rPr>
          <w:lang w:val="en-US" w:eastAsia="en-US"/>
        </w:rPr>
      </w:pPr>
      <w:r>
        <w:rPr>
          <w:noProof/>
          <w:lang w:val="en-US" w:eastAsia="en-US"/>
        </w:rPr>
        <w:drawing>
          <wp:inline distT="0" distB="0" distL="0" distR="0">
            <wp:extent cx="457200" cy="457200"/>
            <wp:effectExtent l="25400" t="0" r="0" b="0"/>
            <wp:docPr id="6" name="Picture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stretch>
                      <a:fillRect/>
                    </a:stretch>
                  </pic:blipFill>
                  <pic:spPr>
                    <a:xfrm>
                      <a:off x="0" y="0"/>
                      <a:ext cx="458757" cy="458757"/>
                    </a:xfrm>
                    <a:prstGeom prst="rect">
                      <a:avLst/>
                    </a:prstGeom>
                  </pic:spPr>
                </pic:pic>
              </a:graphicData>
            </a:graphic>
          </wp:inline>
        </w:drawing>
      </w:r>
      <w:r w:rsidR="003F3E2E" w:rsidRPr="003F3E2E">
        <w:rPr>
          <w:lang w:val="en-US" w:eastAsia="en-US"/>
        </w:rPr>
        <w:t xml:space="preserve">The pros: </w:t>
      </w:r>
    </w:p>
    <w:p w:rsidR="003F3E2E" w:rsidRPr="003F3E2E" w:rsidRDefault="003F3E2E" w:rsidP="003F3E2E">
      <w:pPr>
        <w:pStyle w:val="ListParagraph"/>
        <w:numPr>
          <w:ilvl w:val="0"/>
          <w:numId w:val="30"/>
        </w:numPr>
        <w:rPr>
          <w:rFonts w:eastAsiaTheme="minorHAnsi"/>
        </w:rPr>
      </w:pPr>
      <w:r w:rsidRPr="003F3E2E">
        <w:rPr>
          <w:rFonts w:eastAsiaTheme="minorHAnsi"/>
        </w:rPr>
        <w:t xml:space="preserve">Making new friends </w:t>
      </w:r>
    </w:p>
    <w:p w:rsidR="003F3E2E" w:rsidRPr="003F3E2E" w:rsidRDefault="003F3E2E" w:rsidP="003F3E2E">
      <w:pPr>
        <w:pStyle w:val="ListParagraph"/>
        <w:numPr>
          <w:ilvl w:val="0"/>
          <w:numId w:val="30"/>
        </w:numPr>
        <w:rPr>
          <w:rFonts w:eastAsiaTheme="minorHAnsi"/>
        </w:rPr>
      </w:pPr>
      <w:r w:rsidRPr="003F3E2E">
        <w:rPr>
          <w:rFonts w:eastAsiaTheme="minorHAnsi"/>
        </w:rPr>
        <w:t xml:space="preserve">Connecting with old friends </w:t>
      </w:r>
    </w:p>
    <w:p w:rsidR="003F3E2E" w:rsidRPr="003F3E2E" w:rsidRDefault="003F3E2E" w:rsidP="003F3E2E">
      <w:pPr>
        <w:pStyle w:val="ListParagraph"/>
        <w:numPr>
          <w:ilvl w:val="0"/>
          <w:numId w:val="30"/>
        </w:numPr>
        <w:rPr>
          <w:rFonts w:eastAsiaTheme="minorHAnsi"/>
        </w:rPr>
      </w:pPr>
      <w:r w:rsidRPr="003F3E2E">
        <w:rPr>
          <w:rFonts w:eastAsiaTheme="minorHAnsi"/>
        </w:rPr>
        <w:t xml:space="preserve">Finding romance </w:t>
      </w:r>
    </w:p>
    <w:p w:rsidR="003F3E2E" w:rsidRPr="003F3E2E" w:rsidRDefault="003F3E2E" w:rsidP="003F3E2E">
      <w:pPr>
        <w:pStyle w:val="ListParagraph"/>
        <w:numPr>
          <w:ilvl w:val="0"/>
          <w:numId w:val="30"/>
        </w:numPr>
        <w:rPr>
          <w:rFonts w:eastAsiaTheme="minorHAnsi"/>
        </w:rPr>
      </w:pPr>
      <w:r w:rsidRPr="003F3E2E">
        <w:rPr>
          <w:rFonts w:eastAsiaTheme="minorHAnsi"/>
        </w:rPr>
        <w:t xml:space="preserve">Forming new businesses </w:t>
      </w:r>
    </w:p>
    <w:p w:rsidR="003F3E2E" w:rsidRPr="003F3E2E" w:rsidRDefault="003F3E2E" w:rsidP="003F3E2E">
      <w:pPr>
        <w:pStyle w:val="ListParagraph"/>
        <w:numPr>
          <w:ilvl w:val="0"/>
          <w:numId w:val="30"/>
        </w:numPr>
        <w:rPr>
          <w:rFonts w:eastAsiaTheme="minorHAnsi"/>
        </w:rPr>
      </w:pPr>
      <w:r w:rsidRPr="003F3E2E">
        <w:rPr>
          <w:rFonts w:eastAsiaTheme="minorHAnsi"/>
        </w:rPr>
        <w:t xml:space="preserve">Finding property </w:t>
      </w:r>
    </w:p>
    <w:p w:rsidR="003F3E2E" w:rsidRPr="003F3E2E" w:rsidRDefault="003F3E2E" w:rsidP="003F3E2E">
      <w:pPr>
        <w:pStyle w:val="ListParagraph"/>
        <w:numPr>
          <w:ilvl w:val="0"/>
          <w:numId w:val="30"/>
        </w:numPr>
        <w:rPr>
          <w:rFonts w:eastAsiaTheme="minorHAnsi"/>
        </w:rPr>
      </w:pPr>
      <w:r w:rsidRPr="003F3E2E">
        <w:rPr>
          <w:rFonts w:eastAsiaTheme="minorHAnsi"/>
        </w:rPr>
        <w:t xml:space="preserve">Finding work </w:t>
      </w:r>
    </w:p>
    <w:p w:rsidR="003F3E2E" w:rsidRPr="003F3E2E" w:rsidRDefault="003F3E2E" w:rsidP="003F3E2E">
      <w:pPr>
        <w:pStyle w:val="ListParagraph"/>
        <w:numPr>
          <w:ilvl w:val="0"/>
          <w:numId w:val="30"/>
        </w:numPr>
        <w:rPr>
          <w:rFonts w:eastAsiaTheme="minorHAnsi"/>
        </w:rPr>
      </w:pPr>
      <w:r w:rsidRPr="003F3E2E">
        <w:rPr>
          <w:rFonts w:eastAsiaTheme="minorHAnsi"/>
        </w:rPr>
        <w:t xml:space="preserve">Receiving recommendations </w:t>
      </w:r>
    </w:p>
    <w:p w:rsidR="003F3E2E" w:rsidRPr="003F3E2E" w:rsidRDefault="000F485D" w:rsidP="003F3E2E">
      <w:pPr>
        <w:pStyle w:val="Heading3"/>
        <w:rPr>
          <w:lang w:val="en-US" w:eastAsia="en-US"/>
        </w:rPr>
      </w:pPr>
      <w:r>
        <w:rPr>
          <w:noProof/>
          <w:lang w:val="en-US" w:eastAsia="en-US"/>
        </w:rPr>
        <w:drawing>
          <wp:inline distT="0" distB="0" distL="0" distR="0">
            <wp:extent cx="399288" cy="399288"/>
            <wp:effectExtent l="25400" t="0" r="7112" b="0"/>
            <wp:docPr id="7"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a:stretch>
                      <a:fillRect/>
                    </a:stretch>
                  </pic:blipFill>
                  <pic:spPr>
                    <a:xfrm>
                      <a:off x="0" y="0"/>
                      <a:ext cx="399288" cy="399288"/>
                    </a:xfrm>
                    <a:prstGeom prst="rect">
                      <a:avLst/>
                    </a:prstGeom>
                  </pic:spPr>
                </pic:pic>
              </a:graphicData>
            </a:graphic>
          </wp:inline>
        </w:drawing>
      </w:r>
      <w:r w:rsidR="003F3E2E" w:rsidRPr="003F3E2E">
        <w:rPr>
          <w:lang w:val="en-US" w:eastAsia="en-US"/>
        </w:rPr>
        <w:t xml:space="preserve">The cons: </w:t>
      </w:r>
    </w:p>
    <w:p w:rsidR="003F3E2E" w:rsidRPr="003F3E2E" w:rsidRDefault="003F3E2E" w:rsidP="003F3E2E">
      <w:pPr>
        <w:pStyle w:val="ListParagraph"/>
        <w:numPr>
          <w:ilvl w:val="0"/>
          <w:numId w:val="29"/>
        </w:numPr>
        <w:rPr>
          <w:rFonts w:eastAsiaTheme="minorHAnsi"/>
        </w:rPr>
      </w:pPr>
      <w:r w:rsidRPr="003F3E2E">
        <w:rPr>
          <w:rFonts w:eastAsiaTheme="minorHAnsi"/>
        </w:rPr>
        <w:t xml:space="preserve">Identity theft </w:t>
      </w:r>
    </w:p>
    <w:p w:rsidR="003F3E2E" w:rsidRPr="003F3E2E" w:rsidRDefault="003F3E2E" w:rsidP="003F3E2E">
      <w:pPr>
        <w:pStyle w:val="ListParagraph"/>
        <w:numPr>
          <w:ilvl w:val="0"/>
          <w:numId w:val="29"/>
        </w:numPr>
        <w:rPr>
          <w:rFonts w:eastAsiaTheme="minorHAnsi"/>
        </w:rPr>
      </w:pPr>
      <w:r w:rsidRPr="003F3E2E">
        <w:rPr>
          <w:rFonts w:eastAsiaTheme="minorHAnsi"/>
        </w:rPr>
        <w:t xml:space="preserve">Cyber-stalking </w:t>
      </w:r>
    </w:p>
    <w:p w:rsidR="003F3E2E" w:rsidRPr="003F3E2E" w:rsidRDefault="003F3E2E" w:rsidP="003F3E2E">
      <w:pPr>
        <w:pStyle w:val="ListParagraph"/>
        <w:numPr>
          <w:ilvl w:val="0"/>
          <w:numId w:val="29"/>
        </w:numPr>
        <w:rPr>
          <w:rFonts w:eastAsiaTheme="minorHAnsi"/>
        </w:rPr>
      </w:pPr>
      <w:r w:rsidRPr="003F3E2E">
        <w:rPr>
          <w:rFonts w:eastAsiaTheme="minorHAnsi"/>
        </w:rPr>
        <w:t xml:space="preserve">Internet addiction </w:t>
      </w:r>
    </w:p>
    <w:p w:rsidR="003F3E2E" w:rsidRPr="003F3E2E" w:rsidRDefault="003F3E2E" w:rsidP="003F3E2E">
      <w:pPr>
        <w:pStyle w:val="ListParagraph"/>
        <w:numPr>
          <w:ilvl w:val="0"/>
          <w:numId w:val="29"/>
        </w:numPr>
        <w:rPr>
          <w:rFonts w:eastAsiaTheme="minorHAnsi"/>
        </w:rPr>
      </w:pPr>
      <w:r w:rsidRPr="003F3E2E">
        <w:rPr>
          <w:rFonts w:eastAsiaTheme="minorHAnsi"/>
        </w:rPr>
        <w:t xml:space="preserve">Can waste time </w:t>
      </w:r>
    </w:p>
    <w:p w:rsidR="003F3E2E" w:rsidRPr="003F3E2E" w:rsidRDefault="003F3E2E" w:rsidP="003F3E2E">
      <w:pPr>
        <w:pStyle w:val="ListParagraph"/>
        <w:numPr>
          <w:ilvl w:val="0"/>
          <w:numId w:val="29"/>
        </w:numPr>
        <w:rPr>
          <w:rFonts w:eastAsiaTheme="minorHAnsi"/>
        </w:rPr>
      </w:pPr>
      <w:r w:rsidRPr="003F3E2E">
        <w:rPr>
          <w:rFonts w:eastAsiaTheme="minorHAnsi"/>
        </w:rPr>
        <w:t xml:space="preserve">You face exposure </w:t>
      </w:r>
    </w:p>
    <w:p w:rsidR="003F3E2E" w:rsidRPr="003F3E2E" w:rsidRDefault="003F3E2E" w:rsidP="003F3E2E">
      <w:pPr>
        <w:pStyle w:val="ListParagraph"/>
        <w:numPr>
          <w:ilvl w:val="0"/>
          <w:numId w:val="29"/>
        </w:numPr>
        <w:rPr>
          <w:rFonts w:eastAsiaTheme="minorHAnsi"/>
        </w:rPr>
      </w:pPr>
      <w:r w:rsidRPr="003F3E2E">
        <w:rPr>
          <w:rFonts w:eastAsiaTheme="minorHAnsi"/>
        </w:rPr>
        <w:t xml:space="preserve">Some information is permanent </w:t>
      </w:r>
    </w:p>
    <w:p w:rsidR="003F3E2E" w:rsidRPr="003F3E2E" w:rsidRDefault="003F3E2E" w:rsidP="003F3E2E">
      <w:pPr>
        <w:pStyle w:val="ListParagraph"/>
        <w:numPr>
          <w:ilvl w:val="0"/>
          <w:numId w:val="29"/>
        </w:numPr>
        <w:rPr>
          <w:rFonts w:eastAsiaTheme="minorHAnsi"/>
        </w:rPr>
      </w:pPr>
      <w:r w:rsidRPr="003F3E2E">
        <w:rPr>
          <w:rFonts w:eastAsiaTheme="minorHAnsi"/>
        </w:rPr>
        <w:t xml:space="preserve">Invasion of privacy </w:t>
      </w:r>
    </w:p>
    <w:p w:rsidR="003F3E2E" w:rsidRPr="003F3E2E" w:rsidRDefault="003F3E2E" w:rsidP="003F3E2E"/>
    <w:p w:rsidR="003F3E2E" w:rsidRPr="003F3E2E" w:rsidRDefault="003F3E2E" w:rsidP="003F3E2E">
      <w:r w:rsidRPr="003F3E2E">
        <w:t>Discuss these with your facilitator and your partner in class. It is important to weigh both opinions in order to thoroughly explore the advantages and disadvantages of social networking.</w:t>
      </w:r>
    </w:p>
    <w:p w:rsidR="003F3E2E" w:rsidRDefault="003F3E2E" w:rsidP="003F3E2E">
      <w:pPr>
        <w:rPr>
          <w:sz w:val="26"/>
          <w:szCs w:val="26"/>
        </w:rPr>
      </w:pPr>
    </w:p>
    <w:p w:rsidR="003F3E2E" w:rsidRDefault="003F3E2E" w:rsidP="003F3E2E">
      <w:pPr>
        <w:rPr>
          <w:sz w:val="26"/>
          <w:szCs w:val="26"/>
        </w:rPr>
      </w:pPr>
    </w:p>
    <w:p w:rsidR="003F3E2E" w:rsidRDefault="003F3E2E" w:rsidP="003F3E2E">
      <w:pPr>
        <w:pStyle w:val="Heading1"/>
      </w:pPr>
      <w:r>
        <w:t>4. How to join a Social Networking Site</w:t>
      </w:r>
    </w:p>
    <w:tbl>
      <w:tblPr>
        <w:tblStyle w:val="TableGrid"/>
        <w:tblW w:w="7938" w:type="dxa"/>
        <w:tblInd w:w="170" w:type="dxa"/>
        <w:tblBorders>
          <w:top w:val="single" w:sz="2" w:space="0" w:color="C2D69B" w:themeColor="accent3" w:themeTint="99"/>
          <w:left w:val="single" w:sz="2" w:space="0" w:color="C2D69B" w:themeColor="accent3" w:themeTint="99"/>
          <w:bottom w:val="single" w:sz="2" w:space="0" w:color="C2D69B" w:themeColor="accent3" w:themeTint="99"/>
          <w:right w:val="single" w:sz="2" w:space="0" w:color="C2D69B" w:themeColor="accent3" w:themeTint="99"/>
          <w:insideH w:val="single" w:sz="2" w:space="0" w:color="C2D69B" w:themeColor="accent3" w:themeTint="99"/>
          <w:insideV w:val="single" w:sz="2" w:space="0" w:color="C2D69B" w:themeColor="accent3" w:themeTint="99"/>
        </w:tblBorders>
        <w:tblLook w:val="00BF"/>
      </w:tblPr>
      <w:tblGrid>
        <w:gridCol w:w="4951"/>
        <w:gridCol w:w="2987"/>
      </w:tblGrid>
      <w:tr w:rsidR="00D472BF">
        <w:tc>
          <w:tcPr>
            <w:tcW w:w="4376" w:type="dxa"/>
            <w:vAlign w:val="center"/>
          </w:tcPr>
          <w:p w:rsidR="00D472BF" w:rsidRPr="000B5924" w:rsidRDefault="005A2502" w:rsidP="005A2502">
            <w:pPr>
              <w:jc w:val="center"/>
              <w:rPr>
                <w:rFonts w:eastAsiaTheme="minorHAnsi"/>
                <w:color w:val="7F7F7F" w:themeColor="text1" w:themeTint="80"/>
                <w:sz w:val="22"/>
                <w:lang w:val="en-US" w:eastAsia="en-US"/>
              </w:rPr>
            </w:pPr>
            <w:r>
              <w:rPr>
                <w:rFonts w:eastAsiaTheme="minorHAnsi"/>
                <w:noProof/>
                <w:color w:val="7F7F7F" w:themeColor="text1" w:themeTint="80"/>
                <w:sz w:val="22"/>
                <w:lang w:val="en-US" w:eastAsia="en-US"/>
              </w:rPr>
              <w:drawing>
                <wp:inline distT="0" distB="0" distL="0" distR="0">
                  <wp:extent cx="1692275" cy="636577"/>
                  <wp:effectExtent l="25400" t="0" r="9525" b="0"/>
                  <wp:docPr id="67" name="Picture 66" descr="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acebook.jpg"/>
                          <pic:cNvPicPr/>
                        </pic:nvPicPr>
                        <pic:blipFill>
                          <a:blip r:embed="rId23"/>
                          <a:stretch>
                            <a:fillRect/>
                          </a:stretch>
                        </pic:blipFill>
                        <pic:spPr>
                          <a:xfrm>
                            <a:off x="0" y="0"/>
                            <a:ext cx="1691564" cy="636309"/>
                          </a:xfrm>
                          <a:prstGeom prst="rect">
                            <a:avLst/>
                          </a:prstGeom>
                        </pic:spPr>
                      </pic:pic>
                    </a:graphicData>
                  </a:graphic>
                </wp:inline>
              </w:drawing>
            </w:r>
          </w:p>
        </w:tc>
        <w:tc>
          <w:tcPr>
            <w:tcW w:w="3562" w:type="dxa"/>
          </w:tcPr>
          <w:p w:rsidR="00D472BF" w:rsidRPr="00CF44E9" w:rsidRDefault="00CF44E9" w:rsidP="00CF44E9">
            <w:pPr>
              <w:pStyle w:val="Default"/>
              <w:rPr>
                <w:rFonts w:ascii="Frutiger CE 45 Light" w:hAnsi="Frutiger CE 45 Light"/>
                <w:szCs w:val="26"/>
              </w:rPr>
            </w:pPr>
            <w:proofErr w:type="spellStart"/>
            <w:r w:rsidRPr="00CF44E9">
              <w:rPr>
                <w:rFonts w:ascii="Frutiger CE 45 Light" w:hAnsi="Frutiger CE 45 Light"/>
                <w:szCs w:val="26"/>
              </w:rPr>
              <w:t>Facebook</w:t>
            </w:r>
            <w:proofErr w:type="spellEnd"/>
            <w:r w:rsidRPr="00CF44E9">
              <w:rPr>
                <w:rFonts w:ascii="Frutiger CE 45 Light" w:hAnsi="Frutiger CE 45 Light"/>
                <w:szCs w:val="26"/>
              </w:rPr>
              <w:t xml:space="preserve"> is a social networking site that has attracted thousands of people all over the world, and is also a </w:t>
            </w:r>
            <w:proofErr w:type="spellStart"/>
            <w:r w:rsidRPr="00CF44E9">
              <w:rPr>
                <w:rFonts w:ascii="Frutiger CE 45 Light" w:hAnsi="Frutiger CE 45 Light"/>
                <w:szCs w:val="26"/>
              </w:rPr>
              <w:t>favourite</w:t>
            </w:r>
            <w:proofErr w:type="spellEnd"/>
            <w:r w:rsidRPr="00CF44E9">
              <w:rPr>
                <w:rFonts w:ascii="Frutiger CE 45 Light" w:hAnsi="Frutiger CE 45 Light"/>
                <w:szCs w:val="26"/>
              </w:rPr>
              <w:t xml:space="preserve"> of a large South African contingent. There are quizzes and tests, as well as numerous facilities to share information, such as photos, music, </w:t>
            </w:r>
            <w:proofErr w:type="spellStart"/>
            <w:r w:rsidRPr="00CF44E9">
              <w:rPr>
                <w:rFonts w:ascii="Frutiger CE 45 Light" w:hAnsi="Frutiger CE 45 Light"/>
                <w:szCs w:val="26"/>
              </w:rPr>
              <w:t>favourite</w:t>
            </w:r>
            <w:proofErr w:type="spellEnd"/>
            <w:r w:rsidRPr="00CF44E9">
              <w:rPr>
                <w:rFonts w:ascii="Frutiger CE 45 Light" w:hAnsi="Frutiger CE 45 Light"/>
                <w:szCs w:val="26"/>
              </w:rPr>
              <w:t xml:space="preserve"> films, books, etc.</w:t>
            </w:r>
          </w:p>
        </w:tc>
      </w:tr>
      <w:tr w:rsidR="00D472BF">
        <w:tc>
          <w:tcPr>
            <w:tcW w:w="4376" w:type="dxa"/>
          </w:tcPr>
          <w:p w:rsidR="002416C1" w:rsidRDefault="00CF44E9" w:rsidP="005A2502">
            <w:pPr>
              <w:jc w:val="left"/>
              <w:rPr>
                <w:rFonts w:ascii="Arial-BoldMT" w:eastAsiaTheme="minorHAnsi" w:hAnsi="Arial-BoldMT" w:cs="Arial-BoldMT"/>
                <w:b/>
                <w:bCs/>
                <w:color w:val="7F7F7F" w:themeColor="text1" w:themeTint="80"/>
                <w:sz w:val="22"/>
                <w:lang w:val="en-US" w:eastAsia="en-US"/>
              </w:rPr>
            </w:pPr>
            <w:r w:rsidRPr="00CF44E9">
              <w:rPr>
                <w:rFonts w:ascii="Arial-BoldMT" w:eastAsiaTheme="minorHAnsi" w:hAnsi="Arial-BoldMT" w:cs="Arial-BoldMT"/>
                <w:b/>
                <w:bCs/>
                <w:color w:val="7F7F7F" w:themeColor="text1" w:themeTint="80"/>
                <w:sz w:val="22"/>
                <w:lang w:val="en-US" w:eastAsia="en-US"/>
              </w:rPr>
              <w:t xml:space="preserve">Register on </w:t>
            </w:r>
            <w:proofErr w:type="spellStart"/>
            <w:r w:rsidRPr="00CF44E9">
              <w:rPr>
                <w:rFonts w:ascii="Arial-BoldMT" w:eastAsiaTheme="minorHAnsi" w:hAnsi="Arial-BoldMT" w:cs="Arial-BoldMT"/>
                <w:b/>
                <w:bCs/>
                <w:color w:val="7F7F7F" w:themeColor="text1" w:themeTint="80"/>
                <w:sz w:val="22"/>
                <w:lang w:val="en-US" w:eastAsia="en-US"/>
              </w:rPr>
              <w:t>facebook</w:t>
            </w:r>
            <w:proofErr w:type="spellEnd"/>
          </w:p>
          <w:p w:rsidR="00D472BF" w:rsidRPr="00CF44E9" w:rsidRDefault="00D472BF" w:rsidP="005A2502">
            <w:pPr>
              <w:jc w:val="left"/>
              <w:rPr>
                <w:rFonts w:ascii="Arial-BoldMT" w:eastAsiaTheme="minorHAnsi" w:hAnsi="Arial-BoldMT" w:cs="Arial-BoldMT"/>
                <w:b/>
                <w:bCs/>
                <w:color w:val="7F7F7F" w:themeColor="text1" w:themeTint="80"/>
                <w:sz w:val="22"/>
                <w:lang w:val="en-US" w:eastAsia="en-US"/>
              </w:rPr>
            </w:pPr>
          </w:p>
          <w:p w:rsidR="00D472BF" w:rsidRPr="00763E31" w:rsidRDefault="002416C1" w:rsidP="005A2502">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980778" cy="5182870"/>
                  <wp:effectExtent l="25400" t="0" r="0" b="0"/>
                  <wp:docPr id="68" name="Picture 6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24"/>
                          <a:stretch>
                            <a:fillRect/>
                          </a:stretch>
                        </pic:blipFill>
                        <pic:spPr>
                          <a:xfrm>
                            <a:off x="0" y="0"/>
                            <a:ext cx="2984504" cy="5189349"/>
                          </a:xfrm>
                          <a:prstGeom prst="rect">
                            <a:avLst/>
                          </a:prstGeom>
                        </pic:spPr>
                      </pic:pic>
                    </a:graphicData>
                  </a:graphic>
                </wp:inline>
              </w:drawing>
            </w:r>
          </w:p>
        </w:tc>
        <w:tc>
          <w:tcPr>
            <w:tcW w:w="3562" w:type="dxa"/>
          </w:tcPr>
          <w:p w:rsidR="00CF44E9" w:rsidRPr="000F485D" w:rsidRDefault="00CF44E9" w:rsidP="000F485D">
            <w:pPr>
              <w:pStyle w:val="Default"/>
              <w:numPr>
                <w:ilvl w:val="0"/>
                <w:numId w:val="33"/>
              </w:numPr>
              <w:ind w:left="330"/>
              <w:rPr>
                <w:rFonts w:ascii="Frutiger CE 45 Light" w:hAnsi="Frutiger CE 45 Light"/>
                <w:color w:val="auto"/>
                <w:szCs w:val="26"/>
              </w:rPr>
            </w:pPr>
            <w:r w:rsidRPr="000F485D">
              <w:rPr>
                <w:rFonts w:ascii="Frutiger CE 45 Light" w:hAnsi="Frutiger CE 45 Light"/>
                <w:color w:val="auto"/>
                <w:szCs w:val="26"/>
              </w:rPr>
              <w:t xml:space="preserve">Go to </w:t>
            </w:r>
            <w:r w:rsidRPr="000F485D">
              <w:rPr>
                <w:rFonts w:ascii="Frutiger CE 45 Light" w:hAnsi="Frutiger CE 45 Light"/>
                <w:b/>
                <w:bCs/>
                <w:color w:val="auto"/>
                <w:szCs w:val="26"/>
              </w:rPr>
              <w:t xml:space="preserve">www.facebook.com </w:t>
            </w:r>
          </w:p>
          <w:p w:rsidR="00CF44E9" w:rsidRPr="000F485D" w:rsidRDefault="00CF44E9" w:rsidP="000F485D">
            <w:pPr>
              <w:pStyle w:val="Default"/>
              <w:ind w:left="330"/>
              <w:rPr>
                <w:rFonts w:ascii="Frutiger CE 45 Light" w:hAnsi="Frutiger CE 45 Light"/>
                <w:color w:val="auto"/>
                <w:szCs w:val="26"/>
              </w:rPr>
            </w:pPr>
          </w:p>
          <w:p w:rsidR="00CF44E9" w:rsidRPr="000F485D" w:rsidRDefault="00CF44E9" w:rsidP="000F485D">
            <w:pPr>
              <w:pStyle w:val="Default"/>
              <w:numPr>
                <w:ilvl w:val="0"/>
                <w:numId w:val="33"/>
              </w:numPr>
              <w:ind w:left="330"/>
              <w:rPr>
                <w:rFonts w:ascii="Frutiger CE 45 Light" w:hAnsi="Frutiger CE 45 Light"/>
                <w:color w:val="auto"/>
                <w:szCs w:val="26"/>
              </w:rPr>
            </w:pPr>
            <w:r w:rsidRPr="000F485D">
              <w:rPr>
                <w:rFonts w:ascii="Frutiger CE 45 Light" w:hAnsi="Frutiger CE 45 Light"/>
                <w:color w:val="auto"/>
                <w:szCs w:val="26"/>
              </w:rPr>
              <w:t xml:space="preserve">Enter your first name, last name, e-mail address, password, gender and birthday and click </w:t>
            </w:r>
            <w:r w:rsidRPr="000F485D">
              <w:rPr>
                <w:rFonts w:ascii="Frutiger CE 45 Light" w:hAnsi="Frutiger CE 45 Light"/>
                <w:b/>
                <w:bCs/>
                <w:color w:val="auto"/>
                <w:szCs w:val="26"/>
              </w:rPr>
              <w:t>Sign Up</w:t>
            </w:r>
            <w:r w:rsidRPr="000F485D">
              <w:rPr>
                <w:rFonts w:ascii="Frutiger CE 45 Light" w:hAnsi="Frutiger CE 45 Light"/>
                <w:color w:val="auto"/>
                <w:szCs w:val="26"/>
              </w:rPr>
              <w:t xml:space="preserve">. </w:t>
            </w:r>
          </w:p>
          <w:p w:rsidR="00CF44E9" w:rsidRPr="000F485D" w:rsidRDefault="00CF44E9" w:rsidP="000F485D">
            <w:pPr>
              <w:pStyle w:val="Default"/>
              <w:ind w:left="330"/>
              <w:rPr>
                <w:rFonts w:ascii="Frutiger CE 45 Light" w:hAnsi="Frutiger CE 45 Light"/>
                <w:color w:val="auto"/>
                <w:szCs w:val="26"/>
              </w:rPr>
            </w:pPr>
          </w:p>
          <w:p w:rsidR="00CF44E9" w:rsidRPr="000F485D" w:rsidRDefault="00CF44E9" w:rsidP="000F485D">
            <w:pPr>
              <w:pStyle w:val="Default"/>
              <w:numPr>
                <w:ilvl w:val="0"/>
                <w:numId w:val="33"/>
              </w:numPr>
              <w:ind w:left="330"/>
              <w:rPr>
                <w:rFonts w:ascii="Frutiger CE 45 Light" w:hAnsi="Frutiger CE 45 Light"/>
                <w:color w:val="auto"/>
                <w:szCs w:val="26"/>
              </w:rPr>
            </w:pPr>
            <w:r w:rsidRPr="000F485D">
              <w:rPr>
                <w:rFonts w:ascii="Frutiger CE 45 Light" w:hAnsi="Frutiger CE 45 Light"/>
                <w:color w:val="auto"/>
                <w:szCs w:val="26"/>
              </w:rPr>
              <w:t xml:space="preserve">Complete the Security Check by filling in the given text in the text box provided and click </w:t>
            </w:r>
            <w:r w:rsidRPr="000F485D">
              <w:rPr>
                <w:rFonts w:ascii="Frutiger CE 45 Light" w:hAnsi="Frutiger CE 45 Light"/>
                <w:b/>
                <w:bCs/>
                <w:color w:val="auto"/>
                <w:szCs w:val="26"/>
              </w:rPr>
              <w:t>Sign Up</w:t>
            </w:r>
            <w:r w:rsidRPr="000F485D">
              <w:rPr>
                <w:rFonts w:ascii="Frutiger CE 45 Light" w:hAnsi="Frutiger CE 45 Light"/>
                <w:color w:val="auto"/>
                <w:szCs w:val="26"/>
              </w:rPr>
              <w:t xml:space="preserve">. </w:t>
            </w:r>
          </w:p>
          <w:p w:rsidR="00CF44E9" w:rsidRPr="000F485D" w:rsidRDefault="00CF44E9" w:rsidP="000F485D">
            <w:pPr>
              <w:pStyle w:val="Default"/>
              <w:ind w:left="330"/>
              <w:rPr>
                <w:rFonts w:ascii="Frutiger CE 45 Light" w:hAnsi="Frutiger CE 45 Light"/>
                <w:color w:val="auto"/>
                <w:szCs w:val="26"/>
              </w:rPr>
            </w:pPr>
          </w:p>
          <w:p w:rsidR="00CF44E9" w:rsidRPr="000F485D" w:rsidRDefault="00CF44E9" w:rsidP="000F485D">
            <w:pPr>
              <w:pStyle w:val="Default"/>
              <w:numPr>
                <w:ilvl w:val="0"/>
                <w:numId w:val="33"/>
              </w:numPr>
              <w:ind w:left="330"/>
              <w:rPr>
                <w:rFonts w:ascii="Frutiger CE 45 Light" w:hAnsi="Frutiger CE 45 Light"/>
                <w:color w:val="auto"/>
                <w:szCs w:val="26"/>
              </w:rPr>
            </w:pPr>
            <w:r w:rsidRPr="000F485D">
              <w:rPr>
                <w:rFonts w:ascii="Frutiger CE 45 Light" w:hAnsi="Frutiger CE 45 Light"/>
                <w:color w:val="auto"/>
                <w:szCs w:val="26"/>
              </w:rPr>
              <w:t xml:space="preserve">Go to your e-mail account and look for </w:t>
            </w:r>
            <w:proofErr w:type="gramStart"/>
            <w:r w:rsidRPr="000F485D">
              <w:rPr>
                <w:rFonts w:ascii="Frutiger CE 45 Light" w:hAnsi="Frutiger CE 45 Light"/>
                <w:color w:val="auto"/>
                <w:szCs w:val="26"/>
              </w:rPr>
              <w:t>a confirmation</w:t>
            </w:r>
            <w:proofErr w:type="gramEnd"/>
            <w:r w:rsidRPr="000F485D">
              <w:rPr>
                <w:rFonts w:ascii="Frutiger CE 45 Light" w:hAnsi="Frutiger CE 45 Light"/>
                <w:color w:val="auto"/>
                <w:szCs w:val="26"/>
              </w:rPr>
              <w:t xml:space="preserve"> e-mail from </w:t>
            </w:r>
            <w:proofErr w:type="spellStart"/>
            <w:r w:rsidRPr="000F485D">
              <w:rPr>
                <w:rFonts w:ascii="Frutiger CE 45 Light" w:hAnsi="Frutiger CE 45 Light"/>
                <w:color w:val="auto"/>
                <w:szCs w:val="26"/>
              </w:rPr>
              <w:t>Facebook</w:t>
            </w:r>
            <w:proofErr w:type="spellEnd"/>
            <w:r w:rsidRPr="000F485D">
              <w:rPr>
                <w:rFonts w:ascii="Frutiger CE 45 Light" w:hAnsi="Frutiger CE 45 Light"/>
                <w:color w:val="auto"/>
                <w:szCs w:val="26"/>
              </w:rPr>
              <w:t xml:space="preserve"> and click on </w:t>
            </w:r>
            <w:r w:rsidRPr="000F485D">
              <w:rPr>
                <w:rFonts w:ascii="Frutiger CE 45 Light" w:hAnsi="Frutiger CE 45 Light"/>
                <w:b/>
                <w:bCs/>
                <w:color w:val="auto"/>
                <w:szCs w:val="26"/>
              </w:rPr>
              <w:t>Complete Sign-up</w:t>
            </w:r>
            <w:r w:rsidRPr="000F485D">
              <w:rPr>
                <w:rFonts w:ascii="Frutiger CE 45 Light" w:hAnsi="Frutiger CE 45 Light"/>
                <w:color w:val="auto"/>
                <w:szCs w:val="26"/>
              </w:rPr>
              <w:t xml:space="preserve">. </w:t>
            </w:r>
          </w:p>
          <w:p w:rsidR="00CF44E9" w:rsidRPr="000F485D" w:rsidRDefault="00CF44E9" w:rsidP="000F485D">
            <w:pPr>
              <w:pStyle w:val="Default"/>
              <w:ind w:left="330"/>
              <w:rPr>
                <w:rFonts w:ascii="Frutiger CE 45 Light" w:hAnsi="Frutiger CE 45 Light"/>
                <w:color w:val="auto"/>
                <w:szCs w:val="26"/>
              </w:rPr>
            </w:pPr>
          </w:p>
          <w:p w:rsidR="00CF44E9" w:rsidRPr="000F485D" w:rsidRDefault="00CF44E9" w:rsidP="000F485D">
            <w:pPr>
              <w:pStyle w:val="Default"/>
              <w:numPr>
                <w:ilvl w:val="0"/>
                <w:numId w:val="33"/>
              </w:numPr>
              <w:ind w:left="330"/>
              <w:rPr>
                <w:rFonts w:ascii="Frutiger CE 45 Light" w:hAnsi="Frutiger CE 45 Light"/>
                <w:color w:val="auto"/>
                <w:szCs w:val="26"/>
              </w:rPr>
            </w:pPr>
            <w:r w:rsidRPr="000F485D">
              <w:rPr>
                <w:rFonts w:ascii="Frutiger CE 45 Light" w:hAnsi="Frutiger CE 45 Light"/>
                <w:color w:val="auto"/>
                <w:szCs w:val="26"/>
              </w:rPr>
              <w:t xml:space="preserve">Complete the information under Step 1, 2 and 3 and click on </w:t>
            </w:r>
            <w:r w:rsidRPr="000F485D">
              <w:rPr>
                <w:rFonts w:ascii="Frutiger CE 45 Light" w:hAnsi="Frutiger CE 45 Light"/>
                <w:b/>
                <w:bCs/>
                <w:color w:val="auto"/>
                <w:szCs w:val="26"/>
              </w:rPr>
              <w:t>Save and Continue</w:t>
            </w:r>
            <w:r w:rsidRPr="000F485D">
              <w:rPr>
                <w:rFonts w:ascii="Frutiger CE 45 Light" w:hAnsi="Frutiger CE 45 Light"/>
                <w:color w:val="auto"/>
                <w:szCs w:val="26"/>
              </w:rPr>
              <w:t xml:space="preserve">. </w:t>
            </w:r>
          </w:p>
          <w:p w:rsidR="00CF44E9" w:rsidRPr="000F485D" w:rsidRDefault="00CF44E9" w:rsidP="000F485D">
            <w:pPr>
              <w:pStyle w:val="Default"/>
              <w:ind w:left="330"/>
              <w:rPr>
                <w:rFonts w:ascii="Frutiger CE 45 Light" w:hAnsi="Frutiger CE 45 Light"/>
                <w:color w:val="auto"/>
                <w:szCs w:val="26"/>
              </w:rPr>
            </w:pPr>
          </w:p>
          <w:p w:rsidR="00CF44E9" w:rsidRPr="000F485D" w:rsidRDefault="00CF44E9" w:rsidP="000F485D">
            <w:pPr>
              <w:pStyle w:val="Default"/>
              <w:numPr>
                <w:ilvl w:val="0"/>
                <w:numId w:val="33"/>
              </w:numPr>
              <w:ind w:left="330"/>
              <w:rPr>
                <w:rFonts w:ascii="Frutiger CE 45 Light" w:hAnsi="Frutiger CE 45 Light"/>
                <w:color w:val="auto"/>
                <w:szCs w:val="26"/>
              </w:rPr>
            </w:pPr>
            <w:r w:rsidRPr="000F485D">
              <w:rPr>
                <w:rFonts w:ascii="Frutiger CE 45 Light" w:hAnsi="Frutiger CE 45 Light"/>
                <w:color w:val="auto"/>
                <w:szCs w:val="26"/>
              </w:rPr>
              <w:t xml:space="preserve">On the Welcome page you can then </w:t>
            </w:r>
            <w:r w:rsidRPr="000F485D">
              <w:rPr>
                <w:rFonts w:ascii="Frutiger CE 45 Light" w:hAnsi="Frutiger CE 45 Light"/>
                <w:b/>
                <w:bCs/>
                <w:color w:val="auto"/>
                <w:szCs w:val="26"/>
              </w:rPr>
              <w:t xml:space="preserve">activate your mobile phone </w:t>
            </w:r>
            <w:r w:rsidRPr="000F485D">
              <w:rPr>
                <w:rFonts w:ascii="Frutiger CE 45 Light" w:hAnsi="Frutiger CE 45 Light"/>
                <w:color w:val="auto"/>
                <w:szCs w:val="26"/>
              </w:rPr>
              <w:t xml:space="preserve">(section 4), </w:t>
            </w:r>
            <w:r w:rsidRPr="000F485D">
              <w:rPr>
                <w:rFonts w:ascii="Frutiger CE 45 Light" w:hAnsi="Frutiger CE 45 Light"/>
                <w:b/>
                <w:bCs/>
                <w:color w:val="auto"/>
                <w:szCs w:val="26"/>
              </w:rPr>
              <w:t xml:space="preserve">find people you know </w:t>
            </w:r>
            <w:r w:rsidRPr="000F485D">
              <w:rPr>
                <w:rFonts w:ascii="Frutiger CE 45 Light" w:hAnsi="Frutiger CE 45 Light"/>
                <w:color w:val="auto"/>
                <w:szCs w:val="26"/>
              </w:rPr>
              <w:t xml:space="preserve">(section 5) and </w:t>
            </w:r>
            <w:r w:rsidRPr="000F485D">
              <w:rPr>
                <w:rFonts w:ascii="Frutiger CE 45 Light" w:hAnsi="Frutiger CE 45 Light"/>
                <w:b/>
                <w:bCs/>
                <w:color w:val="auto"/>
                <w:szCs w:val="26"/>
              </w:rPr>
              <w:t xml:space="preserve">control what information you share </w:t>
            </w:r>
            <w:r w:rsidRPr="000F485D">
              <w:rPr>
                <w:rFonts w:ascii="Frutiger CE 45 Light" w:hAnsi="Frutiger CE 45 Light"/>
                <w:color w:val="auto"/>
                <w:szCs w:val="26"/>
              </w:rPr>
              <w:t xml:space="preserve">(section 6). </w:t>
            </w:r>
          </w:p>
          <w:p w:rsidR="00CF44E9" w:rsidRPr="000F485D" w:rsidRDefault="00CF44E9" w:rsidP="00CF44E9">
            <w:pPr>
              <w:pStyle w:val="Default"/>
              <w:rPr>
                <w:rFonts w:ascii="Frutiger CE 45 Light" w:hAnsi="Frutiger CE 45 Light"/>
                <w:color w:val="auto"/>
              </w:rPr>
            </w:pPr>
          </w:p>
          <w:p w:rsidR="00D472BF" w:rsidRPr="00CF44E9" w:rsidRDefault="00D472BF" w:rsidP="002733D3">
            <w:pPr>
              <w:widowControl w:val="0"/>
              <w:autoSpaceDE w:val="0"/>
              <w:autoSpaceDN w:val="0"/>
              <w:adjustRightInd w:val="0"/>
              <w:jc w:val="left"/>
              <w:rPr>
                <w:rFonts w:eastAsiaTheme="minorHAnsi" w:cs="ArialMT"/>
                <w:sz w:val="18"/>
                <w:lang w:val="en-US" w:eastAsia="en-US"/>
              </w:rPr>
            </w:pPr>
          </w:p>
        </w:tc>
      </w:tr>
      <w:tr w:rsidR="00D472BF">
        <w:tc>
          <w:tcPr>
            <w:tcW w:w="4376" w:type="dxa"/>
          </w:tcPr>
          <w:p w:rsidR="002416C1" w:rsidRDefault="00CF44E9" w:rsidP="005A2502">
            <w:pPr>
              <w:jc w:val="left"/>
              <w:rPr>
                <w:rFonts w:ascii="Arial-BoldMT" w:eastAsiaTheme="minorHAnsi" w:hAnsi="Arial-BoldMT" w:cs="Arial-BoldMT"/>
                <w:b/>
                <w:bCs/>
                <w:color w:val="7F7F7F" w:themeColor="text1" w:themeTint="80"/>
                <w:sz w:val="22"/>
                <w:lang w:val="en-US" w:eastAsia="en-US"/>
              </w:rPr>
            </w:pPr>
            <w:r w:rsidRPr="00CF44E9">
              <w:rPr>
                <w:rFonts w:ascii="Arial-BoldMT" w:eastAsiaTheme="minorHAnsi" w:hAnsi="Arial-BoldMT" w:cs="Arial-BoldMT"/>
                <w:b/>
                <w:bCs/>
                <w:color w:val="7F7F7F" w:themeColor="text1" w:themeTint="80"/>
                <w:sz w:val="22"/>
                <w:lang w:val="en-US" w:eastAsia="en-US"/>
              </w:rPr>
              <w:t>Signing up Friends</w:t>
            </w:r>
          </w:p>
          <w:p w:rsidR="002416C1" w:rsidRDefault="002416C1" w:rsidP="005A2502">
            <w:pPr>
              <w:jc w:val="left"/>
              <w:rPr>
                <w:rFonts w:ascii="Arial-BoldMT" w:eastAsiaTheme="minorHAnsi" w:hAnsi="Arial-BoldMT" w:cs="Arial-BoldMT"/>
                <w:b/>
                <w:bCs/>
                <w:color w:val="7F7F7F" w:themeColor="text1" w:themeTint="80"/>
                <w:sz w:val="22"/>
                <w:lang w:val="en-US" w:eastAsia="en-US"/>
              </w:rPr>
            </w:pPr>
          </w:p>
          <w:p w:rsidR="00D472BF" w:rsidRPr="00CF44E9" w:rsidRDefault="002416C1" w:rsidP="005A2502">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700867" cy="860097"/>
                  <wp:effectExtent l="25400" t="0" r="0" b="0"/>
                  <wp:docPr id="69" name="Picture 68"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5"/>
                          <a:stretch>
                            <a:fillRect/>
                          </a:stretch>
                        </pic:blipFill>
                        <pic:spPr>
                          <a:xfrm>
                            <a:off x="0" y="0"/>
                            <a:ext cx="2700532" cy="859990"/>
                          </a:xfrm>
                          <a:prstGeom prst="rect">
                            <a:avLst/>
                          </a:prstGeom>
                        </pic:spPr>
                      </pic:pic>
                    </a:graphicData>
                  </a:graphic>
                </wp:inline>
              </w:drawing>
            </w:r>
          </w:p>
        </w:tc>
        <w:tc>
          <w:tcPr>
            <w:tcW w:w="3562" w:type="dxa"/>
          </w:tcPr>
          <w:p w:rsidR="00D472BF" w:rsidRPr="00CF44E9" w:rsidRDefault="00CF44E9" w:rsidP="007C40E7">
            <w:pPr>
              <w:pStyle w:val="Default"/>
              <w:rPr>
                <w:rFonts w:ascii="Frutiger CE 45 Light" w:hAnsi="Frutiger CE 45 Light"/>
              </w:rPr>
            </w:pPr>
            <w:r w:rsidRPr="00CF44E9">
              <w:rPr>
                <w:rFonts w:ascii="Frutiger CE 45 Light" w:hAnsi="Frutiger CE 45 Light"/>
                <w:szCs w:val="26"/>
              </w:rPr>
              <w:t xml:space="preserve">Just </w:t>
            </w:r>
            <w:r w:rsidRPr="000F485D">
              <w:rPr>
                <w:rFonts w:ascii="Frutiger CE 45 Light" w:hAnsi="Frutiger CE 45 Light"/>
                <w:color w:val="auto"/>
                <w:szCs w:val="26"/>
              </w:rPr>
              <w:t xml:space="preserve">use </w:t>
            </w:r>
            <w:proofErr w:type="spellStart"/>
            <w:r w:rsidRPr="000F485D">
              <w:rPr>
                <w:rFonts w:ascii="Frutiger CE 45 Light" w:hAnsi="Frutiger CE 45 Light"/>
                <w:b/>
                <w:bCs/>
                <w:color w:val="auto"/>
                <w:szCs w:val="26"/>
              </w:rPr>
              <w:t>Facebook</w:t>
            </w:r>
            <w:proofErr w:type="spellEnd"/>
            <w:r w:rsidRPr="000F485D">
              <w:rPr>
                <w:rFonts w:ascii="Frutiger CE 45 Light" w:hAnsi="Frutiger CE 45 Light"/>
                <w:b/>
                <w:bCs/>
                <w:color w:val="auto"/>
                <w:szCs w:val="26"/>
              </w:rPr>
              <w:t xml:space="preserve"> Search </w:t>
            </w:r>
            <w:r w:rsidRPr="000F485D">
              <w:rPr>
                <w:rFonts w:ascii="Frutiger CE 45 Light" w:hAnsi="Frutiger CE 45 Light"/>
                <w:color w:val="auto"/>
                <w:szCs w:val="26"/>
              </w:rPr>
              <w:t>to find the person you know and then click on the "Add as Friend" button to the right of their search listing. A friend request will be sent to that</w:t>
            </w:r>
            <w:r w:rsidRPr="00CF44E9">
              <w:rPr>
                <w:rFonts w:ascii="Frutiger CE 45 Light" w:hAnsi="Frutiger CE 45 Light"/>
                <w:szCs w:val="26"/>
              </w:rPr>
              <w:t xml:space="preserve"> person. Once they confirm that they actually are friends with you, they will show up on your Friends List.</w:t>
            </w:r>
          </w:p>
        </w:tc>
      </w:tr>
      <w:tr w:rsidR="00D472BF">
        <w:tc>
          <w:tcPr>
            <w:tcW w:w="4376" w:type="dxa"/>
          </w:tcPr>
          <w:p w:rsidR="002416C1" w:rsidRDefault="00CF44E9" w:rsidP="005A2502">
            <w:pPr>
              <w:jc w:val="left"/>
              <w:rPr>
                <w:rFonts w:ascii="Arial-BoldMT" w:eastAsiaTheme="minorHAnsi" w:hAnsi="Arial-BoldMT" w:cs="Arial-BoldMT"/>
                <w:b/>
                <w:bCs/>
                <w:color w:val="7F7F7F" w:themeColor="text1" w:themeTint="80"/>
                <w:sz w:val="22"/>
                <w:lang w:val="en-US" w:eastAsia="en-US"/>
              </w:rPr>
            </w:pPr>
            <w:r w:rsidRPr="00CF44E9">
              <w:rPr>
                <w:rFonts w:ascii="Arial-BoldMT" w:eastAsiaTheme="minorHAnsi" w:hAnsi="Arial-BoldMT" w:cs="Arial-BoldMT"/>
                <w:b/>
                <w:bCs/>
                <w:color w:val="7F7F7F" w:themeColor="text1" w:themeTint="80"/>
                <w:sz w:val="22"/>
                <w:lang w:val="en-US" w:eastAsia="en-US"/>
              </w:rPr>
              <w:t>Writing messages on your friends’ walls</w:t>
            </w:r>
          </w:p>
          <w:p w:rsidR="002416C1" w:rsidRDefault="002416C1" w:rsidP="005A2502">
            <w:pPr>
              <w:jc w:val="left"/>
              <w:rPr>
                <w:rFonts w:ascii="Arial-BoldMT" w:eastAsiaTheme="minorHAnsi" w:hAnsi="Arial-BoldMT" w:cs="Arial-BoldMT"/>
                <w:b/>
                <w:bCs/>
                <w:color w:val="7F7F7F" w:themeColor="text1" w:themeTint="80"/>
                <w:sz w:val="22"/>
                <w:lang w:val="en-US" w:eastAsia="en-US"/>
              </w:rPr>
            </w:pPr>
          </w:p>
          <w:p w:rsidR="00D472BF" w:rsidRPr="00CF44E9" w:rsidRDefault="002416C1" w:rsidP="005A2502">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835275" cy="968205"/>
                  <wp:effectExtent l="25400" t="0" r="9525" b="0"/>
                  <wp:docPr id="70" name="Picture 6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6"/>
                          <a:stretch>
                            <a:fillRect/>
                          </a:stretch>
                        </pic:blipFill>
                        <pic:spPr>
                          <a:xfrm>
                            <a:off x="0" y="0"/>
                            <a:ext cx="2838417" cy="969278"/>
                          </a:xfrm>
                          <a:prstGeom prst="rect">
                            <a:avLst/>
                          </a:prstGeom>
                        </pic:spPr>
                      </pic:pic>
                    </a:graphicData>
                  </a:graphic>
                </wp:inline>
              </w:drawing>
            </w:r>
          </w:p>
        </w:tc>
        <w:tc>
          <w:tcPr>
            <w:tcW w:w="3562" w:type="dxa"/>
          </w:tcPr>
          <w:p w:rsidR="00CF44E9" w:rsidRPr="000F485D" w:rsidRDefault="00CF44E9" w:rsidP="00CF44E9">
            <w:pPr>
              <w:pStyle w:val="Default"/>
              <w:rPr>
                <w:rFonts w:ascii="Frutiger CE 45 Light" w:hAnsi="Frutiger CE 45 Light"/>
                <w:color w:val="auto"/>
                <w:szCs w:val="26"/>
              </w:rPr>
            </w:pPr>
            <w:r w:rsidRPr="00CF44E9">
              <w:rPr>
                <w:rFonts w:ascii="Frutiger CE 45 Light" w:hAnsi="Frutiger CE 45 Light"/>
                <w:szCs w:val="26"/>
              </w:rPr>
              <w:t xml:space="preserve">The Wall is the center of your profile for adding new things, like photos, videos, notes and other application content. The Publisher at the top of your Wall allows you to </w:t>
            </w:r>
            <w:r w:rsidRPr="000F485D">
              <w:rPr>
                <w:rFonts w:ascii="Frutiger CE 45 Light" w:hAnsi="Frutiger CE 45 Light"/>
                <w:color w:val="auto"/>
                <w:szCs w:val="26"/>
              </w:rPr>
              <w:t xml:space="preserve">update your status and share content through many different kinds of Wall posts. </w:t>
            </w:r>
          </w:p>
          <w:p w:rsidR="000F485D" w:rsidRDefault="00CF44E9" w:rsidP="00CF44E9">
            <w:pPr>
              <w:pStyle w:val="Default"/>
              <w:rPr>
                <w:rFonts w:ascii="Frutiger CE 45 Light" w:hAnsi="Frutiger CE 45 Light"/>
                <w:color w:val="auto"/>
                <w:szCs w:val="26"/>
              </w:rPr>
            </w:pPr>
            <w:proofErr w:type="spellStart"/>
            <w:r w:rsidRPr="000F485D">
              <w:rPr>
                <w:rFonts w:ascii="Frutiger CE 45 Light" w:hAnsi="Frutiger CE 45 Light"/>
                <w:color w:val="auto"/>
                <w:szCs w:val="26"/>
              </w:rPr>
              <w:t>Facebook</w:t>
            </w:r>
            <w:proofErr w:type="spellEnd"/>
            <w:r w:rsidRPr="000F485D">
              <w:rPr>
                <w:rFonts w:ascii="Frutiger CE 45 Light" w:hAnsi="Frutiger CE 45 Light"/>
                <w:color w:val="auto"/>
                <w:szCs w:val="26"/>
              </w:rPr>
              <w:t xml:space="preserve"> </w:t>
            </w:r>
            <w:r w:rsidRPr="000F485D">
              <w:rPr>
                <w:rFonts w:ascii="Frutiger CE 45 Light" w:hAnsi="Frutiger CE 45 Light"/>
                <w:b/>
                <w:bCs/>
                <w:color w:val="auto"/>
                <w:szCs w:val="26"/>
              </w:rPr>
              <w:t xml:space="preserve">only </w:t>
            </w:r>
            <w:r w:rsidRPr="000F485D">
              <w:rPr>
                <w:rFonts w:ascii="Frutiger CE 45 Light" w:hAnsi="Frutiger CE 45 Light"/>
                <w:color w:val="auto"/>
                <w:szCs w:val="26"/>
              </w:rPr>
              <w:t xml:space="preserve">lets you write on your friends' Walls and your own Wall. You can also write on the Wall of any Page you become a fan of. </w:t>
            </w:r>
          </w:p>
          <w:p w:rsidR="00CF44E9" w:rsidRPr="000F485D" w:rsidRDefault="00CF44E9" w:rsidP="00CF44E9">
            <w:pPr>
              <w:pStyle w:val="Default"/>
              <w:rPr>
                <w:rFonts w:ascii="Frutiger CE 45 Light" w:hAnsi="Frutiger CE 45 Light"/>
                <w:color w:val="auto"/>
                <w:szCs w:val="26"/>
              </w:rPr>
            </w:pPr>
          </w:p>
          <w:p w:rsidR="00D472BF" w:rsidRPr="00CF44E9" w:rsidRDefault="00CF44E9" w:rsidP="007C40E7">
            <w:pPr>
              <w:pStyle w:val="Default"/>
              <w:rPr>
                <w:rFonts w:ascii="Frutiger CE 45 Light" w:hAnsi="Frutiger CE 45 Light"/>
              </w:rPr>
            </w:pPr>
            <w:r w:rsidRPr="000F485D">
              <w:rPr>
                <w:rFonts w:ascii="Frutiger CE 45 Light" w:hAnsi="Frutiger CE 45 Light"/>
                <w:color w:val="auto"/>
                <w:szCs w:val="26"/>
              </w:rPr>
              <w:t>Click on any of your friends</w:t>
            </w:r>
            <w:r w:rsidRPr="000F485D">
              <w:rPr>
                <w:rFonts w:ascii="Times New Roman" w:hAnsi="Times New Roman" w:cs="Times New Roman"/>
                <w:color w:val="auto"/>
                <w:szCs w:val="26"/>
              </w:rPr>
              <w:t>‟</w:t>
            </w:r>
            <w:r w:rsidRPr="000F485D">
              <w:rPr>
                <w:rFonts w:ascii="Frutiger CE 45 Light" w:hAnsi="Frutiger CE 45 Light"/>
                <w:color w:val="auto"/>
                <w:szCs w:val="26"/>
              </w:rPr>
              <w:t xml:space="preserve"> profiles and select </w:t>
            </w:r>
            <w:r w:rsidRPr="000F485D">
              <w:rPr>
                <w:rFonts w:ascii="Frutiger CE 45 Light" w:hAnsi="Frutiger CE 45 Light"/>
                <w:b/>
                <w:bCs/>
                <w:color w:val="auto"/>
                <w:szCs w:val="26"/>
              </w:rPr>
              <w:t>Wall</w:t>
            </w:r>
            <w:r w:rsidRPr="000F485D">
              <w:rPr>
                <w:rFonts w:ascii="Frutiger CE 45 Light" w:hAnsi="Frutiger CE 45 Light"/>
                <w:color w:val="auto"/>
                <w:szCs w:val="26"/>
              </w:rPr>
              <w:t xml:space="preserve">. Write in the </w:t>
            </w:r>
            <w:r w:rsidRPr="000F485D">
              <w:rPr>
                <w:rFonts w:ascii="Frutiger CE 45 Light" w:hAnsi="Frutiger CE 45 Light"/>
                <w:b/>
                <w:bCs/>
                <w:color w:val="auto"/>
                <w:szCs w:val="26"/>
              </w:rPr>
              <w:t xml:space="preserve">‘Write something’ </w:t>
            </w:r>
            <w:r w:rsidRPr="000F485D">
              <w:rPr>
                <w:rFonts w:ascii="Frutiger CE 45 Light" w:hAnsi="Frutiger CE 45 Light"/>
                <w:color w:val="auto"/>
                <w:szCs w:val="26"/>
              </w:rPr>
              <w:t xml:space="preserve">block provided and then click on </w:t>
            </w:r>
            <w:r w:rsidRPr="000F485D">
              <w:rPr>
                <w:rFonts w:ascii="Frutiger CE 45 Light" w:hAnsi="Frutiger CE 45 Light"/>
                <w:b/>
                <w:bCs/>
                <w:color w:val="auto"/>
                <w:szCs w:val="26"/>
              </w:rPr>
              <w:t xml:space="preserve">Share. </w:t>
            </w:r>
            <w:r w:rsidRPr="000F485D">
              <w:rPr>
                <w:rFonts w:ascii="Frutiger CE 45 Light" w:hAnsi="Frutiger CE 45 Light"/>
                <w:color w:val="auto"/>
                <w:szCs w:val="26"/>
              </w:rPr>
              <w:t xml:space="preserve">Whatever you wrote in the box will then show on that </w:t>
            </w:r>
            <w:proofErr w:type="spellStart"/>
            <w:r w:rsidRPr="000F485D">
              <w:rPr>
                <w:rFonts w:ascii="Frutiger CE 45 Light" w:hAnsi="Frutiger CE 45 Light"/>
                <w:color w:val="auto"/>
                <w:szCs w:val="26"/>
              </w:rPr>
              <w:t>friend</w:t>
            </w:r>
            <w:r w:rsidRPr="000F485D">
              <w:rPr>
                <w:rFonts w:ascii="Times New Roman" w:hAnsi="Times New Roman" w:cs="Times New Roman"/>
                <w:color w:val="auto"/>
                <w:szCs w:val="26"/>
              </w:rPr>
              <w:t>‟</w:t>
            </w:r>
            <w:r w:rsidRPr="000F485D">
              <w:rPr>
                <w:rFonts w:ascii="Frutiger CE 45 Light" w:hAnsi="Frutiger CE 45 Light"/>
                <w:color w:val="auto"/>
                <w:szCs w:val="26"/>
              </w:rPr>
              <w:t>s</w:t>
            </w:r>
            <w:proofErr w:type="spellEnd"/>
            <w:r w:rsidRPr="000F485D">
              <w:rPr>
                <w:rFonts w:ascii="Frutiger CE 45 Light" w:hAnsi="Frutiger CE 45 Light"/>
                <w:color w:val="auto"/>
                <w:szCs w:val="26"/>
              </w:rPr>
              <w:t xml:space="preserve"> wall.</w:t>
            </w:r>
          </w:p>
        </w:tc>
      </w:tr>
      <w:tr w:rsidR="00D472BF">
        <w:tc>
          <w:tcPr>
            <w:tcW w:w="4376" w:type="dxa"/>
          </w:tcPr>
          <w:p w:rsidR="002416C1" w:rsidRDefault="00CF44E9" w:rsidP="005A2502">
            <w:pPr>
              <w:jc w:val="left"/>
              <w:rPr>
                <w:rFonts w:ascii="Arial-BoldMT" w:eastAsiaTheme="minorHAnsi" w:hAnsi="Arial-BoldMT" w:cs="Arial-BoldMT"/>
                <w:b/>
                <w:bCs/>
                <w:color w:val="7F7F7F" w:themeColor="text1" w:themeTint="80"/>
                <w:sz w:val="22"/>
                <w:lang w:val="en-US" w:eastAsia="en-US"/>
              </w:rPr>
            </w:pPr>
            <w:r w:rsidRPr="00CF44E9">
              <w:rPr>
                <w:rFonts w:ascii="Arial-BoldMT" w:eastAsiaTheme="minorHAnsi" w:hAnsi="Arial-BoldMT" w:cs="Arial-BoldMT"/>
                <w:b/>
                <w:bCs/>
                <w:color w:val="7F7F7F" w:themeColor="text1" w:themeTint="80"/>
                <w:sz w:val="22"/>
                <w:lang w:val="en-US" w:eastAsia="en-US"/>
              </w:rPr>
              <w:t>My Account and Help Center</w:t>
            </w:r>
          </w:p>
          <w:p w:rsidR="002416C1" w:rsidRDefault="002416C1" w:rsidP="005A2502">
            <w:pPr>
              <w:jc w:val="left"/>
              <w:rPr>
                <w:rFonts w:ascii="Arial-BoldMT" w:eastAsiaTheme="minorHAnsi" w:hAnsi="Arial-BoldMT" w:cs="Arial-BoldMT"/>
                <w:b/>
                <w:bCs/>
                <w:color w:val="7F7F7F" w:themeColor="text1" w:themeTint="80"/>
                <w:sz w:val="22"/>
                <w:lang w:val="en-US" w:eastAsia="en-US"/>
              </w:rPr>
            </w:pPr>
          </w:p>
          <w:p w:rsidR="00D472BF" w:rsidRPr="00CF44E9" w:rsidRDefault="002416C1" w:rsidP="005A2502">
            <w:pPr>
              <w:jc w:val="left"/>
              <w:rPr>
                <w:rFonts w:ascii="Arial-BoldMT" w:eastAsiaTheme="minorHAnsi" w:hAnsi="Arial-BoldMT" w:cs="Arial-BoldMT"/>
                <w:b/>
                <w:bCs/>
                <w:color w:val="7F7F7F" w:themeColor="text1" w:themeTint="80"/>
                <w:sz w:val="22"/>
                <w:lang w:val="en-US" w:eastAsia="en-US"/>
              </w:rPr>
            </w:pPr>
            <w:r>
              <w:rPr>
                <w:rFonts w:ascii="Arial-BoldMT" w:eastAsiaTheme="minorHAnsi" w:hAnsi="Arial-BoldMT" w:cs="Arial-BoldMT"/>
                <w:b/>
                <w:bCs/>
                <w:noProof/>
                <w:color w:val="7F7F7F" w:themeColor="text1" w:themeTint="80"/>
                <w:sz w:val="22"/>
                <w:lang w:val="en-US" w:eastAsia="en-US"/>
              </w:rPr>
              <w:drawing>
                <wp:inline distT="0" distB="0" distL="0" distR="0">
                  <wp:extent cx="2606675" cy="1654236"/>
                  <wp:effectExtent l="25400" t="0" r="9525" b="0"/>
                  <wp:docPr id="71" name="Picture 7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7"/>
                          <a:stretch>
                            <a:fillRect/>
                          </a:stretch>
                        </pic:blipFill>
                        <pic:spPr>
                          <a:xfrm>
                            <a:off x="0" y="0"/>
                            <a:ext cx="2611700" cy="1657425"/>
                          </a:xfrm>
                          <a:prstGeom prst="rect">
                            <a:avLst/>
                          </a:prstGeom>
                        </pic:spPr>
                      </pic:pic>
                    </a:graphicData>
                  </a:graphic>
                </wp:inline>
              </w:drawing>
            </w:r>
          </w:p>
        </w:tc>
        <w:tc>
          <w:tcPr>
            <w:tcW w:w="3562" w:type="dxa"/>
          </w:tcPr>
          <w:p w:rsidR="00CF44E9" w:rsidRPr="000F485D" w:rsidRDefault="00CF44E9" w:rsidP="00CF44E9">
            <w:pPr>
              <w:pStyle w:val="Default"/>
              <w:rPr>
                <w:rFonts w:ascii="Frutiger CE 45 Light" w:hAnsi="Frutiger CE 45 Light"/>
                <w:color w:val="auto"/>
                <w:szCs w:val="26"/>
              </w:rPr>
            </w:pPr>
            <w:r w:rsidRPr="00CF44E9">
              <w:rPr>
                <w:rFonts w:ascii="Frutiger CE 45 Light" w:hAnsi="Frutiger CE 45 Light"/>
                <w:szCs w:val="26"/>
              </w:rPr>
              <w:t xml:space="preserve">Should you have any problems with applications, click on Account and select Help Center. A screen will </w:t>
            </w:r>
            <w:r w:rsidRPr="000F485D">
              <w:rPr>
                <w:rFonts w:ascii="Frutiger CE 45 Light" w:hAnsi="Frutiger CE 45 Light"/>
                <w:color w:val="auto"/>
                <w:szCs w:val="26"/>
              </w:rPr>
              <w:t xml:space="preserve">appear with various applications under </w:t>
            </w:r>
            <w:r w:rsidRPr="000F485D">
              <w:rPr>
                <w:rFonts w:ascii="Frutiger CE 45 Light" w:hAnsi="Frutiger CE 45 Light"/>
                <w:b/>
                <w:bCs/>
                <w:color w:val="auto"/>
                <w:szCs w:val="26"/>
              </w:rPr>
              <w:t xml:space="preserve">Using </w:t>
            </w:r>
            <w:proofErr w:type="spellStart"/>
            <w:r w:rsidRPr="000F485D">
              <w:rPr>
                <w:rFonts w:ascii="Frutiger CE 45 Light" w:hAnsi="Frutiger CE 45 Light"/>
                <w:b/>
                <w:bCs/>
                <w:color w:val="auto"/>
                <w:szCs w:val="26"/>
              </w:rPr>
              <w:t>Facebook</w:t>
            </w:r>
            <w:proofErr w:type="spellEnd"/>
            <w:r w:rsidRPr="000F485D">
              <w:rPr>
                <w:rFonts w:ascii="Frutiger CE 45 Light" w:hAnsi="Frutiger CE 45 Light"/>
                <w:color w:val="auto"/>
                <w:szCs w:val="26"/>
              </w:rPr>
              <w:t xml:space="preserve">, </w:t>
            </w:r>
            <w:proofErr w:type="spellStart"/>
            <w:r w:rsidRPr="000F485D">
              <w:rPr>
                <w:rFonts w:ascii="Frutiger CE 45 Light" w:hAnsi="Frutiger CE 45 Light"/>
                <w:b/>
                <w:bCs/>
                <w:color w:val="auto"/>
                <w:szCs w:val="26"/>
              </w:rPr>
              <w:t>Facebook</w:t>
            </w:r>
            <w:proofErr w:type="spellEnd"/>
            <w:r w:rsidRPr="000F485D">
              <w:rPr>
                <w:rFonts w:ascii="Frutiger CE 45 Light" w:hAnsi="Frutiger CE 45 Light"/>
                <w:b/>
                <w:bCs/>
                <w:color w:val="auto"/>
                <w:szCs w:val="26"/>
              </w:rPr>
              <w:t xml:space="preserve"> Applications and Features</w:t>
            </w:r>
            <w:r w:rsidRPr="000F485D">
              <w:rPr>
                <w:rFonts w:ascii="Frutiger CE 45 Light" w:hAnsi="Frutiger CE 45 Light"/>
                <w:color w:val="auto"/>
                <w:szCs w:val="26"/>
              </w:rPr>
              <w:t xml:space="preserve">, and </w:t>
            </w:r>
            <w:r w:rsidRPr="000F485D">
              <w:rPr>
                <w:rFonts w:ascii="Frutiger CE 45 Light" w:hAnsi="Frutiger CE 45 Light"/>
                <w:b/>
                <w:bCs/>
                <w:color w:val="auto"/>
                <w:szCs w:val="26"/>
              </w:rPr>
              <w:t>Ads and Business Solutions</w:t>
            </w:r>
            <w:r w:rsidRPr="000F485D">
              <w:rPr>
                <w:rFonts w:ascii="Frutiger CE 45 Light" w:hAnsi="Frutiger CE 45 Light"/>
                <w:color w:val="auto"/>
                <w:szCs w:val="26"/>
              </w:rPr>
              <w:t xml:space="preserve">. </w:t>
            </w:r>
          </w:p>
          <w:p w:rsidR="00D472BF" w:rsidRPr="00CF44E9" w:rsidRDefault="00CF44E9" w:rsidP="007C40E7">
            <w:pPr>
              <w:pStyle w:val="Default"/>
              <w:rPr>
                <w:rFonts w:ascii="Frutiger CE 45 Light" w:hAnsi="Frutiger CE 45 Light"/>
              </w:rPr>
            </w:pPr>
            <w:r w:rsidRPr="000F485D">
              <w:rPr>
                <w:rFonts w:ascii="Frutiger CE 45 Light" w:hAnsi="Frutiger CE 45 Light"/>
                <w:color w:val="auto"/>
                <w:szCs w:val="26"/>
              </w:rPr>
              <w:t>Click on any of the items under these headings for assistance</w:t>
            </w:r>
            <w:r w:rsidRPr="00CF44E9">
              <w:rPr>
                <w:rFonts w:ascii="Frutiger CE 45 Light" w:hAnsi="Frutiger CE 45 Light"/>
                <w:szCs w:val="26"/>
              </w:rPr>
              <w:t>.</w:t>
            </w:r>
          </w:p>
        </w:tc>
      </w:tr>
    </w:tbl>
    <w:p w:rsidR="000F485D" w:rsidRDefault="000F485D" w:rsidP="003F3E2E">
      <w:pPr>
        <w:rPr>
          <w:sz w:val="44"/>
          <w:szCs w:val="44"/>
        </w:rPr>
      </w:pPr>
    </w:p>
    <w:p w:rsidR="003F3E2E" w:rsidRDefault="003F3E2E" w:rsidP="003F3E2E">
      <w:pPr>
        <w:rPr>
          <w:sz w:val="44"/>
          <w:szCs w:val="44"/>
        </w:rPr>
      </w:pPr>
    </w:p>
    <w:tbl>
      <w:tblPr>
        <w:tblW w:w="0" w:type="auto"/>
        <w:tblBorders>
          <w:bottom w:val="single" w:sz="12" w:space="0" w:color="96BF01"/>
        </w:tblBorders>
        <w:tblCellMar>
          <w:bottom w:w="45" w:type="dxa"/>
        </w:tblCellMar>
        <w:tblLook w:val="01E0"/>
      </w:tblPr>
      <w:tblGrid>
        <w:gridCol w:w="892"/>
        <w:gridCol w:w="7146"/>
      </w:tblGrid>
      <w:tr w:rsidR="00CF44E9" w:rsidRPr="00172BCD">
        <w:trPr>
          <w:trHeight w:val="822"/>
        </w:trPr>
        <w:tc>
          <w:tcPr>
            <w:tcW w:w="896" w:type="dxa"/>
            <w:tcMar>
              <w:left w:w="0" w:type="dxa"/>
              <w:bottom w:w="0" w:type="dxa"/>
              <w:right w:w="0" w:type="dxa"/>
            </w:tcMar>
            <w:vAlign w:val="bottom"/>
          </w:tcPr>
          <w:p w:rsidR="00CF44E9" w:rsidRPr="00B16A7D" w:rsidRDefault="00CF44E9" w:rsidP="000E011C">
            <w:pPr>
              <w:tabs>
                <w:tab w:val="left" w:pos="1640"/>
              </w:tabs>
              <w:jc w:val="center"/>
              <w:rPr>
                <w:noProof/>
                <w:lang w:val="en-US" w:eastAsia="en-US"/>
              </w:rPr>
            </w:pPr>
            <w:r w:rsidRPr="00B16A7D">
              <w:rPr>
                <w:noProof/>
                <w:lang w:val="en-US" w:eastAsia="en-US"/>
              </w:rPr>
              <w:drawing>
                <wp:inline distT="0" distB="0" distL="0" distR="0">
                  <wp:extent cx="396900" cy="486000"/>
                  <wp:effectExtent l="25400" t="0" r="9500" b="0"/>
                  <wp:docPr id="58" name="Picture 14" descr="ICT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4.jpg"/>
                          <pic:cNvPicPr/>
                        </pic:nvPicPr>
                        <pic:blipFill>
                          <a:blip r:embed="rId14"/>
                          <a:stretch>
                            <a:fillRect/>
                          </a:stretch>
                        </pic:blipFill>
                        <pic:spPr>
                          <a:xfrm>
                            <a:off x="0" y="0"/>
                            <a:ext cx="396900" cy="486000"/>
                          </a:xfrm>
                          <a:prstGeom prst="rect">
                            <a:avLst/>
                          </a:prstGeom>
                        </pic:spPr>
                      </pic:pic>
                    </a:graphicData>
                  </a:graphic>
                </wp:inline>
              </w:drawing>
            </w:r>
          </w:p>
        </w:tc>
        <w:tc>
          <w:tcPr>
            <w:tcW w:w="7250" w:type="dxa"/>
            <w:tcBorders>
              <w:bottom w:val="single" w:sz="12" w:space="0" w:color="96BF01"/>
            </w:tcBorders>
            <w:shd w:val="clear" w:color="auto" w:fill="F3F3F3"/>
            <w:vAlign w:val="bottom"/>
          </w:tcPr>
          <w:p w:rsidR="00CF44E9" w:rsidRPr="004F3B1A" w:rsidRDefault="00CF44E9" w:rsidP="00CF44E9">
            <w:pPr>
              <w:pStyle w:val="Activityheadings"/>
              <w:rPr>
                <w:rFonts w:eastAsiaTheme="minorHAnsi"/>
                <w:lang w:val="en-US" w:eastAsia="en-US"/>
              </w:rPr>
            </w:pPr>
            <w:r>
              <w:rPr>
                <w:rFonts w:eastAsiaTheme="minorHAnsi"/>
                <w:lang w:val="en-US" w:eastAsia="en-US"/>
              </w:rPr>
              <w:t>Group Activity 1.2</w:t>
            </w:r>
          </w:p>
        </w:tc>
      </w:tr>
    </w:tbl>
    <w:p w:rsidR="00CF44E9" w:rsidRPr="00CF44E9" w:rsidRDefault="00CF44E9" w:rsidP="00CF44E9"/>
    <w:p w:rsidR="00CF44E9" w:rsidRPr="00CF44E9" w:rsidRDefault="00CF44E9" w:rsidP="00CF44E9">
      <w:pPr>
        <w:pStyle w:val="ListParagraph"/>
        <w:numPr>
          <w:ilvl w:val="0"/>
          <w:numId w:val="31"/>
        </w:numPr>
      </w:pPr>
      <w:r w:rsidRPr="00CF44E9">
        <w:t xml:space="preserve">In groups, create your own rating scale (1-5) that you will use to assess a number of websites to determine if they can be classified as social networking sites or not. </w:t>
      </w:r>
    </w:p>
    <w:p w:rsidR="00CF44E9" w:rsidRPr="00CF44E9" w:rsidRDefault="00CF44E9" w:rsidP="00CF44E9">
      <w:pPr>
        <w:pStyle w:val="ListParagraph"/>
        <w:numPr>
          <w:ilvl w:val="0"/>
          <w:numId w:val="31"/>
        </w:numPr>
      </w:pPr>
      <w:r w:rsidRPr="00CF44E9">
        <w:t xml:space="preserve">Visit the following sites listed below and rate each site based on the scale you have developed. Provide explanations for each rating you have provided. </w:t>
      </w:r>
    </w:p>
    <w:p w:rsidR="00CF44E9" w:rsidRPr="00CF44E9" w:rsidRDefault="00CF44E9" w:rsidP="00CF44E9">
      <w:pPr>
        <w:pStyle w:val="ListParagraph"/>
        <w:numPr>
          <w:ilvl w:val="0"/>
          <w:numId w:val="31"/>
        </w:numPr>
      </w:pPr>
      <w:r w:rsidRPr="00CF44E9">
        <w:t xml:space="preserve">Identify some of the </w:t>
      </w:r>
      <w:r w:rsidR="000F485D">
        <w:t>“</w:t>
      </w:r>
      <w:r w:rsidRPr="00AD7BEE">
        <w:t>cool</w:t>
      </w:r>
      <w:r w:rsidR="000F485D" w:rsidRPr="00AD7BEE">
        <w:t>”</w:t>
      </w:r>
      <w:r w:rsidRPr="00CF44E9">
        <w:t xml:space="preserve"> social networking features (if any) contained within each site. </w:t>
      </w:r>
    </w:p>
    <w:p w:rsidR="00CF44E9" w:rsidRPr="00CF44E9" w:rsidRDefault="00CF44E9" w:rsidP="00CF44E9">
      <w:pPr>
        <w:pStyle w:val="ListParagraph"/>
        <w:numPr>
          <w:ilvl w:val="0"/>
          <w:numId w:val="31"/>
        </w:numPr>
      </w:pPr>
      <w:r w:rsidRPr="00CF44E9">
        <w:t xml:space="preserve">Your facilitator will then lead a discussion inviting feedback from each of the groups. </w:t>
      </w:r>
    </w:p>
    <w:p w:rsidR="00CF44E9" w:rsidRDefault="00CF44E9" w:rsidP="003F3E2E"/>
    <w:tbl>
      <w:tblPr>
        <w:tblStyle w:val="TableGrid"/>
        <w:tblW w:w="7938" w:type="dxa"/>
        <w:tblInd w:w="17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57" w:type="dxa"/>
          <w:bottom w:w="57" w:type="dxa"/>
        </w:tblCellMar>
        <w:tblLook w:val="00BF"/>
      </w:tblPr>
      <w:tblGrid>
        <w:gridCol w:w="1588"/>
        <w:gridCol w:w="1588"/>
        <w:gridCol w:w="1587"/>
        <w:gridCol w:w="1587"/>
        <w:gridCol w:w="1588"/>
      </w:tblGrid>
      <w:tr w:rsidR="00CF44E9" w:rsidRPr="00CF44E9">
        <w:tc>
          <w:tcPr>
            <w:tcW w:w="8146" w:type="dxa"/>
            <w:gridSpan w:val="5"/>
            <w:tcBorders>
              <w:bottom w:val="single" w:sz="6" w:space="0" w:color="FFFFFF" w:themeColor="background1"/>
            </w:tcBorders>
            <w:shd w:val="clear" w:color="auto" w:fill="auto"/>
          </w:tcPr>
          <w:p w:rsidR="00CF44E9" w:rsidRPr="00D0530D" w:rsidRDefault="00CF44E9" w:rsidP="00323F7B">
            <w:pPr>
              <w:pStyle w:val="Default"/>
              <w:tabs>
                <w:tab w:val="left" w:pos="840"/>
                <w:tab w:val="left" w:pos="2187"/>
                <w:tab w:val="center" w:pos="3861"/>
              </w:tabs>
              <w:jc w:val="center"/>
              <w:rPr>
                <w:caps/>
                <w:color w:val="auto"/>
                <w:sz w:val="16"/>
              </w:rPr>
            </w:pPr>
            <w:r w:rsidRPr="00D0530D">
              <w:rPr>
                <w:caps/>
                <w:color w:val="auto"/>
                <w:sz w:val="16"/>
                <w:szCs w:val="26"/>
              </w:rPr>
              <w:t xml:space="preserve">Social Networking Site: </w:t>
            </w:r>
            <w:r w:rsidRPr="00D0530D">
              <w:rPr>
                <w:b/>
                <w:bCs/>
                <w:caps/>
                <w:color w:val="auto"/>
                <w:sz w:val="16"/>
                <w:szCs w:val="26"/>
              </w:rPr>
              <w:t>Rating Scale</w:t>
            </w:r>
          </w:p>
        </w:tc>
      </w:tr>
      <w:tr w:rsidR="00CF44E9" w:rsidRPr="00CF44E9">
        <w:trPr>
          <w:trHeight w:val="397"/>
        </w:trPr>
        <w:tc>
          <w:tcPr>
            <w:tcW w:w="1629" w:type="dxa"/>
            <w:shd w:val="clear" w:color="auto" w:fill="F3F3F3"/>
            <w:vAlign w:val="center"/>
          </w:tcPr>
          <w:p w:rsidR="00CF44E9" w:rsidRPr="00CF44E9" w:rsidRDefault="00CF44E9" w:rsidP="00D63371">
            <w:pPr>
              <w:pStyle w:val="Default"/>
              <w:rPr>
                <w:sz w:val="16"/>
              </w:rPr>
            </w:pPr>
            <w:r w:rsidRPr="00CF44E9">
              <w:rPr>
                <w:sz w:val="16"/>
                <w:szCs w:val="26"/>
              </w:rPr>
              <w:t>1=</w:t>
            </w:r>
          </w:p>
        </w:tc>
        <w:tc>
          <w:tcPr>
            <w:tcW w:w="1629" w:type="dxa"/>
            <w:shd w:val="clear" w:color="auto" w:fill="F3F3F3"/>
            <w:vAlign w:val="center"/>
          </w:tcPr>
          <w:p w:rsidR="00CF44E9" w:rsidRPr="00CF44E9" w:rsidRDefault="00CF44E9" w:rsidP="00D63371">
            <w:pPr>
              <w:pStyle w:val="Default"/>
              <w:rPr>
                <w:sz w:val="16"/>
              </w:rPr>
            </w:pPr>
            <w:r w:rsidRPr="00CF44E9">
              <w:rPr>
                <w:sz w:val="16"/>
                <w:szCs w:val="26"/>
              </w:rPr>
              <w:t>2=</w:t>
            </w:r>
          </w:p>
        </w:tc>
        <w:tc>
          <w:tcPr>
            <w:tcW w:w="1629" w:type="dxa"/>
            <w:shd w:val="clear" w:color="auto" w:fill="F3F3F3"/>
            <w:vAlign w:val="center"/>
          </w:tcPr>
          <w:p w:rsidR="00CF44E9" w:rsidRPr="00CF44E9" w:rsidRDefault="00CF44E9" w:rsidP="00D63371">
            <w:pPr>
              <w:pStyle w:val="Default"/>
              <w:rPr>
                <w:sz w:val="16"/>
              </w:rPr>
            </w:pPr>
            <w:r w:rsidRPr="00CF44E9">
              <w:rPr>
                <w:sz w:val="16"/>
                <w:szCs w:val="26"/>
              </w:rPr>
              <w:t>3=</w:t>
            </w:r>
          </w:p>
        </w:tc>
        <w:tc>
          <w:tcPr>
            <w:tcW w:w="1629" w:type="dxa"/>
            <w:shd w:val="clear" w:color="auto" w:fill="F3F3F3"/>
            <w:vAlign w:val="center"/>
          </w:tcPr>
          <w:p w:rsidR="00CF44E9" w:rsidRPr="00CF44E9" w:rsidRDefault="00CF44E9" w:rsidP="00D63371">
            <w:pPr>
              <w:pStyle w:val="Default"/>
              <w:rPr>
                <w:sz w:val="16"/>
              </w:rPr>
            </w:pPr>
            <w:r w:rsidRPr="00CF44E9">
              <w:rPr>
                <w:sz w:val="16"/>
                <w:szCs w:val="26"/>
              </w:rPr>
              <w:t>4=</w:t>
            </w:r>
          </w:p>
        </w:tc>
        <w:tc>
          <w:tcPr>
            <w:tcW w:w="1630" w:type="dxa"/>
            <w:shd w:val="clear" w:color="auto" w:fill="F3F3F3"/>
            <w:vAlign w:val="center"/>
          </w:tcPr>
          <w:p w:rsidR="00CF44E9" w:rsidRPr="00CF44E9" w:rsidRDefault="00CF44E9" w:rsidP="00D63371">
            <w:pPr>
              <w:pStyle w:val="Default"/>
              <w:rPr>
                <w:sz w:val="16"/>
              </w:rPr>
            </w:pPr>
            <w:r w:rsidRPr="00CF44E9">
              <w:rPr>
                <w:sz w:val="16"/>
                <w:szCs w:val="26"/>
              </w:rPr>
              <w:t>5=</w:t>
            </w:r>
          </w:p>
        </w:tc>
      </w:tr>
    </w:tbl>
    <w:p w:rsidR="00CF44E9" w:rsidRDefault="00CF44E9" w:rsidP="00CF44E9">
      <w:pPr>
        <w:pStyle w:val="Default"/>
      </w:pPr>
    </w:p>
    <w:tbl>
      <w:tblPr>
        <w:tblStyle w:val="TableGrid"/>
        <w:tblW w:w="7938" w:type="dxa"/>
        <w:tblInd w:w="170"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0BF"/>
      </w:tblPr>
      <w:tblGrid>
        <w:gridCol w:w="2503"/>
        <w:gridCol w:w="4047"/>
        <w:gridCol w:w="1388"/>
      </w:tblGrid>
      <w:tr w:rsidR="00CF44E9">
        <w:trPr>
          <w:trHeight w:val="2268"/>
        </w:trPr>
        <w:tc>
          <w:tcPr>
            <w:tcW w:w="2065" w:type="dxa"/>
            <w:vAlign w:val="center"/>
          </w:tcPr>
          <w:p w:rsidR="00CF44E9" w:rsidRDefault="007664D8" w:rsidP="00674F48">
            <w:pPr>
              <w:jc w:val="center"/>
            </w:pPr>
            <w:r>
              <w:rPr>
                <w:noProof/>
                <w:lang w:val="en-US" w:eastAsia="en-US"/>
              </w:rPr>
              <w:drawing>
                <wp:inline distT="0" distB="0" distL="0" distR="0">
                  <wp:extent cx="1235075" cy="1235075"/>
                  <wp:effectExtent l="25400" t="0" r="9525" b="0"/>
                  <wp:docPr id="60" name="Picture 59" descr="Flickr_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ckr_eps.png"/>
                          <pic:cNvPicPr/>
                        </pic:nvPicPr>
                        <pic:blipFill>
                          <a:blip r:embed="rId28"/>
                          <a:stretch>
                            <a:fillRect/>
                          </a:stretch>
                        </pic:blipFill>
                        <pic:spPr>
                          <a:xfrm>
                            <a:off x="0" y="0"/>
                            <a:ext cx="1234556" cy="1234556"/>
                          </a:xfrm>
                          <a:prstGeom prst="rect">
                            <a:avLst/>
                          </a:prstGeom>
                        </pic:spPr>
                      </pic:pic>
                    </a:graphicData>
                  </a:graphic>
                </wp:inline>
              </w:drawing>
            </w:r>
          </w:p>
        </w:tc>
        <w:tc>
          <w:tcPr>
            <w:tcW w:w="4394" w:type="dxa"/>
          </w:tcPr>
          <w:p w:rsidR="00CF44E9" w:rsidRPr="00E93A1B" w:rsidRDefault="00E93A1B" w:rsidP="003F3E2E">
            <w:pPr>
              <w:rPr>
                <w:sz w:val="16"/>
              </w:rPr>
            </w:pPr>
            <w:proofErr w:type="spellStart"/>
            <w:r w:rsidRPr="00323F7B">
              <w:rPr>
                <w:rFonts w:ascii="Arial" w:hAnsi="Arial"/>
                <w:b/>
                <w:sz w:val="18"/>
              </w:rPr>
              <w:t>Flickr</w:t>
            </w:r>
            <w:proofErr w:type="spellEnd"/>
            <w:r w:rsidRPr="00E93A1B">
              <w:rPr>
                <w:rFonts w:ascii="Arial" w:hAnsi="Arial"/>
                <w:b/>
                <w:sz w:val="16"/>
              </w:rPr>
              <w:t xml:space="preserve"> </w:t>
            </w:r>
            <w:r w:rsidRPr="00E93A1B">
              <w:rPr>
                <w:rStyle w:val="Hyperlink"/>
                <w:color w:val="808080" w:themeColor="background1" w:themeShade="80"/>
                <w:sz w:val="16"/>
              </w:rPr>
              <w:t>www.flickr.com</w:t>
            </w:r>
          </w:p>
        </w:tc>
        <w:tc>
          <w:tcPr>
            <w:tcW w:w="1479" w:type="dxa"/>
          </w:tcPr>
          <w:p w:rsidR="00CF44E9" w:rsidRPr="00E93A1B" w:rsidRDefault="00CF44E9" w:rsidP="003F3E2E">
            <w:pPr>
              <w:rPr>
                <w:rFonts w:ascii="Arial" w:hAnsi="Arial"/>
                <w:b/>
                <w:color w:val="404040" w:themeColor="text1" w:themeTint="BF"/>
                <w:sz w:val="15"/>
              </w:rPr>
            </w:pPr>
            <w:r w:rsidRPr="00E93A1B">
              <w:rPr>
                <w:rFonts w:ascii="Arial" w:hAnsi="Arial"/>
                <w:b/>
                <w:color w:val="404040" w:themeColor="text1" w:themeTint="BF"/>
                <w:sz w:val="15"/>
              </w:rPr>
              <w:t>Rating:</w:t>
            </w:r>
          </w:p>
        </w:tc>
      </w:tr>
      <w:tr w:rsidR="00CF44E9">
        <w:trPr>
          <w:trHeight w:val="2268"/>
        </w:trPr>
        <w:tc>
          <w:tcPr>
            <w:tcW w:w="2065" w:type="dxa"/>
            <w:vAlign w:val="center"/>
          </w:tcPr>
          <w:p w:rsidR="00CF44E9" w:rsidRDefault="007664D8" w:rsidP="00674F48">
            <w:pPr>
              <w:jc w:val="center"/>
            </w:pPr>
            <w:r>
              <w:rPr>
                <w:noProof/>
                <w:lang w:val="en-US" w:eastAsia="en-US"/>
              </w:rPr>
              <w:drawing>
                <wp:inline distT="0" distB="0" distL="0" distR="0">
                  <wp:extent cx="1235075" cy="926385"/>
                  <wp:effectExtent l="25400" t="0" r="9525" b="0"/>
                  <wp:docPr id="61" name="Picture 60" descr="myspace_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pace_logo3.jpg"/>
                          <pic:cNvPicPr/>
                        </pic:nvPicPr>
                        <pic:blipFill>
                          <a:blip r:embed="rId29"/>
                          <a:stretch>
                            <a:fillRect/>
                          </a:stretch>
                        </pic:blipFill>
                        <pic:spPr>
                          <a:xfrm>
                            <a:off x="0" y="0"/>
                            <a:ext cx="1235352" cy="926593"/>
                          </a:xfrm>
                          <a:prstGeom prst="rect">
                            <a:avLst/>
                          </a:prstGeom>
                        </pic:spPr>
                      </pic:pic>
                    </a:graphicData>
                  </a:graphic>
                </wp:inline>
              </w:drawing>
            </w:r>
          </w:p>
        </w:tc>
        <w:tc>
          <w:tcPr>
            <w:tcW w:w="4394" w:type="dxa"/>
          </w:tcPr>
          <w:p w:rsidR="00CF44E9" w:rsidRDefault="00E93A1B" w:rsidP="00E93A1B">
            <w:proofErr w:type="spellStart"/>
            <w:r w:rsidRPr="00323F7B">
              <w:rPr>
                <w:rFonts w:ascii="Arial" w:hAnsi="Arial"/>
                <w:b/>
                <w:sz w:val="18"/>
              </w:rPr>
              <w:t>MySpace</w:t>
            </w:r>
            <w:proofErr w:type="spellEnd"/>
            <w:r>
              <w:rPr>
                <w:rFonts w:ascii="Arial" w:hAnsi="Arial"/>
                <w:b/>
                <w:sz w:val="16"/>
              </w:rPr>
              <w:t xml:space="preserve"> </w:t>
            </w:r>
            <w:r w:rsidRPr="00E93A1B">
              <w:rPr>
                <w:rStyle w:val="Hyperlink"/>
                <w:color w:val="808080" w:themeColor="background1" w:themeShade="80"/>
                <w:sz w:val="16"/>
              </w:rPr>
              <w:t>www.myspace.com</w:t>
            </w:r>
          </w:p>
        </w:tc>
        <w:tc>
          <w:tcPr>
            <w:tcW w:w="1479" w:type="dxa"/>
          </w:tcPr>
          <w:p w:rsidR="00CF44E9" w:rsidRPr="00E93A1B" w:rsidRDefault="00E93A1B" w:rsidP="003F3E2E">
            <w:pPr>
              <w:rPr>
                <w:color w:val="404040" w:themeColor="text1" w:themeTint="BF"/>
              </w:rPr>
            </w:pPr>
            <w:r w:rsidRPr="00E93A1B">
              <w:rPr>
                <w:rFonts w:ascii="Arial" w:hAnsi="Arial"/>
                <w:b/>
                <w:color w:val="404040" w:themeColor="text1" w:themeTint="BF"/>
                <w:sz w:val="15"/>
              </w:rPr>
              <w:t>Rating:</w:t>
            </w:r>
          </w:p>
        </w:tc>
      </w:tr>
      <w:tr w:rsidR="00CF44E9">
        <w:trPr>
          <w:trHeight w:val="2268"/>
        </w:trPr>
        <w:tc>
          <w:tcPr>
            <w:tcW w:w="2065" w:type="dxa"/>
            <w:vAlign w:val="center"/>
          </w:tcPr>
          <w:p w:rsidR="00CF44E9" w:rsidRDefault="00674F48" w:rsidP="00674F48">
            <w:pPr>
              <w:jc w:val="center"/>
            </w:pPr>
            <w:r>
              <w:rPr>
                <w:noProof/>
                <w:lang w:val="en-US" w:eastAsia="en-US"/>
              </w:rPr>
              <w:drawing>
                <wp:inline distT="0" distB="0" distL="0" distR="0">
                  <wp:extent cx="1259205" cy="839470"/>
                  <wp:effectExtent l="25400" t="0" r="10795" b="0"/>
                  <wp:docPr id="62" name="Picture 61" descr="news2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24logo.jpg"/>
                          <pic:cNvPicPr/>
                        </pic:nvPicPr>
                        <pic:blipFill>
                          <a:blip r:embed="rId30"/>
                          <a:stretch>
                            <a:fillRect/>
                          </a:stretch>
                        </pic:blipFill>
                        <pic:spPr>
                          <a:xfrm>
                            <a:off x="0" y="0"/>
                            <a:ext cx="1259827" cy="839885"/>
                          </a:xfrm>
                          <a:prstGeom prst="rect">
                            <a:avLst/>
                          </a:prstGeom>
                        </pic:spPr>
                      </pic:pic>
                    </a:graphicData>
                  </a:graphic>
                </wp:inline>
              </w:drawing>
            </w:r>
          </w:p>
        </w:tc>
        <w:tc>
          <w:tcPr>
            <w:tcW w:w="4394" w:type="dxa"/>
          </w:tcPr>
          <w:p w:rsidR="00CF44E9" w:rsidRDefault="00E93A1B" w:rsidP="00E93A1B">
            <w:r w:rsidRPr="00323F7B">
              <w:rPr>
                <w:rFonts w:ascii="Arial" w:hAnsi="Arial"/>
                <w:b/>
                <w:sz w:val="18"/>
              </w:rPr>
              <w:t>News24.com</w:t>
            </w:r>
            <w:r w:rsidRPr="00E93A1B">
              <w:rPr>
                <w:rFonts w:ascii="Arial" w:hAnsi="Arial"/>
                <w:b/>
                <w:sz w:val="16"/>
              </w:rPr>
              <w:t xml:space="preserve"> </w:t>
            </w:r>
            <w:r w:rsidRPr="00E93A1B">
              <w:rPr>
                <w:rStyle w:val="Hyperlink"/>
                <w:color w:val="808080" w:themeColor="background1" w:themeShade="80"/>
                <w:sz w:val="16"/>
              </w:rPr>
              <w:t>www.news24.com</w:t>
            </w:r>
          </w:p>
        </w:tc>
        <w:tc>
          <w:tcPr>
            <w:tcW w:w="1479" w:type="dxa"/>
          </w:tcPr>
          <w:p w:rsidR="00CF44E9" w:rsidRPr="00E93A1B" w:rsidRDefault="00E93A1B" w:rsidP="003F3E2E">
            <w:pPr>
              <w:rPr>
                <w:color w:val="404040" w:themeColor="text1" w:themeTint="BF"/>
              </w:rPr>
            </w:pPr>
            <w:r w:rsidRPr="00E93A1B">
              <w:rPr>
                <w:rFonts w:ascii="Arial" w:hAnsi="Arial"/>
                <w:b/>
                <w:color w:val="404040" w:themeColor="text1" w:themeTint="BF"/>
                <w:sz w:val="15"/>
              </w:rPr>
              <w:t>Rating:</w:t>
            </w:r>
          </w:p>
        </w:tc>
      </w:tr>
      <w:tr w:rsidR="00CF44E9">
        <w:trPr>
          <w:trHeight w:val="2268"/>
        </w:trPr>
        <w:tc>
          <w:tcPr>
            <w:tcW w:w="2065" w:type="dxa"/>
            <w:vAlign w:val="center"/>
          </w:tcPr>
          <w:p w:rsidR="00CF44E9" w:rsidRDefault="00674F48" w:rsidP="00674F48">
            <w:pPr>
              <w:jc w:val="center"/>
            </w:pPr>
            <w:r>
              <w:rPr>
                <w:noProof/>
                <w:lang w:val="en-US" w:eastAsia="en-US"/>
              </w:rPr>
              <w:drawing>
                <wp:inline distT="0" distB="0" distL="0" distR="0">
                  <wp:extent cx="1044710" cy="1279737"/>
                  <wp:effectExtent l="25400" t="0" r="0" b="0"/>
                  <wp:docPr id="63" name="Picture 62" descr="Wikipedia-logo-en-b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kipedia-logo-en-big.png"/>
                          <pic:cNvPicPr/>
                        </pic:nvPicPr>
                        <pic:blipFill>
                          <a:blip r:embed="rId31"/>
                          <a:stretch>
                            <a:fillRect/>
                          </a:stretch>
                        </pic:blipFill>
                        <pic:spPr>
                          <a:xfrm>
                            <a:off x="0" y="0"/>
                            <a:ext cx="1044946" cy="1280026"/>
                          </a:xfrm>
                          <a:prstGeom prst="rect">
                            <a:avLst/>
                          </a:prstGeom>
                        </pic:spPr>
                      </pic:pic>
                    </a:graphicData>
                  </a:graphic>
                </wp:inline>
              </w:drawing>
            </w:r>
          </w:p>
        </w:tc>
        <w:tc>
          <w:tcPr>
            <w:tcW w:w="4394" w:type="dxa"/>
          </w:tcPr>
          <w:p w:rsidR="00CF44E9" w:rsidRDefault="00E93A1B" w:rsidP="00E93A1B">
            <w:proofErr w:type="spellStart"/>
            <w:r w:rsidRPr="00323F7B">
              <w:rPr>
                <w:rFonts w:ascii="Arial" w:hAnsi="Arial"/>
                <w:b/>
                <w:sz w:val="18"/>
              </w:rPr>
              <w:t>Wikipedia</w:t>
            </w:r>
            <w:proofErr w:type="spellEnd"/>
            <w:r>
              <w:rPr>
                <w:rFonts w:ascii="Arial" w:hAnsi="Arial"/>
                <w:b/>
                <w:sz w:val="16"/>
              </w:rPr>
              <w:t xml:space="preserve"> </w:t>
            </w:r>
            <w:r w:rsidRPr="00E93A1B">
              <w:rPr>
                <w:rStyle w:val="Hyperlink"/>
                <w:color w:val="808080" w:themeColor="background1" w:themeShade="80"/>
                <w:sz w:val="16"/>
              </w:rPr>
              <w:t>www.</w:t>
            </w:r>
            <w:r>
              <w:rPr>
                <w:rStyle w:val="Hyperlink"/>
                <w:color w:val="808080" w:themeColor="background1" w:themeShade="80"/>
                <w:sz w:val="16"/>
              </w:rPr>
              <w:t>wikipedia.org</w:t>
            </w:r>
          </w:p>
        </w:tc>
        <w:tc>
          <w:tcPr>
            <w:tcW w:w="1479" w:type="dxa"/>
          </w:tcPr>
          <w:p w:rsidR="00CF44E9" w:rsidRPr="00E93A1B" w:rsidRDefault="00E93A1B" w:rsidP="003F3E2E">
            <w:pPr>
              <w:rPr>
                <w:color w:val="404040" w:themeColor="text1" w:themeTint="BF"/>
              </w:rPr>
            </w:pPr>
            <w:r w:rsidRPr="00E93A1B">
              <w:rPr>
                <w:rFonts w:ascii="Arial" w:hAnsi="Arial"/>
                <w:b/>
                <w:color w:val="404040" w:themeColor="text1" w:themeTint="BF"/>
                <w:sz w:val="15"/>
              </w:rPr>
              <w:t>Rating:</w:t>
            </w:r>
          </w:p>
        </w:tc>
      </w:tr>
      <w:tr w:rsidR="00E93A1B">
        <w:trPr>
          <w:trHeight w:val="2268"/>
        </w:trPr>
        <w:tc>
          <w:tcPr>
            <w:tcW w:w="2065" w:type="dxa"/>
            <w:vAlign w:val="center"/>
          </w:tcPr>
          <w:p w:rsidR="00E93A1B" w:rsidRDefault="00674F48" w:rsidP="00674F48">
            <w:pPr>
              <w:jc w:val="center"/>
            </w:pPr>
            <w:r>
              <w:rPr>
                <w:noProof/>
                <w:lang w:val="en-US" w:eastAsia="en-US"/>
              </w:rPr>
              <w:drawing>
                <wp:inline distT="0" distB="0" distL="0" distR="0">
                  <wp:extent cx="1426464" cy="795528"/>
                  <wp:effectExtent l="25400" t="0" r="0" b="0"/>
                  <wp:docPr id="64" name="Picture 63" descr="logo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2.jpg"/>
                          <pic:cNvPicPr/>
                        </pic:nvPicPr>
                        <pic:blipFill>
                          <a:blip r:embed="rId32"/>
                          <a:stretch>
                            <a:fillRect/>
                          </a:stretch>
                        </pic:blipFill>
                        <pic:spPr>
                          <a:xfrm>
                            <a:off x="0" y="0"/>
                            <a:ext cx="1426464" cy="795528"/>
                          </a:xfrm>
                          <a:prstGeom prst="rect">
                            <a:avLst/>
                          </a:prstGeom>
                        </pic:spPr>
                      </pic:pic>
                    </a:graphicData>
                  </a:graphic>
                </wp:inline>
              </w:drawing>
            </w:r>
          </w:p>
        </w:tc>
        <w:tc>
          <w:tcPr>
            <w:tcW w:w="4394" w:type="dxa"/>
          </w:tcPr>
          <w:p w:rsidR="00E93A1B" w:rsidRDefault="00E93A1B" w:rsidP="00E93A1B">
            <w:r w:rsidRPr="00323F7B">
              <w:rPr>
                <w:rFonts w:ascii="Arial" w:hAnsi="Arial"/>
                <w:b/>
                <w:sz w:val="18"/>
              </w:rPr>
              <w:t>Kalahari.net</w:t>
            </w:r>
            <w:r w:rsidRPr="00E93A1B">
              <w:rPr>
                <w:rFonts w:ascii="Arial" w:hAnsi="Arial"/>
                <w:b/>
                <w:sz w:val="16"/>
              </w:rPr>
              <w:t xml:space="preserve"> </w:t>
            </w:r>
            <w:r w:rsidRPr="00E93A1B">
              <w:rPr>
                <w:rStyle w:val="Hyperlink"/>
                <w:color w:val="808080" w:themeColor="background1" w:themeShade="80"/>
                <w:sz w:val="16"/>
              </w:rPr>
              <w:t>www.</w:t>
            </w:r>
            <w:r>
              <w:rPr>
                <w:rStyle w:val="Hyperlink"/>
                <w:color w:val="808080" w:themeColor="background1" w:themeShade="80"/>
                <w:sz w:val="16"/>
              </w:rPr>
              <w:t>kalahari.net</w:t>
            </w:r>
          </w:p>
        </w:tc>
        <w:tc>
          <w:tcPr>
            <w:tcW w:w="1479" w:type="dxa"/>
          </w:tcPr>
          <w:p w:rsidR="00E93A1B" w:rsidRPr="00E93A1B" w:rsidRDefault="00E93A1B" w:rsidP="003F3E2E">
            <w:pPr>
              <w:rPr>
                <w:color w:val="404040" w:themeColor="text1" w:themeTint="BF"/>
              </w:rPr>
            </w:pPr>
            <w:r w:rsidRPr="00E93A1B">
              <w:rPr>
                <w:rFonts w:ascii="Arial" w:hAnsi="Arial"/>
                <w:b/>
                <w:color w:val="404040" w:themeColor="text1" w:themeTint="BF"/>
                <w:sz w:val="15"/>
              </w:rPr>
              <w:t>Rating:</w:t>
            </w:r>
          </w:p>
        </w:tc>
      </w:tr>
      <w:tr w:rsidR="00E93A1B">
        <w:trPr>
          <w:trHeight w:val="2268"/>
        </w:trPr>
        <w:tc>
          <w:tcPr>
            <w:tcW w:w="2065" w:type="dxa"/>
            <w:vAlign w:val="center"/>
          </w:tcPr>
          <w:p w:rsidR="00E93A1B" w:rsidRDefault="007664D8" w:rsidP="00674F48">
            <w:pPr>
              <w:jc w:val="center"/>
            </w:pPr>
            <w:r>
              <w:rPr>
                <w:noProof/>
                <w:lang w:val="en-US" w:eastAsia="en-US"/>
              </w:rPr>
              <w:drawing>
                <wp:inline distT="0" distB="0" distL="0" distR="0">
                  <wp:extent cx="1051137" cy="1051137"/>
                  <wp:effectExtent l="25400" t="0" r="0" b="0"/>
                  <wp:docPr id="59" name="Picture 58" descr="5f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fm-logo.jpg"/>
                          <pic:cNvPicPr/>
                        </pic:nvPicPr>
                        <pic:blipFill>
                          <a:blip r:embed="rId33"/>
                          <a:stretch>
                            <a:fillRect/>
                          </a:stretch>
                        </pic:blipFill>
                        <pic:spPr>
                          <a:xfrm>
                            <a:off x="0" y="0"/>
                            <a:ext cx="1051137" cy="1051137"/>
                          </a:xfrm>
                          <a:prstGeom prst="rect">
                            <a:avLst/>
                          </a:prstGeom>
                        </pic:spPr>
                      </pic:pic>
                    </a:graphicData>
                  </a:graphic>
                </wp:inline>
              </w:drawing>
            </w:r>
          </w:p>
        </w:tc>
        <w:tc>
          <w:tcPr>
            <w:tcW w:w="4394" w:type="dxa"/>
          </w:tcPr>
          <w:p w:rsidR="00E93A1B" w:rsidRDefault="00E93A1B" w:rsidP="00E93A1B">
            <w:r w:rsidRPr="00323F7B">
              <w:rPr>
                <w:rFonts w:ascii="Arial" w:hAnsi="Arial"/>
                <w:b/>
                <w:sz w:val="18"/>
              </w:rPr>
              <w:t>5FM Radio</w:t>
            </w:r>
            <w:r w:rsidRPr="00E93A1B">
              <w:rPr>
                <w:rFonts w:ascii="Arial" w:hAnsi="Arial"/>
                <w:b/>
                <w:sz w:val="16"/>
              </w:rPr>
              <w:t xml:space="preserve"> </w:t>
            </w:r>
            <w:r w:rsidRPr="00E93A1B">
              <w:rPr>
                <w:rStyle w:val="Hyperlink"/>
                <w:color w:val="808080" w:themeColor="background1" w:themeShade="80"/>
                <w:sz w:val="16"/>
              </w:rPr>
              <w:t>www.</w:t>
            </w:r>
            <w:r>
              <w:rPr>
                <w:rStyle w:val="Hyperlink"/>
                <w:color w:val="808080" w:themeColor="background1" w:themeShade="80"/>
                <w:sz w:val="16"/>
              </w:rPr>
              <w:t>5fm.co.za</w:t>
            </w:r>
          </w:p>
        </w:tc>
        <w:tc>
          <w:tcPr>
            <w:tcW w:w="1479" w:type="dxa"/>
          </w:tcPr>
          <w:p w:rsidR="00E93A1B" w:rsidRPr="00E93A1B" w:rsidRDefault="00E93A1B" w:rsidP="003F3E2E">
            <w:pPr>
              <w:rPr>
                <w:color w:val="404040" w:themeColor="text1" w:themeTint="BF"/>
              </w:rPr>
            </w:pPr>
            <w:r w:rsidRPr="00E93A1B">
              <w:rPr>
                <w:rFonts w:ascii="Arial" w:hAnsi="Arial"/>
                <w:b/>
                <w:color w:val="404040" w:themeColor="text1" w:themeTint="BF"/>
                <w:sz w:val="15"/>
              </w:rPr>
              <w:t>Rating:</w:t>
            </w:r>
          </w:p>
        </w:tc>
      </w:tr>
      <w:tr w:rsidR="00E93A1B">
        <w:trPr>
          <w:trHeight w:val="2268"/>
        </w:trPr>
        <w:tc>
          <w:tcPr>
            <w:tcW w:w="2065" w:type="dxa"/>
            <w:vAlign w:val="center"/>
          </w:tcPr>
          <w:p w:rsidR="00E93A1B" w:rsidRDefault="00674F48" w:rsidP="00674F48">
            <w:pPr>
              <w:jc w:val="center"/>
            </w:pPr>
            <w:r>
              <w:rPr>
                <w:noProof/>
                <w:lang w:val="en-US" w:eastAsia="en-US"/>
              </w:rPr>
              <w:drawing>
                <wp:inline distT="0" distB="0" distL="0" distR="0">
                  <wp:extent cx="1235075" cy="829489"/>
                  <wp:effectExtent l="25400" t="0" r="9525" b="0"/>
                  <wp:docPr id="65" name="Picture 64" descr="logo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3.jpg"/>
                          <pic:cNvPicPr/>
                        </pic:nvPicPr>
                        <pic:blipFill>
                          <a:blip r:embed="rId34"/>
                          <a:stretch>
                            <a:fillRect/>
                          </a:stretch>
                        </pic:blipFill>
                        <pic:spPr>
                          <a:xfrm>
                            <a:off x="0" y="0"/>
                            <a:ext cx="1236375" cy="830362"/>
                          </a:xfrm>
                          <a:prstGeom prst="rect">
                            <a:avLst/>
                          </a:prstGeom>
                        </pic:spPr>
                      </pic:pic>
                    </a:graphicData>
                  </a:graphic>
                </wp:inline>
              </w:drawing>
            </w:r>
          </w:p>
        </w:tc>
        <w:tc>
          <w:tcPr>
            <w:tcW w:w="4394" w:type="dxa"/>
          </w:tcPr>
          <w:p w:rsidR="00E93A1B" w:rsidRDefault="00E93A1B" w:rsidP="00E93A1B">
            <w:proofErr w:type="spellStart"/>
            <w:r w:rsidRPr="00323F7B">
              <w:rPr>
                <w:rFonts w:ascii="Arial" w:hAnsi="Arial"/>
                <w:b/>
                <w:sz w:val="18"/>
              </w:rPr>
              <w:t>Youtube</w:t>
            </w:r>
            <w:proofErr w:type="spellEnd"/>
            <w:r w:rsidRPr="00E93A1B">
              <w:rPr>
                <w:rFonts w:ascii="Arial" w:hAnsi="Arial"/>
                <w:b/>
                <w:sz w:val="16"/>
              </w:rPr>
              <w:t xml:space="preserve"> </w:t>
            </w:r>
            <w:r w:rsidRPr="00E93A1B">
              <w:rPr>
                <w:rStyle w:val="Hyperlink"/>
                <w:color w:val="808080" w:themeColor="background1" w:themeShade="80"/>
                <w:sz w:val="16"/>
              </w:rPr>
              <w:t>www.</w:t>
            </w:r>
            <w:r>
              <w:rPr>
                <w:rStyle w:val="Hyperlink"/>
                <w:color w:val="808080" w:themeColor="background1" w:themeShade="80"/>
                <w:sz w:val="16"/>
              </w:rPr>
              <w:t>youtube</w:t>
            </w:r>
            <w:r w:rsidRPr="00E93A1B">
              <w:rPr>
                <w:rStyle w:val="Hyperlink"/>
                <w:color w:val="808080" w:themeColor="background1" w:themeShade="80"/>
                <w:sz w:val="16"/>
              </w:rPr>
              <w:t>.com</w:t>
            </w:r>
          </w:p>
        </w:tc>
        <w:tc>
          <w:tcPr>
            <w:tcW w:w="1479" w:type="dxa"/>
          </w:tcPr>
          <w:p w:rsidR="00E93A1B" w:rsidRPr="00E93A1B" w:rsidRDefault="00E93A1B" w:rsidP="003F3E2E">
            <w:pPr>
              <w:rPr>
                <w:color w:val="404040" w:themeColor="text1" w:themeTint="BF"/>
              </w:rPr>
            </w:pPr>
            <w:r w:rsidRPr="00E93A1B">
              <w:rPr>
                <w:rFonts w:ascii="Arial" w:hAnsi="Arial"/>
                <w:b/>
                <w:color w:val="404040" w:themeColor="text1" w:themeTint="BF"/>
                <w:sz w:val="15"/>
              </w:rPr>
              <w:t>Rating:</w:t>
            </w:r>
          </w:p>
        </w:tc>
      </w:tr>
      <w:tr w:rsidR="00E93A1B">
        <w:trPr>
          <w:trHeight w:val="2268"/>
        </w:trPr>
        <w:tc>
          <w:tcPr>
            <w:tcW w:w="2065" w:type="dxa"/>
            <w:vAlign w:val="center"/>
          </w:tcPr>
          <w:p w:rsidR="00E93A1B" w:rsidRDefault="00674F48" w:rsidP="00674F48">
            <w:pPr>
              <w:jc w:val="center"/>
            </w:pPr>
            <w:r>
              <w:rPr>
                <w:noProof/>
                <w:lang w:val="en-US" w:eastAsia="en-US"/>
              </w:rPr>
              <w:drawing>
                <wp:inline distT="0" distB="0" distL="0" distR="0">
                  <wp:extent cx="1182624" cy="515112"/>
                  <wp:effectExtent l="25400" t="0" r="11176" b="0"/>
                  <wp:docPr id="66" name="Picture 65" descr="logo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4.jpg"/>
                          <pic:cNvPicPr/>
                        </pic:nvPicPr>
                        <pic:blipFill>
                          <a:blip r:embed="rId35"/>
                          <a:stretch>
                            <a:fillRect/>
                          </a:stretch>
                        </pic:blipFill>
                        <pic:spPr>
                          <a:xfrm>
                            <a:off x="0" y="0"/>
                            <a:ext cx="1182624" cy="515112"/>
                          </a:xfrm>
                          <a:prstGeom prst="rect">
                            <a:avLst/>
                          </a:prstGeom>
                        </pic:spPr>
                      </pic:pic>
                    </a:graphicData>
                  </a:graphic>
                </wp:inline>
              </w:drawing>
            </w:r>
          </w:p>
        </w:tc>
        <w:tc>
          <w:tcPr>
            <w:tcW w:w="4394" w:type="dxa"/>
          </w:tcPr>
          <w:p w:rsidR="00E93A1B" w:rsidRDefault="00E93A1B" w:rsidP="00E93A1B">
            <w:r w:rsidRPr="00323F7B">
              <w:rPr>
                <w:rFonts w:ascii="Arial" w:hAnsi="Arial"/>
                <w:b/>
                <w:sz w:val="18"/>
              </w:rPr>
              <w:t>Iafrica.com</w:t>
            </w:r>
            <w:r w:rsidRPr="00E93A1B">
              <w:rPr>
                <w:rFonts w:ascii="Arial" w:hAnsi="Arial"/>
                <w:b/>
                <w:sz w:val="16"/>
              </w:rPr>
              <w:t xml:space="preserve"> </w:t>
            </w:r>
            <w:r w:rsidRPr="00E93A1B">
              <w:rPr>
                <w:rStyle w:val="Hyperlink"/>
                <w:color w:val="808080" w:themeColor="background1" w:themeShade="80"/>
                <w:sz w:val="16"/>
              </w:rPr>
              <w:t>www.</w:t>
            </w:r>
            <w:r>
              <w:rPr>
                <w:rStyle w:val="Hyperlink"/>
                <w:color w:val="808080" w:themeColor="background1" w:themeShade="80"/>
                <w:sz w:val="16"/>
              </w:rPr>
              <w:t>iafrica</w:t>
            </w:r>
            <w:r w:rsidRPr="00E93A1B">
              <w:rPr>
                <w:rStyle w:val="Hyperlink"/>
                <w:color w:val="808080" w:themeColor="background1" w:themeShade="80"/>
                <w:sz w:val="16"/>
              </w:rPr>
              <w:t>.com</w:t>
            </w:r>
          </w:p>
        </w:tc>
        <w:tc>
          <w:tcPr>
            <w:tcW w:w="1479" w:type="dxa"/>
          </w:tcPr>
          <w:p w:rsidR="00E93A1B" w:rsidRPr="00E93A1B" w:rsidRDefault="00E93A1B" w:rsidP="003F3E2E">
            <w:pPr>
              <w:rPr>
                <w:color w:val="404040" w:themeColor="text1" w:themeTint="BF"/>
              </w:rPr>
            </w:pPr>
            <w:r w:rsidRPr="00E93A1B">
              <w:rPr>
                <w:rFonts w:ascii="Arial" w:hAnsi="Arial"/>
                <w:b/>
                <w:color w:val="404040" w:themeColor="text1" w:themeTint="BF"/>
                <w:sz w:val="15"/>
              </w:rPr>
              <w:t>Rating:</w:t>
            </w:r>
          </w:p>
        </w:tc>
      </w:tr>
    </w:tbl>
    <w:p w:rsidR="00EE027F" w:rsidRDefault="00EE027F" w:rsidP="00EE027F">
      <w:pPr>
        <w:pStyle w:val="Default"/>
      </w:pPr>
    </w:p>
    <w:p w:rsidR="00EE027F" w:rsidRPr="00664080" w:rsidRDefault="00EE027F" w:rsidP="00EE027F">
      <w:pPr>
        <w:pStyle w:val="Heading1"/>
      </w:pPr>
      <w:r>
        <w:br w:type="page"/>
        <w:t xml:space="preserve">5. </w:t>
      </w:r>
      <w:r w:rsidRPr="00664080">
        <w:t>Tracking my progress</w:t>
      </w:r>
    </w:p>
    <w:p w:rsidR="00EE027F" w:rsidRPr="00664080" w:rsidRDefault="00EE027F" w:rsidP="00EE027F">
      <w:r w:rsidRPr="00664080">
        <w:t xml:space="preserve">You have reached the end of this section. Check whether you have achieved the learning outcomes for this section. </w:t>
      </w:r>
    </w:p>
    <w:p w:rsidR="00EE027F" w:rsidRDefault="00EE027F" w:rsidP="00EE027F"/>
    <w:tbl>
      <w:tblPr>
        <w:tblW w:w="8075" w:type="dxa"/>
        <w:tblInd w:w="113"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102" w:type="dxa"/>
          <w:bottom w:w="102" w:type="dxa"/>
        </w:tblCellMar>
        <w:tblLook w:val="01E0"/>
      </w:tblPr>
      <w:tblGrid>
        <w:gridCol w:w="3964"/>
        <w:gridCol w:w="1843"/>
        <w:gridCol w:w="2268"/>
      </w:tblGrid>
      <w:tr w:rsidR="00EE027F" w:rsidRPr="00E41250">
        <w:tc>
          <w:tcPr>
            <w:tcW w:w="3964" w:type="dxa"/>
            <w:vAlign w:val="center"/>
          </w:tcPr>
          <w:p w:rsidR="00EE027F" w:rsidRPr="00AE4854" w:rsidRDefault="00EE027F" w:rsidP="00B227CA">
            <w:pPr>
              <w:rPr>
                <w:b/>
                <w:caps/>
                <w:sz w:val="18"/>
              </w:rPr>
            </w:pPr>
            <w:r w:rsidRPr="00AE4854">
              <w:rPr>
                <w:b/>
                <w:caps/>
                <w:sz w:val="18"/>
              </w:rPr>
              <w:t>Learning outcomes</w:t>
            </w:r>
          </w:p>
        </w:tc>
        <w:tc>
          <w:tcPr>
            <w:tcW w:w="1843" w:type="dxa"/>
            <w:vAlign w:val="center"/>
          </w:tcPr>
          <w:p w:rsidR="00EE027F" w:rsidRPr="00AE4854" w:rsidRDefault="00EE027F" w:rsidP="00AE4854">
            <w:pPr>
              <w:rPr>
                <w:b/>
                <w:caps/>
                <w:sz w:val="18"/>
              </w:rPr>
            </w:pPr>
            <w:r w:rsidRPr="00AE4854">
              <w:rPr>
                <w:b/>
                <w:caps/>
                <w:sz w:val="18"/>
              </w:rPr>
              <w:sym w:font="Wingdings" w:char="F0FC"/>
            </w:r>
            <w:r>
              <w:rPr>
                <w:b/>
                <w:caps/>
                <w:sz w:val="18"/>
              </w:rPr>
              <w:t xml:space="preserve"> </w:t>
            </w:r>
            <w:r w:rsidRPr="00AE4854">
              <w:rPr>
                <w:b/>
                <w:caps/>
                <w:sz w:val="16"/>
              </w:rPr>
              <w:t>I feel confident</w:t>
            </w:r>
          </w:p>
        </w:tc>
        <w:tc>
          <w:tcPr>
            <w:tcW w:w="2268" w:type="dxa"/>
            <w:vAlign w:val="center"/>
          </w:tcPr>
          <w:p w:rsidR="00EE027F" w:rsidRPr="00AE4854" w:rsidRDefault="00EE027F" w:rsidP="00AE4854">
            <w:pPr>
              <w:rPr>
                <w:b/>
                <w:caps/>
                <w:sz w:val="18"/>
              </w:rPr>
            </w:pPr>
            <w:r w:rsidRPr="00AE4854">
              <w:rPr>
                <w:b/>
                <w:caps/>
                <w:sz w:val="18"/>
              </w:rPr>
              <w:sym w:font="Wingdings" w:char="F0FC"/>
            </w:r>
            <w:r w:rsidRPr="00AE4854">
              <w:rPr>
                <w:b/>
                <w:caps/>
                <w:sz w:val="18"/>
              </w:rPr>
              <w:t xml:space="preserve"> </w:t>
            </w:r>
            <w:r w:rsidRPr="00AE4854">
              <w:rPr>
                <w:b/>
                <w:caps/>
                <w:sz w:val="16"/>
              </w:rPr>
              <w:t>I still need practice</w:t>
            </w:r>
          </w:p>
        </w:tc>
      </w:tr>
      <w:tr w:rsidR="00EE027F" w:rsidRPr="00E41250">
        <w:tc>
          <w:tcPr>
            <w:tcW w:w="3964" w:type="dxa"/>
          </w:tcPr>
          <w:p w:rsidR="00EE027F" w:rsidRPr="006B17B8" w:rsidRDefault="00EE027F" w:rsidP="00EE027F">
            <w:pPr>
              <w:jc w:val="left"/>
              <w:rPr>
                <w:sz w:val="18"/>
              </w:rPr>
            </w:pPr>
            <w:r w:rsidRPr="006B17B8">
              <w:rPr>
                <w:sz w:val="18"/>
              </w:rPr>
              <w:t xml:space="preserve">Understand the meaning of online social networking; </w:t>
            </w:r>
          </w:p>
        </w:tc>
        <w:tc>
          <w:tcPr>
            <w:tcW w:w="1843" w:type="dxa"/>
            <w:vAlign w:val="center"/>
          </w:tcPr>
          <w:p w:rsidR="00EE027F" w:rsidRPr="00B227CA" w:rsidRDefault="00EE027F" w:rsidP="00B227CA"/>
        </w:tc>
        <w:tc>
          <w:tcPr>
            <w:tcW w:w="2268" w:type="dxa"/>
            <w:vAlign w:val="center"/>
          </w:tcPr>
          <w:p w:rsidR="00EE027F" w:rsidRPr="00B227CA" w:rsidRDefault="00EE027F" w:rsidP="00B227CA"/>
        </w:tc>
      </w:tr>
      <w:tr w:rsidR="00EE027F" w:rsidRPr="00E41250">
        <w:tc>
          <w:tcPr>
            <w:tcW w:w="3964" w:type="dxa"/>
          </w:tcPr>
          <w:p w:rsidR="00EE027F" w:rsidRPr="006B17B8" w:rsidRDefault="00EE027F" w:rsidP="00EE027F">
            <w:pPr>
              <w:jc w:val="left"/>
              <w:rPr>
                <w:sz w:val="18"/>
              </w:rPr>
            </w:pPr>
            <w:r w:rsidRPr="006B17B8">
              <w:rPr>
                <w:sz w:val="18"/>
              </w:rPr>
              <w:t>Understand the benefits and risks of participating in social networking sites;</w:t>
            </w:r>
          </w:p>
        </w:tc>
        <w:tc>
          <w:tcPr>
            <w:tcW w:w="1843" w:type="dxa"/>
            <w:vAlign w:val="center"/>
          </w:tcPr>
          <w:p w:rsidR="00EE027F" w:rsidRPr="00B227CA" w:rsidRDefault="00EE027F" w:rsidP="00B227CA"/>
        </w:tc>
        <w:tc>
          <w:tcPr>
            <w:tcW w:w="2268" w:type="dxa"/>
            <w:vAlign w:val="center"/>
          </w:tcPr>
          <w:p w:rsidR="00EE027F" w:rsidRPr="00B227CA" w:rsidRDefault="00EE027F" w:rsidP="00B227CA"/>
        </w:tc>
      </w:tr>
      <w:tr w:rsidR="00EE027F" w:rsidRPr="00E41250">
        <w:tc>
          <w:tcPr>
            <w:tcW w:w="3964" w:type="dxa"/>
          </w:tcPr>
          <w:p w:rsidR="00EE027F" w:rsidRPr="006B17B8" w:rsidRDefault="00EE027F" w:rsidP="00EE027F">
            <w:pPr>
              <w:jc w:val="left"/>
              <w:rPr>
                <w:sz w:val="18"/>
              </w:rPr>
            </w:pPr>
            <w:r w:rsidRPr="006B17B8">
              <w:rPr>
                <w:sz w:val="18"/>
              </w:rPr>
              <w:t>Join/subscribe to a number of social networking sites.</w:t>
            </w:r>
          </w:p>
        </w:tc>
        <w:tc>
          <w:tcPr>
            <w:tcW w:w="1843" w:type="dxa"/>
            <w:vAlign w:val="center"/>
          </w:tcPr>
          <w:p w:rsidR="00EE027F" w:rsidRPr="00B227CA" w:rsidRDefault="00EE027F" w:rsidP="00B227CA"/>
        </w:tc>
        <w:tc>
          <w:tcPr>
            <w:tcW w:w="2268" w:type="dxa"/>
            <w:vAlign w:val="center"/>
          </w:tcPr>
          <w:p w:rsidR="00EE027F" w:rsidRPr="00B227CA" w:rsidRDefault="00EE027F" w:rsidP="00B227CA"/>
        </w:tc>
      </w:tr>
    </w:tbl>
    <w:p w:rsidR="00EE027F" w:rsidRDefault="00EE027F" w:rsidP="00EE027F"/>
    <w:p w:rsidR="00EE027F" w:rsidRPr="00232E6C" w:rsidRDefault="00EE027F" w:rsidP="00EE027F"/>
    <w:p w:rsidR="00EE027F" w:rsidRPr="00232E6C" w:rsidRDefault="00EE027F" w:rsidP="00EE027F">
      <w:r w:rsidRPr="00232E6C">
        <w:t>What did you like best about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bl>
    <w:p w:rsidR="00EE027F" w:rsidRDefault="00EE027F" w:rsidP="00EE027F"/>
    <w:p w:rsidR="00EE027F" w:rsidRPr="00232E6C" w:rsidRDefault="00EE027F" w:rsidP="00EE027F"/>
    <w:p w:rsidR="00EE027F" w:rsidRPr="00232E6C" w:rsidRDefault="00EE027F" w:rsidP="00EE027F">
      <w:r w:rsidRPr="00232E6C">
        <w:t>What did you find most difficult in this section?</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bl>
    <w:p w:rsidR="00EE027F" w:rsidRDefault="00EE027F" w:rsidP="00EE027F"/>
    <w:p w:rsidR="00EE027F" w:rsidRPr="00232E6C" w:rsidRDefault="00EE027F" w:rsidP="00EE027F"/>
    <w:p w:rsidR="00EE027F" w:rsidRPr="00232E6C" w:rsidRDefault="00EE027F" w:rsidP="00EE027F">
      <w:r w:rsidRPr="00232E6C">
        <w:t>What do you need to improve on? 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bl>
    <w:p w:rsidR="00EE027F" w:rsidRDefault="00EE027F" w:rsidP="00EE027F">
      <w:pPr>
        <w:jc w:val="left"/>
        <w:rPr>
          <w:sz w:val="18"/>
        </w:rPr>
      </w:pPr>
    </w:p>
    <w:p w:rsidR="00EE027F" w:rsidRDefault="00EE027F" w:rsidP="00EE027F">
      <w:pPr>
        <w:jc w:val="left"/>
        <w:rPr>
          <w:sz w:val="18"/>
        </w:rPr>
      </w:pPr>
    </w:p>
    <w:p w:rsidR="00EE027F" w:rsidRPr="009D4272" w:rsidRDefault="00EE027F" w:rsidP="00EE027F">
      <w:r w:rsidRPr="009D4272">
        <w:t>How will you do this?</w:t>
      </w:r>
    </w:p>
    <w:tbl>
      <w:tblPr>
        <w:tblW w:w="0" w:type="auto"/>
        <w:tblInd w:w="113"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8033"/>
      </w:tblGrid>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r w:rsidR="00EE027F">
        <w:trPr>
          <w:trHeight w:val="397"/>
        </w:trPr>
        <w:tc>
          <w:tcPr>
            <w:tcW w:w="9245" w:type="dxa"/>
          </w:tcPr>
          <w:p w:rsidR="00EE027F" w:rsidRDefault="00EE027F" w:rsidP="005B6A8D">
            <w:pPr>
              <w:spacing w:line="360" w:lineRule="auto"/>
            </w:pPr>
          </w:p>
        </w:tc>
      </w:tr>
    </w:tbl>
    <w:p w:rsidR="00A2116B" w:rsidRPr="003F3E2E" w:rsidRDefault="00A2116B" w:rsidP="003F3E2E"/>
    <w:sectPr w:rsidR="00A2116B" w:rsidRPr="003F3E2E" w:rsidSect="00592BD2">
      <w:type w:val="oddPage"/>
      <w:pgSz w:w="11900" w:h="16840"/>
      <w:pgMar w:top="1242" w:right="1985" w:bottom="1134" w:left="1985" w:header="1418" w:footer="1588" w:gutter="0"/>
      <w:cols w:space="708"/>
      <w:titlePg/>
      <w:printerSettings r:id="rId36"/>
    </w:sectPr>
  </w:body>
</w:document>
</file>

<file path=word/fontTable.xml><?xml version="1.0" encoding="utf-8"?>
<w:fonts xmlns:r="http://schemas.openxmlformats.org/officeDocument/2006/relationships" xmlns:w="http://schemas.openxmlformats.org/wordprocessingml/2006/main">
  <w:font w:name="Symbol">
    <w:altName w:val="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Frutiger CE 45 Light">
    <w:panose1 w:val="020004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Swiss 721 Win95BT">
    <w:panose1 w:val="020B0504020202020204"/>
    <w:charset w:val="00"/>
    <w:family w:val="auto"/>
    <w:pitch w:val="variable"/>
    <w:sig w:usb0="00000003" w:usb1="00000000" w:usb2="00000000" w:usb3="00000000" w:csb0="00000001" w:csb1="00000000"/>
  </w:font>
  <w:font w:name="Arial-BoldMT">
    <w:altName w:val="Arial"/>
    <w:panose1 w:val="00000000000000000000"/>
    <w:charset w:val="4D"/>
    <w:family w:val="swiss"/>
    <w:notTrueType/>
    <w:pitch w:val="default"/>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Bradley Hand ITC">
    <w:altName w:val="Cambria"/>
    <w:panose1 w:val="00000000000000000000"/>
    <w:charset w:val="4D"/>
    <w:family w:val="swiss"/>
    <w:notTrueType/>
    <w:pitch w:val="default"/>
    <w:sig w:usb0="00000003" w:usb1="00000000" w:usb2="00000000" w:usb3="00000000" w:csb0="00000001" w:csb1="00000000"/>
  </w:font>
  <w:font w:name="Jokerman">
    <w:altName w:val="Cambria"/>
    <w:panose1 w:val="00000000000000000000"/>
    <w:charset w:val="4D"/>
    <w:family w:val="swiss"/>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F485D" w:rsidRDefault="000F485D" w:rsidP="007B33EA">
    <w:pPr>
      <w:pStyle w:val="Header"/>
      <w:tabs>
        <w:tab w:val="clear" w:pos="8640"/>
      </w:tabs>
      <w:ind w:right="357"/>
    </w:pPr>
    <w:r>
      <w:rPr>
        <w:noProof/>
        <w:lang w:val="en-US" w:eastAsia="en-US"/>
      </w:rPr>
      <w:drawing>
        <wp:anchor distT="0" distB="0" distL="114300" distR="114300" simplePos="0" relativeHeight="251679744" behindDoc="1" locked="0" layoutInCell="1" allowOverlap="1">
          <wp:simplePos x="0" y="0"/>
          <wp:positionH relativeFrom="column">
            <wp:posOffset>-488950</wp:posOffset>
          </wp:positionH>
          <wp:positionV relativeFrom="paragraph">
            <wp:posOffset>20320</wp:posOffset>
          </wp:positionV>
          <wp:extent cx="452755" cy="381000"/>
          <wp:effectExtent l="25400" t="0" r="4445" b="0"/>
          <wp:wrapNone/>
          <wp:docPr id="10" name="" descr="ICT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7.jpg"/>
                  <pic:cNvPicPr/>
                </pic:nvPicPr>
                <pic:blipFill>
                  <a:blip r:embed="rId1"/>
                  <a:stretch>
                    <a:fillRect/>
                  </a:stretch>
                </pic:blipFill>
                <pic:spPr>
                  <a:xfrm>
                    <a:off x="0" y="0"/>
                    <a:ext cx="452755"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8238;mso-wrap-edited:f;mso-position-horizontal-relative:text;mso-position-vertical-relative:text" wrapcoords="0 0 21600 0 21600 21600 0 21600 0 0" filled="f" stroked="f">
          <v:fill o:detectmouseclick="t"/>
          <v:textbox style="mso-next-textbox:#_x0000_s1035" inset="0,7.2pt,0,7.2pt">
            <w:txbxContent>
              <w:p w:rsidR="000F485D" w:rsidRPr="00A12600" w:rsidRDefault="000F485D"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Pr>
        <w:noProof/>
        <w:lang w:val="en-US" w:eastAsia="en-US"/>
      </w:rPr>
      <w:pict>
        <v:line id="_x0000_s1032" style="position:absolute;left:0;text-align:left;z-index:251668480;mso-wrap-edited:f;mso-position-horizontal-relative:text;mso-position-vertical-relative:text" from="1.75pt,16.45pt" to="398.5pt,16.45pt" wrapcoords="-40 -2147483648 0 -2147483648 10820 -2147483648 10820 -2147483648 21559 -2147483648 21681 -2147483648 -40 -2147483648" strokecolor="#c2d69b [1942]"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F485D" w:rsidRDefault="000F485D">
    <w:pPr>
      <w:pStyle w:val="Footer"/>
    </w:pPr>
    <w:r>
      <w:rPr>
        <w:noProof/>
        <w:lang w:val="en-US" w:eastAsia="en-US"/>
      </w:rPr>
      <w:drawing>
        <wp:anchor distT="0" distB="0" distL="114300" distR="114300" simplePos="0" relativeHeight="251656188" behindDoc="1" locked="0" layoutInCell="1" allowOverlap="1">
          <wp:simplePos x="0" y="0"/>
          <wp:positionH relativeFrom="column">
            <wp:posOffset>5158105</wp:posOffset>
          </wp:positionH>
          <wp:positionV relativeFrom="paragraph">
            <wp:posOffset>-3810</wp:posOffset>
          </wp:positionV>
          <wp:extent cx="465667" cy="381000"/>
          <wp:effectExtent l="25400" t="0" r="0" b="0"/>
          <wp:wrapNone/>
          <wp:docPr id="11" name="" descr="ICT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 icon_6.jpg"/>
                  <pic:cNvPicPr/>
                </pic:nvPicPr>
                <pic:blipFill>
                  <a:blip r:embed="rId1"/>
                  <a:stretch>
                    <a:fillRect/>
                  </a:stretch>
                </pic:blipFill>
                <pic:spPr>
                  <a:xfrm>
                    <a:off x="0" y="0"/>
                    <a:ext cx="465667" cy="381000"/>
                  </a:xfrm>
                  <a:prstGeom prst="rect">
                    <a:avLst/>
                  </a:prstGeom>
                </pic:spPr>
              </pic:pic>
            </a:graphicData>
          </a:graphic>
        </wp:anchor>
      </w:drawing>
    </w:r>
    <w:r>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7213;mso-position-horizontal-relative:text;mso-position-vertical-relative:text" filled="f" stroked="f">
          <v:fill o:detectmouseclick="t"/>
          <v:textbox style="mso-next-textbox:#_x0000_s1034" inset="0,7.2pt,0,7.2pt">
            <w:txbxContent>
              <w:p w:rsidR="000F485D" w:rsidRPr="00A12600" w:rsidRDefault="000F485D"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Pr>
        <w:noProof/>
        <w:lang w:val="en-US" w:eastAsia="en-US"/>
      </w:rPr>
      <w:pict>
        <v:line id="_x0000_s1033" style="position:absolute;left:0;text-align:left;z-index:251671552;mso-wrap-edited:f;mso-position-horizontal-relative:text;mso-position-vertical-relative:text" from="3.75pt,14.2pt" to="400.5pt,14.2pt" wrapcoords="-40 -2147483648 0 -2147483648 10820 -2147483648 10820 -2147483648 21559 -2147483648 21681 -2147483648 -40 -2147483648" strokecolor="#c2d69b [1942]"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F485D" w:rsidRPr="0080167D" w:rsidRDefault="000F485D" w:rsidP="004B0AB7">
    <w:pPr>
      <w:pStyle w:val="Header"/>
      <w:framePr w:wrap="around" w:vAnchor="text" w:hAnchor="margin" w:xAlign="outside" w:y="1"/>
      <w:rPr>
        <w:rStyle w:val="PageNumber"/>
      </w:rPr>
    </w:pPr>
    <w:r w:rsidRPr="0080167D">
      <w:rPr>
        <w:rStyle w:val="PageNumber"/>
        <w:sz w:val="18"/>
      </w:rPr>
      <w:fldChar w:fldCharType="begin"/>
    </w:r>
    <w:r w:rsidRPr="0080167D">
      <w:rPr>
        <w:rStyle w:val="PageNumber"/>
        <w:sz w:val="18"/>
      </w:rPr>
      <w:instrText xml:space="preserve">PAGE  </w:instrText>
    </w:r>
    <w:r w:rsidRPr="0080167D">
      <w:rPr>
        <w:rStyle w:val="PageNumber"/>
        <w:sz w:val="18"/>
      </w:rPr>
      <w:fldChar w:fldCharType="separate"/>
    </w:r>
    <w:r w:rsidR="00AD7BEE">
      <w:rPr>
        <w:rStyle w:val="PageNumber"/>
        <w:noProof/>
        <w:sz w:val="18"/>
      </w:rPr>
      <w:t>6</w:t>
    </w:r>
    <w:r w:rsidRPr="0080167D">
      <w:rPr>
        <w:rStyle w:val="PageNumber"/>
        <w:sz w:val="18"/>
      </w:rPr>
      <w:fldChar w:fldCharType="end"/>
    </w:r>
  </w:p>
  <w:p w:rsidR="000F485D" w:rsidRPr="0080167D" w:rsidRDefault="000F485D" w:rsidP="0080167D">
    <w:pPr>
      <w:pStyle w:val="Header"/>
      <w:tabs>
        <w:tab w:val="clear" w:pos="8640"/>
      </w:tabs>
      <w:ind w:right="-8" w:firstLine="360"/>
      <w:jc w:val="right"/>
      <w:rPr>
        <w:caps/>
        <w:sz w:val="15"/>
      </w:rPr>
    </w:pPr>
    <w:r>
      <w:rPr>
        <w:b/>
        <w:caps/>
        <w:sz w:val="15"/>
      </w:rPr>
      <w:t xml:space="preserve">ICT </w:t>
    </w:r>
    <w:r w:rsidRPr="00CD5E0A">
      <w:rPr>
        <w:b/>
        <w:sz w:val="15"/>
      </w:rPr>
      <w:t>Module</w:t>
    </w:r>
    <w:r>
      <w:rPr>
        <w:caps/>
        <w:sz w:val="15"/>
      </w:rPr>
      <w:t xml:space="preserve">, </w:t>
    </w:r>
    <w:r w:rsidRPr="0080167D">
      <w:rPr>
        <w:sz w:val="15"/>
      </w:rPr>
      <w:t>Workshop series 2010</w:t>
    </w:r>
  </w:p>
  <w:p w:rsidR="000F485D" w:rsidRDefault="000F485D" w:rsidP="0080167D">
    <w:pPr>
      <w:pStyle w:val="Header"/>
      <w:ind w:left="-1134"/>
    </w:pPr>
    <w:r>
      <w:rPr>
        <w:noProof/>
        <w:lang w:val="en-US" w:eastAsia="en-US"/>
      </w:rPr>
      <w:pict>
        <v:line id="_x0000_s1027" style="position:absolute;left:0;text-align:left;z-index:251664384" from="-.25pt,5.9pt" to="396.5pt,5.9pt" strokecolor="#c2d69b [1942]" strokeweight=".5pt">
          <v:fill o:detectmouseclick="t"/>
          <v:shadow opacity="22938f" mv:blur="38100f" offset="0,2pt"/>
          <v:textbox inset=",7.2pt,,7.2pt"/>
        </v:line>
      </w:pict>
    </w:r>
  </w:p>
  <w:p w:rsidR="000F485D" w:rsidRDefault="000F485D">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0F485D" w:rsidRPr="008B6586" w:rsidRDefault="000F485D" w:rsidP="0080167D">
    <w:pPr>
      <w:pStyle w:val="Header"/>
      <w:framePr w:wrap="around" w:vAnchor="text" w:hAnchor="margin" w:xAlign="outside" w:y="1"/>
    </w:pPr>
    <w:r w:rsidRPr="008B6586">
      <w:rPr>
        <w:rStyle w:val="PageNumber"/>
        <w:sz w:val="18"/>
      </w:rPr>
      <w:fldChar w:fldCharType="begin"/>
    </w:r>
    <w:r w:rsidRPr="008B6586">
      <w:rPr>
        <w:rStyle w:val="PageNumber"/>
        <w:sz w:val="18"/>
      </w:rPr>
      <w:instrText xml:space="preserve">PAGE  </w:instrText>
    </w:r>
    <w:r w:rsidRPr="008B6586">
      <w:rPr>
        <w:rStyle w:val="PageNumber"/>
        <w:sz w:val="18"/>
      </w:rPr>
      <w:fldChar w:fldCharType="separate"/>
    </w:r>
    <w:r w:rsidR="00AD7BEE">
      <w:rPr>
        <w:rStyle w:val="PageNumber"/>
        <w:noProof/>
        <w:sz w:val="18"/>
      </w:rPr>
      <w:t>7</w:t>
    </w:r>
    <w:r w:rsidRPr="008B6586">
      <w:rPr>
        <w:rStyle w:val="PageNumber"/>
        <w:sz w:val="18"/>
      </w:rPr>
      <w:fldChar w:fldCharType="end"/>
    </w:r>
  </w:p>
  <w:p w:rsidR="000F485D" w:rsidRPr="0080167D" w:rsidRDefault="000F485D" w:rsidP="0080167D">
    <w:pPr>
      <w:pStyle w:val="Header"/>
      <w:tabs>
        <w:tab w:val="clear" w:pos="8640"/>
      </w:tabs>
      <w:ind w:right="360"/>
      <w:rPr>
        <w:b/>
        <w:caps/>
        <w:sz w:val="15"/>
      </w:rPr>
    </w:pPr>
    <w:r>
      <w:rPr>
        <w:b/>
        <w:caps/>
        <w:sz w:val="15"/>
      </w:rPr>
      <w:t xml:space="preserve">Part five: </w:t>
    </w:r>
    <w:r>
      <w:rPr>
        <w:caps/>
        <w:sz w:val="15"/>
      </w:rPr>
      <w:t>Communication</w:t>
    </w:r>
  </w:p>
  <w:p w:rsidR="000F485D" w:rsidRDefault="000F485D" w:rsidP="00426296">
    <w:pPr>
      <w:pStyle w:val="Header"/>
      <w:ind w:left="-1134"/>
    </w:pPr>
    <w:r>
      <w:rPr>
        <w:noProof/>
        <w:lang w:val="en-US" w:eastAsia="en-US"/>
      </w:rPr>
      <w:pict>
        <v:line id="_x0000_s1025" style="position:absolute;left:0;text-align:left;z-index:251660288" from="-.25pt,5.9pt" to="396.5pt,5.9pt" strokecolor="#c2d69b [1942]" strokeweight=".5pt">
          <v:fill o:detectmouseclick="t"/>
          <v:shadow opacity="22938f" mv:blur="38100f" offset="0,2pt"/>
          <v:textbox inset=",7.2pt,,7.2pt"/>
        </v:line>
      </w:pict>
    </w:r>
  </w:p>
  <w:p w:rsidR="000F485D" w:rsidRDefault="000F485D">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5A330F"/>
    <w:multiLevelType w:val="hybridMultilevel"/>
    <w:tmpl w:val="26A86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50A3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6726256"/>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F1D743C"/>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B512A8B"/>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E596F71"/>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F0247B5"/>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20870FF4"/>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6ED03C8"/>
    <w:multiLevelType w:val="hybridMultilevel"/>
    <w:tmpl w:val="607CEA32"/>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762073"/>
    <w:multiLevelType w:val="hybridMultilevel"/>
    <w:tmpl w:val="4DC600F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F594A"/>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2BB611EC"/>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F4474F6"/>
    <w:multiLevelType w:val="hybridMultilevel"/>
    <w:tmpl w:val="82E8665A"/>
    <w:lvl w:ilvl="0" w:tplc="934AE8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F6141F"/>
    <w:multiLevelType w:val="multilevel"/>
    <w:tmpl w:val="33326202"/>
    <w:lvl w:ilvl="0">
      <w:start w:val="1"/>
      <w:numFmt w:val="decimal"/>
      <w:lvlText w:val="%1"/>
      <w:lvlJc w:val="left"/>
      <w:pPr>
        <w:ind w:left="680" w:hanging="6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
    <w:nsid w:val="38432193"/>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AE23670"/>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472F1007"/>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8B004A"/>
    <w:multiLevelType w:val="hybridMultilevel"/>
    <w:tmpl w:val="8402B2DE"/>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AA3727"/>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CF2FE4"/>
    <w:multiLevelType w:val="hybridMultilevel"/>
    <w:tmpl w:val="D17AC470"/>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D80DDD"/>
    <w:multiLevelType w:val="multilevel"/>
    <w:tmpl w:val="9AD2FDA8"/>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sz w:val="2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5280507"/>
    <w:multiLevelType w:val="hybridMultilevel"/>
    <w:tmpl w:val="26E8F386"/>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B62C69"/>
    <w:multiLevelType w:val="hybridMultilevel"/>
    <w:tmpl w:val="E2B6EAB4"/>
    <w:lvl w:ilvl="0" w:tplc="631C83FA">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7D932E4"/>
    <w:multiLevelType w:val="hybridMultilevel"/>
    <w:tmpl w:val="1F765AA8"/>
    <w:lvl w:ilvl="0" w:tplc="52504F28">
      <w:start w:val="1"/>
      <w:numFmt w:val="decimal"/>
      <w:lvlText w:val="%1"/>
      <w:lvlJc w:val="left"/>
      <w:pPr>
        <w:ind w:left="45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C77334"/>
    <w:multiLevelType w:val="hybridMultilevel"/>
    <w:tmpl w:val="A18C0554"/>
    <w:lvl w:ilvl="0" w:tplc="631C83FA">
      <w:start w:val="1"/>
      <w:numFmt w:val="decimal"/>
      <w:lvlText w:val="%1"/>
      <w:lvlJc w:val="left"/>
      <w:pPr>
        <w:ind w:left="720" w:hanging="360"/>
      </w:pPr>
      <w:rPr>
        <w:rFonts w:ascii="Frutiger CE 45 Light" w:hAnsi="Frutiger CE 45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591C5B"/>
    <w:multiLevelType w:val="hybridMultilevel"/>
    <w:tmpl w:val="97900DC0"/>
    <w:lvl w:ilvl="0" w:tplc="5866A6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D33D16"/>
    <w:multiLevelType w:val="hybridMultilevel"/>
    <w:tmpl w:val="81B23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A73BC5"/>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70815C92"/>
    <w:multiLevelType w:val="hybridMultilevel"/>
    <w:tmpl w:val="2D50D04A"/>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CD3664"/>
    <w:multiLevelType w:val="hybridMultilevel"/>
    <w:tmpl w:val="BFE08CA6"/>
    <w:lvl w:ilvl="0" w:tplc="4678E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244FC8"/>
    <w:multiLevelType w:val="multilevel"/>
    <w:tmpl w:val="BE8A34EA"/>
    <w:lvl w:ilvl="0">
      <w:start w:val="1"/>
      <w:numFmt w:val="decimal"/>
      <w:lvlText w:val="%1"/>
      <w:lvlJc w:val="left"/>
      <w:pPr>
        <w:ind w:left="360" w:hanging="360"/>
      </w:pPr>
      <w:rPr>
        <w:rFonts w:ascii="Frutiger CE 45 Light" w:hAnsi="Frutiger CE 45 Light" w:hint="default"/>
        <w:b/>
        <w:i w:val="0"/>
        <w:sz w:val="20"/>
      </w:rPr>
    </w:lvl>
    <w:lvl w:ilvl="1">
      <w:start w:val="1"/>
      <w:numFmt w:val="lowerLetter"/>
      <w:lvlText w:val="%2"/>
      <w:lvlJc w:val="left"/>
      <w:pPr>
        <w:ind w:left="720" w:hanging="360"/>
      </w:pPr>
      <w:rPr>
        <w:rFonts w:ascii="Frutiger CE 45 Light" w:hAnsi="Frutiger CE 45 Light" w:hint="default"/>
        <w:b/>
        <w:i w:val="0"/>
      </w:rPr>
    </w:lvl>
    <w:lvl w:ilvl="2">
      <w:start w:val="1"/>
      <w:numFmt w:val="lowerRoman"/>
      <w:lvlText w:val="%3"/>
      <w:lvlJc w:val="left"/>
      <w:pPr>
        <w:ind w:left="1080" w:hanging="360"/>
      </w:pPr>
      <w:rPr>
        <w:rFonts w:ascii="Frutiger CE 45 Light" w:hAnsi="Frutiger CE 45 Light" w:hint="default"/>
        <w:b/>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num>
  <w:num w:numId="2">
    <w:abstractNumId w:val="23"/>
  </w:num>
  <w:num w:numId="3">
    <w:abstractNumId w:val="20"/>
  </w:num>
  <w:num w:numId="4">
    <w:abstractNumId w:val="0"/>
  </w:num>
  <w:num w:numId="5">
    <w:abstractNumId w:val="29"/>
  </w:num>
  <w:num w:numId="6">
    <w:abstractNumId w:val="9"/>
  </w:num>
  <w:num w:numId="7">
    <w:abstractNumId w:val="31"/>
  </w:num>
  <w:num w:numId="8">
    <w:abstractNumId w:val="11"/>
  </w:num>
  <w:num w:numId="9">
    <w:abstractNumId w:val="25"/>
  </w:num>
  <w:num w:numId="10">
    <w:abstractNumId w:val="30"/>
  </w:num>
  <w:num w:numId="11">
    <w:abstractNumId w:val="10"/>
  </w:num>
  <w:num w:numId="12">
    <w:abstractNumId w:val="6"/>
  </w:num>
  <w:num w:numId="13">
    <w:abstractNumId w:val="15"/>
  </w:num>
  <w:num w:numId="14">
    <w:abstractNumId w:val="4"/>
  </w:num>
  <w:num w:numId="15">
    <w:abstractNumId w:val="19"/>
  </w:num>
  <w:num w:numId="16">
    <w:abstractNumId w:val="2"/>
  </w:num>
  <w:num w:numId="17">
    <w:abstractNumId w:val="14"/>
  </w:num>
  <w:num w:numId="18">
    <w:abstractNumId w:val="16"/>
  </w:num>
  <w:num w:numId="19">
    <w:abstractNumId w:val="1"/>
  </w:num>
  <w:num w:numId="20">
    <w:abstractNumId w:val="33"/>
  </w:num>
  <w:num w:numId="21">
    <w:abstractNumId w:val="22"/>
  </w:num>
  <w:num w:numId="22">
    <w:abstractNumId w:val="3"/>
  </w:num>
  <w:num w:numId="23">
    <w:abstractNumId w:val="5"/>
  </w:num>
  <w:num w:numId="24">
    <w:abstractNumId w:val="7"/>
  </w:num>
  <w:num w:numId="25">
    <w:abstractNumId w:val="13"/>
  </w:num>
  <w:num w:numId="26">
    <w:abstractNumId w:val="32"/>
  </w:num>
  <w:num w:numId="27">
    <w:abstractNumId w:val="18"/>
  </w:num>
  <w:num w:numId="28">
    <w:abstractNumId w:val="24"/>
  </w:num>
  <w:num w:numId="29">
    <w:abstractNumId w:val="8"/>
  </w:num>
  <w:num w:numId="30">
    <w:abstractNumId w:val="21"/>
  </w:num>
  <w:num w:numId="31">
    <w:abstractNumId w:val="27"/>
  </w:num>
  <w:num w:numId="32">
    <w:abstractNumId w:val="28"/>
  </w:num>
  <w:num w:numId="33">
    <w:abstractNumId w:val="26"/>
  </w:num>
  <w:num w:numId="3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proofState w:spelling="clean" w:grammar="clean"/>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69">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03773"/>
    <w:rsid w:val="00023C72"/>
    <w:rsid w:val="00031A13"/>
    <w:rsid w:val="00037C5E"/>
    <w:rsid w:val="000510B7"/>
    <w:rsid w:val="000618B6"/>
    <w:rsid w:val="00062E5A"/>
    <w:rsid w:val="00067B93"/>
    <w:rsid w:val="00075BD3"/>
    <w:rsid w:val="00092C06"/>
    <w:rsid w:val="000B5924"/>
    <w:rsid w:val="000B680C"/>
    <w:rsid w:val="000E011C"/>
    <w:rsid w:val="000F199D"/>
    <w:rsid w:val="000F485D"/>
    <w:rsid w:val="00107512"/>
    <w:rsid w:val="00111A88"/>
    <w:rsid w:val="001203E3"/>
    <w:rsid w:val="00121EE1"/>
    <w:rsid w:val="00125FE8"/>
    <w:rsid w:val="001310AC"/>
    <w:rsid w:val="00131F16"/>
    <w:rsid w:val="00172BCD"/>
    <w:rsid w:val="00175108"/>
    <w:rsid w:val="00184E4B"/>
    <w:rsid w:val="00186101"/>
    <w:rsid w:val="001A5900"/>
    <w:rsid w:val="001B39B9"/>
    <w:rsid w:val="001D075F"/>
    <w:rsid w:val="001F091F"/>
    <w:rsid w:val="001F3724"/>
    <w:rsid w:val="00220C59"/>
    <w:rsid w:val="0022614C"/>
    <w:rsid w:val="002416C1"/>
    <w:rsid w:val="002733D3"/>
    <w:rsid w:val="00274284"/>
    <w:rsid w:val="002C6DE5"/>
    <w:rsid w:val="002D66F6"/>
    <w:rsid w:val="002D7EE9"/>
    <w:rsid w:val="002E0ED1"/>
    <w:rsid w:val="002F1A56"/>
    <w:rsid w:val="002F35DF"/>
    <w:rsid w:val="002F4867"/>
    <w:rsid w:val="00310955"/>
    <w:rsid w:val="00317137"/>
    <w:rsid w:val="00323F7B"/>
    <w:rsid w:val="003373AB"/>
    <w:rsid w:val="00367010"/>
    <w:rsid w:val="00386F97"/>
    <w:rsid w:val="0039339E"/>
    <w:rsid w:val="003A4CEF"/>
    <w:rsid w:val="003B0EB5"/>
    <w:rsid w:val="003F3E2E"/>
    <w:rsid w:val="003F6913"/>
    <w:rsid w:val="00426296"/>
    <w:rsid w:val="004375A9"/>
    <w:rsid w:val="0044609E"/>
    <w:rsid w:val="00450105"/>
    <w:rsid w:val="004501FA"/>
    <w:rsid w:val="004553C3"/>
    <w:rsid w:val="004603EA"/>
    <w:rsid w:val="004610C1"/>
    <w:rsid w:val="0046302D"/>
    <w:rsid w:val="004770D6"/>
    <w:rsid w:val="004864C7"/>
    <w:rsid w:val="00491803"/>
    <w:rsid w:val="00493463"/>
    <w:rsid w:val="004A04B9"/>
    <w:rsid w:val="004A5B85"/>
    <w:rsid w:val="004B0AB7"/>
    <w:rsid w:val="004B370A"/>
    <w:rsid w:val="004C089B"/>
    <w:rsid w:val="004C5DDB"/>
    <w:rsid w:val="004D24A1"/>
    <w:rsid w:val="004D33F6"/>
    <w:rsid w:val="004D4062"/>
    <w:rsid w:val="004E0AB3"/>
    <w:rsid w:val="004E284A"/>
    <w:rsid w:val="004E45C0"/>
    <w:rsid w:val="004F3B1A"/>
    <w:rsid w:val="004F5674"/>
    <w:rsid w:val="00500817"/>
    <w:rsid w:val="005054F0"/>
    <w:rsid w:val="00505F20"/>
    <w:rsid w:val="00511811"/>
    <w:rsid w:val="00524DDA"/>
    <w:rsid w:val="00540380"/>
    <w:rsid w:val="00547F91"/>
    <w:rsid w:val="005524A7"/>
    <w:rsid w:val="0057217D"/>
    <w:rsid w:val="00592BD2"/>
    <w:rsid w:val="0059786F"/>
    <w:rsid w:val="005A2502"/>
    <w:rsid w:val="005B6A8D"/>
    <w:rsid w:val="005C00B3"/>
    <w:rsid w:val="005E07F4"/>
    <w:rsid w:val="005E2DC8"/>
    <w:rsid w:val="005F53B5"/>
    <w:rsid w:val="00601105"/>
    <w:rsid w:val="00603E9E"/>
    <w:rsid w:val="00614A6E"/>
    <w:rsid w:val="006213AD"/>
    <w:rsid w:val="006366B3"/>
    <w:rsid w:val="006374B6"/>
    <w:rsid w:val="00645C28"/>
    <w:rsid w:val="00646F89"/>
    <w:rsid w:val="00651481"/>
    <w:rsid w:val="006601C4"/>
    <w:rsid w:val="00674F48"/>
    <w:rsid w:val="00690990"/>
    <w:rsid w:val="0069249F"/>
    <w:rsid w:val="006A3DE7"/>
    <w:rsid w:val="006A74C1"/>
    <w:rsid w:val="006B6D47"/>
    <w:rsid w:val="006C46B7"/>
    <w:rsid w:val="006C58CD"/>
    <w:rsid w:val="006D439A"/>
    <w:rsid w:val="006E4292"/>
    <w:rsid w:val="006E48C2"/>
    <w:rsid w:val="00704707"/>
    <w:rsid w:val="00725C7E"/>
    <w:rsid w:val="00741269"/>
    <w:rsid w:val="007503D2"/>
    <w:rsid w:val="00761DDF"/>
    <w:rsid w:val="00763E31"/>
    <w:rsid w:val="007664D8"/>
    <w:rsid w:val="007824C4"/>
    <w:rsid w:val="00792AFA"/>
    <w:rsid w:val="007B2FF3"/>
    <w:rsid w:val="007B33EA"/>
    <w:rsid w:val="007C40E7"/>
    <w:rsid w:val="007E5426"/>
    <w:rsid w:val="007F075A"/>
    <w:rsid w:val="008002A6"/>
    <w:rsid w:val="0080167D"/>
    <w:rsid w:val="008246FD"/>
    <w:rsid w:val="00833DEF"/>
    <w:rsid w:val="00834165"/>
    <w:rsid w:val="00835417"/>
    <w:rsid w:val="00836359"/>
    <w:rsid w:val="00861038"/>
    <w:rsid w:val="00862149"/>
    <w:rsid w:val="00863820"/>
    <w:rsid w:val="00870282"/>
    <w:rsid w:val="00877FC5"/>
    <w:rsid w:val="00880BC1"/>
    <w:rsid w:val="0088156D"/>
    <w:rsid w:val="00882D32"/>
    <w:rsid w:val="008B6586"/>
    <w:rsid w:val="008C6D02"/>
    <w:rsid w:val="00904CC7"/>
    <w:rsid w:val="009075A5"/>
    <w:rsid w:val="00912BAE"/>
    <w:rsid w:val="009471A0"/>
    <w:rsid w:val="00950D21"/>
    <w:rsid w:val="00966D4C"/>
    <w:rsid w:val="0097752D"/>
    <w:rsid w:val="0098507D"/>
    <w:rsid w:val="009A3079"/>
    <w:rsid w:val="009B2A54"/>
    <w:rsid w:val="009C1D57"/>
    <w:rsid w:val="009C2E53"/>
    <w:rsid w:val="009D4272"/>
    <w:rsid w:val="009E2660"/>
    <w:rsid w:val="009F372D"/>
    <w:rsid w:val="009F4F59"/>
    <w:rsid w:val="009F67F2"/>
    <w:rsid w:val="00A0481E"/>
    <w:rsid w:val="00A11E9B"/>
    <w:rsid w:val="00A12600"/>
    <w:rsid w:val="00A20E9F"/>
    <w:rsid w:val="00A2116B"/>
    <w:rsid w:val="00A33EE8"/>
    <w:rsid w:val="00A44D0C"/>
    <w:rsid w:val="00A45D8A"/>
    <w:rsid w:val="00A67466"/>
    <w:rsid w:val="00A73E18"/>
    <w:rsid w:val="00A87C99"/>
    <w:rsid w:val="00AB780D"/>
    <w:rsid w:val="00AC69A6"/>
    <w:rsid w:val="00AD1C76"/>
    <w:rsid w:val="00AD7BEE"/>
    <w:rsid w:val="00AE4854"/>
    <w:rsid w:val="00AF37DA"/>
    <w:rsid w:val="00AF5056"/>
    <w:rsid w:val="00B16A7D"/>
    <w:rsid w:val="00B227CA"/>
    <w:rsid w:val="00B30D10"/>
    <w:rsid w:val="00B34150"/>
    <w:rsid w:val="00B366F9"/>
    <w:rsid w:val="00B37671"/>
    <w:rsid w:val="00B43DCC"/>
    <w:rsid w:val="00B456C7"/>
    <w:rsid w:val="00B512E9"/>
    <w:rsid w:val="00B77951"/>
    <w:rsid w:val="00B91EFB"/>
    <w:rsid w:val="00B942BE"/>
    <w:rsid w:val="00B961C2"/>
    <w:rsid w:val="00BA16E1"/>
    <w:rsid w:val="00BB3912"/>
    <w:rsid w:val="00BC35E4"/>
    <w:rsid w:val="00BC3EC4"/>
    <w:rsid w:val="00BC43B3"/>
    <w:rsid w:val="00BC72B6"/>
    <w:rsid w:val="00BD08E0"/>
    <w:rsid w:val="00BE0143"/>
    <w:rsid w:val="00BE209A"/>
    <w:rsid w:val="00BE5C3A"/>
    <w:rsid w:val="00BF73F1"/>
    <w:rsid w:val="00BF7533"/>
    <w:rsid w:val="00BF7782"/>
    <w:rsid w:val="00C02258"/>
    <w:rsid w:val="00C17823"/>
    <w:rsid w:val="00C2219C"/>
    <w:rsid w:val="00C34007"/>
    <w:rsid w:val="00C4792E"/>
    <w:rsid w:val="00C47E29"/>
    <w:rsid w:val="00C56DE5"/>
    <w:rsid w:val="00C76BF6"/>
    <w:rsid w:val="00C80F94"/>
    <w:rsid w:val="00CB2F75"/>
    <w:rsid w:val="00CB5A24"/>
    <w:rsid w:val="00CD235D"/>
    <w:rsid w:val="00CD41C3"/>
    <w:rsid w:val="00CD5E01"/>
    <w:rsid w:val="00CD5E0A"/>
    <w:rsid w:val="00CF07F6"/>
    <w:rsid w:val="00CF44E9"/>
    <w:rsid w:val="00D012F5"/>
    <w:rsid w:val="00D0530D"/>
    <w:rsid w:val="00D25117"/>
    <w:rsid w:val="00D268D2"/>
    <w:rsid w:val="00D472BF"/>
    <w:rsid w:val="00D62CFD"/>
    <w:rsid w:val="00D63371"/>
    <w:rsid w:val="00D71332"/>
    <w:rsid w:val="00D72A0F"/>
    <w:rsid w:val="00D838C6"/>
    <w:rsid w:val="00DA0947"/>
    <w:rsid w:val="00DC13AB"/>
    <w:rsid w:val="00DC252A"/>
    <w:rsid w:val="00DC6910"/>
    <w:rsid w:val="00DD2561"/>
    <w:rsid w:val="00DD2EDB"/>
    <w:rsid w:val="00DD487B"/>
    <w:rsid w:val="00DF1457"/>
    <w:rsid w:val="00DF75AB"/>
    <w:rsid w:val="00E004C4"/>
    <w:rsid w:val="00E03BAF"/>
    <w:rsid w:val="00E076C7"/>
    <w:rsid w:val="00E16270"/>
    <w:rsid w:val="00E5135A"/>
    <w:rsid w:val="00E83206"/>
    <w:rsid w:val="00E85150"/>
    <w:rsid w:val="00E90A6E"/>
    <w:rsid w:val="00E93A1B"/>
    <w:rsid w:val="00E93BAE"/>
    <w:rsid w:val="00EB3797"/>
    <w:rsid w:val="00EB3886"/>
    <w:rsid w:val="00ED3BF5"/>
    <w:rsid w:val="00ED45C6"/>
    <w:rsid w:val="00ED480C"/>
    <w:rsid w:val="00EE027F"/>
    <w:rsid w:val="00EF1F70"/>
    <w:rsid w:val="00F04C0B"/>
    <w:rsid w:val="00F119B6"/>
    <w:rsid w:val="00F206B4"/>
    <w:rsid w:val="00F42D2E"/>
    <w:rsid w:val="00F45DE9"/>
    <w:rsid w:val="00F51002"/>
    <w:rsid w:val="00F51974"/>
    <w:rsid w:val="00F56FD6"/>
    <w:rsid w:val="00F5700F"/>
    <w:rsid w:val="00F66CFA"/>
    <w:rsid w:val="00FC0D21"/>
    <w:rsid w:val="00FC4E6E"/>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9">
      <o:colormru v:ext="edit" colors="#73b632,#88c829,#f3db58,#89c0c9"/>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366B3"/>
    <w:pPr>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CB2F75"/>
    <w:pPr>
      <w:keepNext/>
      <w:keepLines/>
      <w:pBdr>
        <w:bottom w:val="single" w:sz="6" w:space="4" w:color="BFBFBF" w:themeColor="background1" w:themeShade="BF"/>
      </w:pBdr>
      <w:spacing w:before="360" w:after="227"/>
      <w:outlineLvl w:val="0"/>
    </w:pPr>
    <w:rPr>
      <w:rFonts w:ascii="Swiss 721 Bold Win95BT" w:eastAsiaTheme="majorEastAsia" w:hAnsi="Swiss 721 Bold Win95BT" w:cstheme="majorBidi"/>
      <w:bCs/>
      <w:color w:val="5B9B00"/>
      <w:sz w:val="36"/>
      <w:szCs w:val="32"/>
    </w:rPr>
  </w:style>
  <w:style w:type="paragraph" w:styleId="Heading2">
    <w:name w:val="heading 2"/>
    <w:basedOn w:val="Normal"/>
    <w:next w:val="Normal"/>
    <w:link w:val="Heading2Char"/>
    <w:qFormat/>
    <w:rsid w:val="00CB2F75"/>
    <w:pPr>
      <w:keepNext/>
      <w:numPr>
        <w:ilvl w:val="1"/>
      </w:numPr>
      <w:tabs>
        <w:tab w:val="num" w:pos="851"/>
      </w:tabs>
      <w:spacing w:before="240" w:after="60"/>
      <w:ind w:left="851" w:hanging="851"/>
      <w:jc w:val="left"/>
      <w:outlineLvl w:val="1"/>
    </w:pPr>
    <w:rPr>
      <w:rFonts w:ascii="Swiss 721 Medium BT" w:eastAsiaTheme="majorEastAsia" w:hAnsi="Swiss 721 Medium BT" w:cstheme="majorBidi"/>
      <w:bCs/>
      <w:color w:val="5B9B00"/>
      <w:sz w:val="30"/>
      <w:szCs w:val="26"/>
    </w:rPr>
  </w:style>
  <w:style w:type="paragraph" w:styleId="Heading3">
    <w:name w:val="heading 3"/>
    <w:basedOn w:val="Normal"/>
    <w:next w:val="Normal"/>
    <w:link w:val="Heading3Char"/>
    <w:qFormat/>
    <w:rsid w:val="0088156D"/>
    <w:pPr>
      <w:keepNext/>
      <w:tabs>
        <w:tab w:val="num" w:pos="851"/>
      </w:tabs>
      <w:spacing w:before="240" w:after="60"/>
      <w:ind w:left="851" w:hanging="851"/>
      <w:outlineLvl w:val="2"/>
    </w:pPr>
    <w:rPr>
      <w:rFonts w:ascii="Swiss 721 Medium BT" w:eastAsiaTheme="minorHAnsi" w:hAnsi="Swiss 721 Medium BT" w:cs="Arial"/>
      <w:bCs/>
      <w:caps/>
      <w:color w:val="262626" w:themeColor="text1" w:themeTint="D9"/>
      <w:szCs w:val="26"/>
    </w:rPr>
  </w:style>
  <w:style w:type="paragraph" w:styleId="Heading4">
    <w:name w:val="heading 4"/>
    <w:basedOn w:val="Normal"/>
    <w:next w:val="Normal"/>
    <w:link w:val="Heading4Char"/>
    <w:qFormat/>
    <w:rsid w:val="004A5B85"/>
    <w:pPr>
      <w:keepNext/>
      <w:tabs>
        <w:tab w:val="num" w:pos="907"/>
      </w:tabs>
      <w:spacing w:before="240" w:after="60"/>
      <w:ind w:left="2892" w:hanging="2892"/>
      <w:outlineLvl w:val="3"/>
    </w:pPr>
    <w:rPr>
      <w:rFonts w:ascii="Arial" w:hAnsi="Arial"/>
      <w:b/>
      <w:bCs/>
      <w:sz w:val="28"/>
      <w:szCs w:val="28"/>
    </w:rPr>
  </w:style>
  <w:style w:type="paragraph" w:styleId="Heading5">
    <w:name w:val="heading 5"/>
    <w:basedOn w:val="Normal"/>
    <w:next w:val="Normal"/>
    <w:link w:val="Heading5Char"/>
    <w:qFormat/>
    <w:rsid w:val="004A5B85"/>
    <w:pPr>
      <w:tabs>
        <w:tab w:val="num" w:pos="1008"/>
      </w:tabs>
      <w:spacing w:before="240" w:after="60"/>
      <w:ind w:left="1008" w:hanging="1008"/>
      <w:outlineLvl w:val="4"/>
    </w:pPr>
    <w:rPr>
      <w:rFonts w:ascii="Arial" w:hAnsi="Arial"/>
      <w:b/>
      <w:bCs/>
      <w:i/>
      <w:iCs/>
      <w:sz w:val="26"/>
      <w:szCs w:val="26"/>
    </w:rPr>
  </w:style>
  <w:style w:type="paragraph" w:styleId="Heading6">
    <w:name w:val="heading 6"/>
    <w:basedOn w:val="Normal"/>
    <w:next w:val="Normal"/>
    <w:link w:val="Heading6Char"/>
    <w:qFormat/>
    <w:rsid w:val="004A5B85"/>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qFormat/>
    <w:rsid w:val="004A5B85"/>
    <w:pPr>
      <w:tabs>
        <w:tab w:val="num" w:pos="1440"/>
      </w:tabs>
      <w:spacing w:before="240" w:after="60"/>
      <w:ind w:left="1440" w:hanging="1440"/>
      <w:outlineLvl w:val="7"/>
    </w:pPr>
    <w:rPr>
      <w:rFonts w:ascii="Times New Roman" w:hAnsi="Times New Roman"/>
      <w:i/>
      <w:iCs/>
      <w:sz w:val="24"/>
    </w:rPr>
  </w:style>
  <w:style w:type="paragraph" w:styleId="Heading9">
    <w:name w:val="heading 9"/>
    <w:basedOn w:val="Normal"/>
    <w:next w:val="Normal"/>
    <w:link w:val="Heading9Char"/>
    <w:qFormat/>
    <w:rsid w:val="004A5B85"/>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uiPriority w:val="99"/>
    <w:rsid w:val="00426296"/>
  </w:style>
  <w:style w:type="paragraph" w:styleId="Footer">
    <w:name w:val="footer"/>
    <w:basedOn w:val="Normal"/>
    <w:link w:val="FooterChar"/>
    <w:uiPriority w:val="99"/>
    <w:unhideWhenUsed/>
    <w:rsid w:val="00426296"/>
    <w:pPr>
      <w:tabs>
        <w:tab w:val="center" w:pos="4320"/>
        <w:tab w:val="right" w:pos="8640"/>
      </w:tabs>
    </w:pPr>
  </w:style>
  <w:style w:type="character" w:customStyle="1" w:styleId="FooterChar">
    <w:name w:val="Footer Char"/>
    <w:basedOn w:val="DefaultParagraphFont"/>
    <w:link w:val="Footer"/>
    <w:uiPriority w:val="99"/>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CB2F75"/>
    <w:rPr>
      <w:rFonts w:ascii="Swiss 721 Bold Win95BT" w:eastAsiaTheme="majorEastAsia" w:hAnsi="Swiss 721 Bold Win95BT" w:cstheme="majorBidi"/>
      <w:bCs/>
      <w:color w:val="5B9B00"/>
      <w:sz w:val="36"/>
      <w:szCs w:val="32"/>
      <w:lang w:val="en-GB" w:eastAsia="en-GB"/>
    </w:rPr>
  </w:style>
  <w:style w:type="character" w:customStyle="1" w:styleId="Heading2Char">
    <w:name w:val="Heading 2 Char"/>
    <w:basedOn w:val="DefaultParagraphFont"/>
    <w:link w:val="Heading2"/>
    <w:rsid w:val="00CB2F75"/>
    <w:rPr>
      <w:rFonts w:ascii="Swiss 721 Medium BT" w:eastAsiaTheme="majorEastAsia" w:hAnsi="Swiss 721 Medium BT" w:cstheme="majorBidi"/>
      <w:bCs/>
      <w:color w:val="5B9B00"/>
      <w:sz w:val="30"/>
      <w:szCs w:val="26"/>
      <w:lang w:val="en-GB" w:eastAsia="en-GB"/>
    </w:rPr>
  </w:style>
  <w:style w:type="paragraph" w:customStyle="1" w:styleId="Note-SpecialAttention">
    <w:name w:val="Note - Special Attention"/>
    <w:basedOn w:val="Normal"/>
    <w:next w:val="BodyText"/>
    <w:uiPriority w:val="99"/>
    <w:rsid w:val="00CB2F75"/>
    <w:pPr>
      <w:pBdr>
        <w:top w:val="single" w:sz="4" w:space="7" w:color="FFFFFF" w:themeColor="background1"/>
        <w:bottom w:val="single" w:sz="4" w:space="7" w:color="FFFFFF" w:themeColor="background1"/>
      </w:pBdr>
      <w:shd w:val="clear" w:color="auto" w:fill="E0E0E0"/>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88156D"/>
    <w:rPr>
      <w:rFonts w:ascii="Swiss 721 Medium BT" w:hAnsi="Swiss 721 Medium BT" w:cs="Arial"/>
      <w:bCs/>
      <w:caps/>
      <w:color w:val="262626" w:themeColor="text1" w:themeTint="D9"/>
      <w:sz w:val="20"/>
      <w:szCs w:val="26"/>
      <w:lang w:val="en-GB" w:eastAsia="en-GB"/>
    </w:rPr>
  </w:style>
  <w:style w:type="character" w:customStyle="1" w:styleId="Heading4Char">
    <w:name w:val="Heading 4 Char"/>
    <w:basedOn w:val="DefaultParagraphFont"/>
    <w:link w:val="Heading4"/>
    <w:rsid w:val="004A5B85"/>
    <w:rPr>
      <w:rFonts w:ascii="Arial" w:eastAsia="Times New Roman" w:hAnsi="Arial" w:cs="Times New Roman"/>
      <w:b/>
      <w:bCs/>
      <w:sz w:val="28"/>
      <w:szCs w:val="28"/>
      <w:lang w:val="en-GB" w:eastAsia="en-GB"/>
    </w:rPr>
  </w:style>
  <w:style w:type="character" w:customStyle="1" w:styleId="Heading5Char">
    <w:name w:val="Heading 5 Char"/>
    <w:basedOn w:val="DefaultParagraphFont"/>
    <w:link w:val="Heading5"/>
    <w:rsid w:val="004A5B85"/>
    <w:rPr>
      <w:rFonts w:ascii="Arial" w:eastAsia="Times New Roman" w:hAnsi="Arial" w:cs="Times New Roman"/>
      <w:b/>
      <w:bCs/>
      <w:i/>
      <w:iCs/>
      <w:sz w:val="26"/>
      <w:szCs w:val="26"/>
      <w:lang w:val="en-GB" w:eastAsia="en-GB"/>
    </w:rPr>
  </w:style>
  <w:style w:type="character" w:customStyle="1" w:styleId="Heading6Char">
    <w:name w:val="Heading 6 Char"/>
    <w:basedOn w:val="DefaultParagraphFont"/>
    <w:link w:val="Heading6"/>
    <w:rsid w:val="004A5B85"/>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4A5B85"/>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4A5B85"/>
    <w:rPr>
      <w:rFonts w:ascii="Arial" w:eastAsia="Times New Roman" w:hAnsi="Arial" w:cs="Arial"/>
      <w:sz w:val="22"/>
      <w:szCs w:val="22"/>
      <w:lang w:val="en-GB" w:eastAsia="en-GB"/>
    </w:rPr>
  </w:style>
  <w:style w:type="character" w:styleId="FootnoteReference">
    <w:name w:val="footnote reference"/>
    <w:basedOn w:val="DefaultParagraphFont"/>
    <w:rsid w:val="00C56DE5"/>
    <w:rPr>
      <w:rFonts w:ascii="Frutiger CE 45 Light" w:hAnsi="Frutiger CE 45 Light"/>
      <w:color w:val="595959" w:themeColor="text1" w:themeTint="A6"/>
      <w:sz w:val="16"/>
      <w:vertAlign w:val="superscript"/>
    </w:rPr>
  </w:style>
  <w:style w:type="paragraph" w:styleId="FootnoteText">
    <w:name w:val="footnote text"/>
    <w:basedOn w:val="Normal"/>
    <w:link w:val="FootnoteTextChar"/>
    <w:rsid w:val="00C56DE5"/>
    <w:rPr>
      <w:color w:val="595959" w:themeColor="text1" w:themeTint="A6"/>
      <w:sz w:val="16"/>
      <w:lang w:eastAsia="en-US"/>
    </w:rPr>
  </w:style>
  <w:style w:type="character" w:customStyle="1" w:styleId="FootnoteTextChar">
    <w:name w:val="Footnote Text Char"/>
    <w:basedOn w:val="DefaultParagraphFont"/>
    <w:link w:val="FootnoteText"/>
    <w:rsid w:val="00C56DE5"/>
    <w:rPr>
      <w:rFonts w:ascii="Frutiger CE 45 Light" w:eastAsia="Times New Roman" w:hAnsi="Frutiger CE 45 Light" w:cs="Times New Roman"/>
      <w:color w:val="595959" w:themeColor="text1" w:themeTint="A6"/>
      <w:sz w:val="16"/>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C34007"/>
    <w:rPr>
      <w:rFonts w:ascii="Frutiger CE 45 Light" w:eastAsia="Times New Roman" w:hAnsi="Frutiger CE 45 Light" w:cs="Times New Roman"/>
      <w:sz w:val="1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08" w:type="dxa"/>
        <w:bottom w:w="113" w:type="dxa"/>
        <w:right w:w="108" w:type="dxa"/>
      </w:tblCellMar>
    </w:tblPr>
  </w:style>
  <w:style w:type="paragraph" w:customStyle="1" w:styleId="SectionHeading">
    <w:name w:val="Section Heading"/>
    <w:basedOn w:val="Normal"/>
    <w:rsid w:val="00CB2F75"/>
    <w:rPr>
      <w:rFonts w:ascii="Swiss 721 Light BT" w:hAnsi="Swiss 721 Light BT"/>
      <w:color w:val="96BF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spacing w:line="360" w:lineRule="auto"/>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B37671"/>
    <w:pPr>
      <w:shd w:val="clear" w:color="auto" w:fill="E6ECE8"/>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uiPriority w:val="22"/>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6366B3"/>
    <w:pPr>
      <w:spacing w:after="120"/>
      <w:jc w:val="left"/>
    </w:pPr>
    <w:rPr>
      <w:rFonts w:ascii="Swiss 721 Heavy BT" w:hAnsi="Swiss 721 Heavy BT"/>
      <w:caps/>
    </w:rPr>
  </w:style>
  <w:style w:type="paragraph" w:customStyle="1" w:styleId="References">
    <w:name w:val="References"/>
    <w:basedOn w:val="Normal"/>
    <w:qFormat/>
    <w:rsid w:val="005F53B5"/>
    <w:pPr>
      <w:spacing w:after="120"/>
      <w:ind w:left="709" w:hanging="709"/>
      <w:jc w:val="left"/>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uiPriority w:val="99"/>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Default">
    <w:name w:val="Default"/>
    <w:rsid w:val="007503D2"/>
    <w:pPr>
      <w:widowControl w:val="0"/>
      <w:autoSpaceDE w:val="0"/>
      <w:autoSpaceDN w:val="0"/>
      <w:adjustRightInd w:val="0"/>
    </w:pPr>
    <w:rPr>
      <w:rFonts w:ascii="Arial" w:hAnsi="Arial" w:cs="Arial"/>
      <w:color w:val="00000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pn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jpeg"/><Relationship Id="rId9"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eader" Target="header1.xml"/><Relationship Id="rId8" Type="http://schemas.openxmlformats.org/officeDocument/2006/relationships/header" Target="header2.xml"/><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printerSettings" Target="printerSettings/printerSettings3.bin"/><Relationship Id="rId10" Type="http://schemas.openxmlformats.org/officeDocument/2006/relationships/footer" Target="footer2.xml"/><Relationship Id="rId11" Type="http://schemas.openxmlformats.org/officeDocument/2006/relationships/printerSettings" Target="printerSettings/printerSettings1.bin"/><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printerSettings" Target="printerSettings/printerSettings2.bin"/><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8B4E9-6765-3C43-8DB8-84DE9BAE4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17</Pages>
  <Words>2355</Words>
  <Characters>13424</Characters>
  <Application>Microsoft Word 12.1.0</Application>
  <DocSecurity>0</DocSecurity>
  <Lines>111</Lines>
  <Paragraphs>26</Paragraphs>
  <ScaleCrop>false</ScaleCrop>
  <LinksUpToDate>false</LinksUpToDate>
  <CharactersWithSpaces>16485</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21</cp:revision>
  <cp:lastPrinted>2011-06-27T20:58:00Z</cp:lastPrinted>
  <dcterms:created xsi:type="dcterms:W3CDTF">2011-06-28T11:31:00Z</dcterms:created>
  <dcterms:modified xsi:type="dcterms:W3CDTF">2011-06-28T23:53:00Z</dcterms:modified>
</cp:coreProperties>
</file>