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BAF" w:rsidRDefault="00E90A6E" w:rsidP="00B456C7">
      <w:pPr>
        <w:pStyle w:val="Title"/>
        <w:rPr>
          <w:noProof/>
          <w:lang w:val="en-US" w:eastAsia="en-US"/>
        </w:rPr>
      </w:pPr>
      <w:r>
        <w:rPr>
          <w:noProof/>
          <w:lang w:val="en-ZA" w:eastAsia="en-ZA"/>
        </w:rPr>
        <w:drawing>
          <wp:anchor distT="0" distB="0" distL="114300" distR="114300" simplePos="0" relativeHeight="251654144" behindDoc="0" locked="0" layoutInCell="1" allowOverlap="1">
            <wp:simplePos x="0" y="0"/>
            <wp:positionH relativeFrom="column">
              <wp:posOffset>26458</wp:posOffset>
            </wp:positionH>
            <wp:positionV relativeFrom="paragraph">
              <wp:posOffset>-789940</wp:posOffset>
            </wp:positionV>
            <wp:extent cx="1456267" cy="1888067"/>
            <wp:effectExtent l="25400" t="0" r="0" b="0"/>
            <wp:wrapNone/>
            <wp:docPr id="9" name="Picture 9" descr="IC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subpage.jpg"/>
                    <pic:cNvPicPr/>
                  </pic:nvPicPr>
                  <pic:blipFill>
                    <a:blip r:embed="rId9"/>
                    <a:stretch>
                      <a:fillRect/>
                    </a:stretch>
                  </pic:blipFill>
                  <pic:spPr>
                    <a:xfrm>
                      <a:off x="0" y="0"/>
                      <a:ext cx="1456267" cy="1888067"/>
                    </a:xfrm>
                    <a:prstGeom prst="rect">
                      <a:avLst/>
                    </a:prstGeom>
                  </pic:spPr>
                </pic:pic>
              </a:graphicData>
            </a:graphic>
          </wp:anchor>
        </w:drawing>
      </w:r>
      <w:r w:rsidR="00905A7C">
        <w:rPr>
          <w:noProof/>
          <w:lang w:val="en-US" w:eastAsia="en-US"/>
        </w:rPr>
        <w:pict>
          <v:rect id="_x0000_s1028" style="position:absolute;left:0;text-align:left;margin-left:-107.25pt;margin-top:-71.6pt;width:603pt;height:851.4pt;z-index:-251655168;mso-wrap-edited:f;mso-position-horizontal-relative:text;mso-position-vertical-relative:text" wrapcoords="-225 0 -225 21150 21600 21150 21600 0 -225 0" fillcolor="black [3213]" stroked="f" strokecolor="#4a7ebb" strokeweight="1.5pt">
            <v:fill o:detectmouseclick="t"/>
            <v:shadow opacity="22938f" offset="0"/>
            <v:textbox inset=",7.2pt,,7.2pt"/>
          </v:rect>
        </w:pict>
      </w:r>
      <w:r w:rsidR="00E03BAF">
        <w:rPr>
          <w:noProof/>
          <w:lang w:val="en-US" w:eastAsia="en-US"/>
        </w:rPr>
        <w:t xml:space="preserve"> </w:t>
      </w:r>
    </w:p>
    <w:p w:rsidR="00B456C7" w:rsidRDefault="00B456C7" w:rsidP="00B456C7">
      <w:pPr>
        <w:pStyle w:val="Title"/>
      </w:pPr>
    </w:p>
    <w:p w:rsidR="00950D21" w:rsidRPr="004B370A" w:rsidRDefault="006374B6" w:rsidP="00950D21">
      <w:pPr>
        <w:pStyle w:val="Title"/>
        <w:rPr>
          <w:color w:val="FFFFFF" w:themeColor="background1"/>
          <w:sz w:val="120"/>
        </w:rPr>
      </w:pPr>
      <w:r>
        <w:rPr>
          <w:color w:val="FFFFFF" w:themeColor="background1"/>
          <w:sz w:val="120"/>
        </w:rPr>
        <w:t>Part</w:t>
      </w:r>
      <w:r w:rsidR="00E5135A" w:rsidRPr="004B370A">
        <w:rPr>
          <w:color w:val="FFFFFF" w:themeColor="background1"/>
          <w:sz w:val="120"/>
        </w:rPr>
        <w:t xml:space="preserve"> </w:t>
      </w:r>
      <w:r w:rsidR="00785E39">
        <w:rPr>
          <w:color w:val="FFFFFF" w:themeColor="background1"/>
          <w:sz w:val="120"/>
        </w:rPr>
        <w:t>6</w:t>
      </w:r>
      <w:r w:rsidR="00E5135A" w:rsidRPr="004B370A">
        <w:rPr>
          <w:color w:val="FFFFFF" w:themeColor="background1"/>
          <w:sz w:val="120"/>
        </w:rPr>
        <w:t>:</w:t>
      </w:r>
    </w:p>
    <w:p w:rsidR="00EF1F70" w:rsidRDefault="00785E39" w:rsidP="003A4CEF">
      <w:pPr>
        <w:pStyle w:val="Title"/>
        <w:spacing w:line="1120" w:lineRule="exact"/>
        <w:jc w:val="left"/>
        <w:rPr>
          <w:rFonts w:ascii="Bell Gothic Light" w:hAnsi="Bell Gothic Light" w:cs="Arabic Transparent"/>
          <w:color w:val="FFFFFF" w:themeColor="background1"/>
          <w:spacing w:val="-20"/>
          <w:sz w:val="110"/>
          <w:szCs w:val="72"/>
        </w:rPr>
      </w:pPr>
      <w:r>
        <w:rPr>
          <w:rFonts w:ascii="Bell Gothic Light" w:hAnsi="Bell Gothic Light" w:cs="Arabic Transparent"/>
          <w:color w:val="FFFFFF" w:themeColor="background1"/>
          <w:spacing w:val="-20"/>
          <w:sz w:val="110"/>
          <w:szCs w:val="72"/>
        </w:rPr>
        <w:t>Research Skills</w:t>
      </w:r>
    </w:p>
    <w:p w:rsidR="00D72A0F" w:rsidRPr="004B370A" w:rsidRDefault="00D72A0F" w:rsidP="003A4CEF">
      <w:pPr>
        <w:pStyle w:val="Title"/>
        <w:spacing w:line="1120" w:lineRule="exact"/>
        <w:jc w:val="left"/>
        <w:rPr>
          <w:color w:val="FFFFFF" w:themeColor="background1"/>
          <w:sz w:val="110"/>
        </w:rPr>
      </w:pP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Pr="007824C4" w:rsidRDefault="00B961C2" w:rsidP="00B456C7">
      <w:pPr>
        <w:rPr>
          <w:rFonts w:ascii="Bell Gothic Light" w:hAnsi="Bell Gothic Light"/>
          <w:color w:val="97BF01"/>
          <w:sz w:val="52"/>
        </w:rPr>
      </w:pPr>
    </w:p>
    <w:p w:rsidR="00645C28" w:rsidRPr="007824C4" w:rsidRDefault="007824C4" w:rsidP="00645C28">
      <w:pPr>
        <w:rPr>
          <w:rFonts w:ascii="Bell Gothic Light" w:hAnsi="Bell Gothic Light"/>
          <w:color w:val="97BF01"/>
          <w:sz w:val="28"/>
        </w:rPr>
      </w:pPr>
      <w:r>
        <w:rPr>
          <w:rFonts w:ascii="Bell Gothic Black" w:hAnsi="Bell Gothic Black"/>
          <w:color w:val="97BF01"/>
          <w:sz w:val="28"/>
        </w:rPr>
        <w:t>ICT</w:t>
      </w:r>
      <w:r w:rsidR="00540380">
        <w:rPr>
          <w:rFonts w:ascii="Bell Gothic Black" w:hAnsi="Bell Gothic Black"/>
          <w:color w:val="97BF01"/>
          <w:sz w:val="28"/>
        </w:rPr>
        <w:t xml:space="preserve"> Module</w:t>
      </w:r>
      <w:r w:rsidR="00645C28" w:rsidRPr="007824C4">
        <w:rPr>
          <w:rFonts w:ascii="Bell Gothic Light" w:hAnsi="Bell Gothic Light"/>
          <w:color w:val="97BF01"/>
          <w:sz w:val="28"/>
        </w:rPr>
        <w:t>,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10"/>
          <w:headerReference w:type="default" r:id="rId11"/>
          <w:footerReference w:type="even" r:id="rId12"/>
          <w:footerReference w:type="default" r:id="rId13"/>
          <w:type w:val="oddPage"/>
          <w:pgSz w:w="11900" w:h="16840"/>
          <w:pgMar w:top="1242" w:right="1985" w:bottom="1418" w:left="1985" w:header="1418" w:footer="1588" w:gutter="0"/>
          <w:cols w:space="708"/>
          <w:titlePg/>
        </w:sectPr>
      </w:pPr>
    </w:p>
    <w:p w:rsidR="00CD5E0A" w:rsidRDefault="006374B6" w:rsidP="004E45C0">
      <w:pPr>
        <w:pStyle w:val="SectionHeading"/>
        <w:jc w:val="left"/>
        <w:rPr>
          <w:rFonts w:eastAsiaTheme="minorHAnsi"/>
        </w:rPr>
      </w:pPr>
      <w:r>
        <w:lastRenderedPageBreak/>
        <w:t>Part</w:t>
      </w:r>
      <w:r w:rsidR="00F5700F" w:rsidRPr="00CB2F75">
        <w:t xml:space="preserve"> </w:t>
      </w:r>
      <w:r w:rsidR="00785E39">
        <w:t>6</w:t>
      </w:r>
      <w:r w:rsidR="00F5700F" w:rsidRPr="00CB2F75">
        <w:t>:</w:t>
      </w:r>
      <w:r w:rsidR="00F5700F" w:rsidRPr="004E45C0">
        <w:t xml:space="preserve"> </w:t>
      </w:r>
      <w:r w:rsidR="00785E39">
        <w:rPr>
          <w:rFonts w:eastAsiaTheme="minorHAnsi"/>
        </w:rPr>
        <w:t>Research Skills</w:t>
      </w:r>
    </w:p>
    <w:p w:rsidR="00F5700F" w:rsidRPr="00CD5E0A" w:rsidRDefault="00CD5E0A" w:rsidP="00CD5E0A">
      <w:pPr>
        <w:pStyle w:val="Heading1"/>
        <w:rPr>
          <w:rFonts w:eastAsiaTheme="minorHAnsi"/>
          <w:caps/>
          <w:color w:val="7F7F7F" w:themeColor="text1" w:themeTint="80"/>
          <w:lang w:val="en-US" w:eastAsia="en-US"/>
        </w:rPr>
      </w:pPr>
      <w:r w:rsidRPr="00BF7782">
        <w:rPr>
          <w:rFonts w:eastAsiaTheme="minorHAnsi"/>
          <w:caps/>
          <w:color w:val="7F7F7F" w:themeColor="text1" w:themeTint="80"/>
          <w:lang w:val="en-US" w:eastAsia="en-US"/>
        </w:rPr>
        <w:t xml:space="preserve">Section </w:t>
      </w:r>
      <w:r>
        <w:rPr>
          <w:rFonts w:eastAsiaTheme="minorHAnsi"/>
          <w:caps/>
          <w:color w:val="7F7F7F" w:themeColor="text1" w:themeTint="80"/>
          <w:lang w:val="en-US" w:eastAsia="en-US"/>
        </w:rPr>
        <w:t>1</w:t>
      </w:r>
      <w:r w:rsidRPr="00BF7782">
        <w:rPr>
          <w:rFonts w:eastAsiaTheme="minorHAnsi"/>
          <w:caps/>
          <w:color w:val="7F7F7F" w:themeColor="text1" w:themeTint="80"/>
          <w:lang w:val="en-US" w:eastAsia="en-US"/>
        </w:rPr>
        <w:t xml:space="preserve">: </w:t>
      </w:r>
      <w:r w:rsidR="00785E39">
        <w:rPr>
          <w:rFonts w:ascii="Swiss 721 Win95BT" w:eastAsiaTheme="minorHAnsi" w:hAnsi="Swiss 721 Win95BT"/>
          <w:caps/>
          <w:color w:val="7F7F7F" w:themeColor="text1" w:themeTint="80"/>
          <w:lang w:val="en-US" w:eastAsia="en-US"/>
        </w:rPr>
        <w:t>Finding information online</w:t>
      </w:r>
    </w:p>
    <w:p w:rsidR="00BF7782" w:rsidRDefault="00BF7782" w:rsidP="00BF7782">
      <w:pPr>
        <w:pStyle w:val="Heading1"/>
      </w:pPr>
      <w:r>
        <w:rPr>
          <w:rFonts w:eastAsiaTheme="minorHAnsi"/>
          <w:lang w:val="en-US" w:eastAsia="en-US"/>
        </w:rPr>
        <w:t>1. Introduction</w:t>
      </w:r>
    </w:p>
    <w:p w:rsidR="00E372D1" w:rsidRPr="00E372D1" w:rsidRDefault="00E372D1" w:rsidP="00E372D1">
      <w:r w:rsidRPr="00E372D1">
        <w:t xml:space="preserve">In this Part, we are going to investigate ways to do research using computers and the Internet. You will be required to be able to search, find and analyse data, both for your studies, as well as in the world of work. Having access to the Internet and its vast resources makes this much easier than in the past. Previously we were bound to the information collected by institutional archivists and librarians, but now the Internet can provide access to a lot more information and also the latest information. However, you should not ignore the Resource Centre on campus or your local Library, both are still excellent sources of information and provide an environment that is conducive to learning and study. </w:t>
      </w:r>
    </w:p>
    <w:p w:rsidR="00E372D1" w:rsidRDefault="00E372D1" w:rsidP="00E372D1"/>
    <w:p w:rsidR="00E372D1" w:rsidRPr="00E372D1" w:rsidRDefault="00E372D1" w:rsidP="00E372D1">
      <w:r w:rsidRPr="00E372D1">
        <w:t xml:space="preserve">Here we will focus on using search engines to identify specific information that will be useful to our studies and assignment-writing. We will also look at a number of strategies to determine the usefulness and authenticity of the websites identified by the search. </w:t>
      </w:r>
    </w:p>
    <w:p w:rsidR="00E372D1" w:rsidRDefault="00E372D1" w:rsidP="00E372D1">
      <w:pPr>
        <w:pStyle w:val="Heading2"/>
      </w:pPr>
      <w:r>
        <w:t xml:space="preserve">Learning Outcomes </w:t>
      </w:r>
    </w:p>
    <w:p w:rsidR="00E372D1" w:rsidRPr="00E372D1" w:rsidRDefault="00E372D1" w:rsidP="00E372D1">
      <w:pPr>
        <w:rPr>
          <w:rFonts w:eastAsiaTheme="minorHAnsi"/>
        </w:rPr>
      </w:pPr>
      <w:r w:rsidRPr="00E372D1">
        <w:t>On completion of this Section you will be able to:</w:t>
      </w:r>
    </w:p>
    <w:p w:rsidR="002D1346" w:rsidRPr="002D1346" w:rsidRDefault="002D1346" w:rsidP="002D1346"/>
    <w:p w:rsidR="002D1346" w:rsidRPr="002D1346" w:rsidRDefault="002D1346" w:rsidP="002D1346">
      <w:pPr>
        <w:pStyle w:val="ListParagraph"/>
        <w:numPr>
          <w:ilvl w:val="0"/>
          <w:numId w:val="4"/>
        </w:numPr>
      </w:pPr>
      <w:r w:rsidRPr="002D1346">
        <w:t xml:space="preserve">Conduct an advanced search using a search engine to find appropriate information on the Internet </w:t>
      </w:r>
    </w:p>
    <w:p w:rsidR="002D1346" w:rsidRPr="002D1346" w:rsidRDefault="002D1346" w:rsidP="002D1346">
      <w:pPr>
        <w:pStyle w:val="ListParagraph"/>
        <w:numPr>
          <w:ilvl w:val="0"/>
          <w:numId w:val="4"/>
        </w:numPr>
      </w:pPr>
      <w:r w:rsidRPr="002D1346">
        <w:t xml:space="preserve">Be aware of the possible dangers of using online search facilities </w:t>
      </w:r>
    </w:p>
    <w:p w:rsidR="002D1346" w:rsidRPr="002D1346" w:rsidRDefault="002D1346" w:rsidP="002D1346">
      <w:pPr>
        <w:pStyle w:val="ListParagraph"/>
        <w:numPr>
          <w:ilvl w:val="0"/>
          <w:numId w:val="4"/>
        </w:numPr>
      </w:pPr>
      <w:r w:rsidRPr="002D1346">
        <w:t xml:space="preserve">Have developed a preference to a particular search engine </w:t>
      </w:r>
    </w:p>
    <w:p w:rsidR="002D1346" w:rsidRPr="002D1346" w:rsidRDefault="002D1346" w:rsidP="002D1346">
      <w:pPr>
        <w:pStyle w:val="ListParagraph"/>
        <w:numPr>
          <w:ilvl w:val="0"/>
          <w:numId w:val="4"/>
        </w:numPr>
      </w:pPr>
      <w:r w:rsidRPr="002D1346">
        <w:t xml:space="preserve">Critically evaluate the usefulness and authenticity of the information provided by the individual websites identified within the search results </w:t>
      </w:r>
    </w:p>
    <w:p w:rsidR="00E372D1" w:rsidRPr="00E372D1" w:rsidRDefault="00E372D1" w:rsidP="00E372D1">
      <w:pPr>
        <w:rPr>
          <w:rFonts w:eastAsiaTheme="minorHAnsi"/>
        </w:rPr>
      </w:pPr>
    </w:p>
    <w:p w:rsidR="00E372D1" w:rsidRPr="00E372D1" w:rsidRDefault="00E372D1" w:rsidP="00E372D1">
      <w:pPr>
        <w:rPr>
          <w:rFonts w:eastAsiaTheme="minorHAnsi"/>
        </w:rPr>
      </w:pPr>
    </w:p>
    <w:p w:rsidR="002D1346" w:rsidRPr="002D1346" w:rsidRDefault="002D1346" w:rsidP="002D1346">
      <w:pPr>
        <w:pStyle w:val="Heading1"/>
        <w:rPr>
          <w:rFonts w:eastAsiaTheme="minorHAnsi"/>
          <w:lang w:val="en-US" w:eastAsia="en-US"/>
        </w:rPr>
      </w:pPr>
      <w:r>
        <w:rPr>
          <w:rFonts w:eastAsiaTheme="minorHAnsi"/>
          <w:lang w:val="en-US" w:eastAsia="en-US"/>
        </w:rPr>
        <w:br w:type="page"/>
      </w:r>
      <w:r w:rsidRPr="002D1346">
        <w:rPr>
          <w:rFonts w:eastAsiaTheme="minorHAnsi"/>
          <w:lang w:val="en-US" w:eastAsia="en-US"/>
        </w:rPr>
        <w:lastRenderedPageBreak/>
        <w:t xml:space="preserve">2. Search Engines </w:t>
      </w:r>
    </w:p>
    <w:p w:rsidR="00E372D1" w:rsidRPr="002D1346" w:rsidRDefault="002D1346" w:rsidP="002D1346">
      <w:pPr>
        <w:rPr>
          <w:rFonts w:eastAsiaTheme="minorHAnsi"/>
        </w:rPr>
      </w:pPr>
      <w:r w:rsidRPr="002D1346">
        <w:rPr>
          <w:rFonts w:eastAsiaTheme="minorHAnsi"/>
        </w:rPr>
        <w:t>Recently, there were over 15 billion websites on the World Wide Web. It is easy to find what you are looking for if you know the web address, but one is not always exactly sure what to search for and this is where search engines come in - they help you browse through the sea of content. Most search engines use the simple process of searching the Internet for instances of words or phrases that a user has inserted into a search field. If you click the “Search” button, millions of results are returned. However, not all search engines are the same; you need to find one that consistently returns results that suits you.</w:t>
      </w:r>
    </w:p>
    <w:p w:rsidR="00E372D1" w:rsidRPr="00E372D1" w:rsidRDefault="00E372D1" w:rsidP="00E372D1">
      <w:pPr>
        <w:rPr>
          <w:rFonts w:eastAsiaTheme="minorHAnsi"/>
        </w:rPr>
      </w:pPr>
    </w:p>
    <w:tbl>
      <w:tblPr>
        <w:tblStyle w:val="TableGrid"/>
        <w:tblW w:w="7938" w:type="dxa"/>
        <w:tblInd w:w="113" w:type="dxa"/>
        <w:tblBorders>
          <w:top w:val="single" w:sz="2" w:space="0" w:color="7F7F7F" w:themeColor="text1" w:themeTint="80"/>
          <w:left w:val="none" w:sz="0" w:space="0" w:color="auto"/>
          <w:bottom w:val="single" w:sz="2" w:space="0" w:color="7F7F7F" w:themeColor="text1" w:themeTint="80"/>
          <w:right w:val="none" w:sz="0" w:space="0" w:color="auto"/>
          <w:insideH w:val="single" w:sz="2" w:space="0" w:color="7F7F7F" w:themeColor="text1" w:themeTint="80"/>
          <w:insideV w:val="none" w:sz="0" w:space="0" w:color="auto"/>
        </w:tblBorders>
        <w:tblCellMar>
          <w:top w:w="170" w:type="dxa"/>
          <w:bottom w:w="170" w:type="dxa"/>
        </w:tblCellMar>
        <w:tblLook w:val="00BF" w:firstRow="1" w:lastRow="0" w:firstColumn="1" w:lastColumn="0" w:noHBand="0" w:noVBand="0"/>
      </w:tblPr>
      <w:tblGrid>
        <w:gridCol w:w="2632"/>
        <w:gridCol w:w="5306"/>
      </w:tblGrid>
      <w:tr w:rsidR="00246710">
        <w:tc>
          <w:tcPr>
            <w:tcW w:w="2632" w:type="dxa"/>
          </w:tcPr>
          <w:p w:rsidR="00246710" w:rsidRPr="00246710" w:rsidRDefault="00246710" w:rsidP="00246710">
            <w:pPr>
              <w:jc w:val="left"/>
            </w:pPr>
            <w:r w:rsidRPr="00246710">
              <w:rPr>
                <w:b/>
                <w:bCs/>
                <w:sz w:val="18"/>
              </w:rPr>
              <w:t>Search Engine</w:t>
            </w:r>
          </w:p>
        </w:tc>
        <w:tc>
          <w:tcPr>
            <w:tcW w:w="5306" w:type="dxa"/>
          </w:tcPr>
          <w:p w:rsidR="00246710" w:rsidRPr="00246710" w:rsidRDefault="00246710" w:rsidP="00246710">
            <w:pPr>
              <w:jc w:val="left"/>
              <w:rPr>
                <w:b/>
                <w:bCs/>
                <w:sz w:val="18"/>
              </w:rPr>
            </w:pPr>
            <w:r>
              <w:rPr>
                <w:b/>
                <w:bCs/>
                <w:sz w:val="18"/>
              </w:rPr>
              <w:t>Description</w:t>
            </w:r>
          </w:p>
        </w:tc>
      </w:tr>
      <w:tr w:rsidR="00246710">
        <w:tc>
          <w:tcPr>
            <w:tcW w:w="2632" w:type="dxa"/>
          </w:tcPr>
          <w:p w:rsidR="0077735B" w:rsidRDefault="00246710" w:rsidP="00947749">
            <w:pPr>
              <w:pStyle w:val="Default"/>
              <w:jc w:val="center"/>
              <w:rPr>
                <w:rStyle w:val="Hyperlink"/>
                <w:rFonts w:cs="Times New Roman"/>
                <w:szCs w:val="24"/>
                <w:lang w:val="en-GB" w:eastAsia="en-GB"/>
              </w:rPr>
            </w:pPr>
            <w:r w:rsidRPr="00246710">
              <w:rPr>
                <w:rStyle w:val="Hyperlink"/>
                <w:rFonts w:ascii="Arial" w:hAnsi="Arial"/>
                <w:color w:val="404040" w:themeColor="text1" w:themeTint="BF"/>
                <w:sz w:val="16"/>
                <w:u w:val="none"/>
              </w:rPr>
              <w:t>www.google.co.za</w:t>
            </w:r>
          </w:p>
          <w:p w:rsidR="0077735B" w:rsidRDefault="0077735B" w:rsidP="00947749">
            <w:pPr>
              <w:pStyle w:val="Default"/>
              <w:jc w:val="center"/>
              <w:rPr>
                <w:rStyle w:val="Hyperlink"/>
                <w:rFonts w:eastAsiaTheme="minorHAnsi"/>
                <w:szCs w:val="24"/>
              </w:rPr>
            </w:pPr>
          </w:p>
          <w:p w:rsidR="00246710" w:rsidRPr="00246710" w:rsidRDefault="0077735B" w:rsidP="00947749">
            <w:pPr>
              <w:pStyle w:val="Default"/>
              <w:jc w:val="center"/>
              <w:rPr>
                <w:rStyle w:val="Hyperlink"/>
                <w:rFonts w:eastAsiaTheme="minorHAnsi"/>
                <w:szCs w:val="24"/>
              </w:rPr>
            </w:pPr>
            <w:r>
              <w:rPr>
                <w:noProof/>
                <w:color w:val="404040" w:themeColor="text1" w:themeTint="BF"/>
                <w:sz w:val="16"/>
                <w:lang w:val="en-ZA" w:eastAsia="en-ZA"/>
              </w:rPr>
              <w:drawing>
                <wp:inline distT="0" distB="0" distL="0" distR="0">
                  <wp:extent cx="1361509" cy="567267"/>
                  <wp:effectExtent l="25400" t="0" r="10091" b="0"/>
                  <wp:docPr id="77" name="Picture 76" descr="googl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_logo.jpg"/>
                          <pic:cNvPicPr/>
                        </pic:nvPicPr>
                        <pic:blipFill>
                          <a:blip r:embed="rId14"/>
                          <a:stretch>
                            <a:fillRect/>
                          </a:stretch>
                        </pic:blipFill>
                        <pic:spPr>
                          <a:xfrm>
                            <a:off x="0" y="0"/>
                            <a:ext cx="1362320" cy="567605"/>
                          </a:xfrm>
                          <a:prstGeom prst="rect">
                            <a:avLst/>
                          </a:prstGeom>
                        </pic:spPr>
                      </pic:pic>
                    </a:graphicData>
                  </a:graphic>
                </wp:inline>
              </w:drawing>
            </w:r>
          </w:p>
        </w:tc>
        <w:tc>
          <w:tcPr>
            <w:tcW w:w="5306" w:type="dxa"/>
          </w:tcPr>
          <w:p w:rsidR="00246710" w:rsidRPr="00246710" w:rsidRDefault="00246710" w:rsidP="00246710">
            <w:pPr>
              <w:jc w:val="left"/>
              <w:rPr>
                <w:rFonts w:ascii="Arial" w:hAnsi="Arial"/>
                <w:sz w:val="18"/>
              </w:rPr>
            </w:pPr>
            <w:r w:rsidRPr="00246710">
              <w:rPr>
                <w:b/>
                <w:bCs/>
                <w:sz w:val="18"/>
              </w:rPr>
              <w:t xml:space="preserve">Google </w:t>
            </w:r>
            <w:r w:rsidRPr="00246710">
              <w:rPr>
                <w:sz w:val="18"/>
              </w:rPr>
              <w:t>is currently the most well-known and „trendy</w:t>
            </w:r>
            <w:r w:rsidRPr="00246710">
              <w:rPr>
                <w:rFonts w:ascii="Times New Roman" w:hAnsi="Times New Roman"/>
                <w:sz w:val="18"/>
              </w:rPr>
              <w:t>‟</w:t>
            </w:r>
            <w:r w:rsidRPr="00246710">
              <w:rPr>
                <w:sz w:val="18"/>
              </w:rPr>
              <w:t xml:space="preserve"> search engine. People like it because it ranks sites according to </w:t>
            </w:r>
            <w:r w:rsidRPr="00246710">
              <w:rPr>
                <w:i/>
                <w:iCs/>
                <w:sz w:val="18"/>
              </w:rPr>
              <w:t>popularity</w:t>
            </w:r>
            <w:r w:rsidRPr="00246710">
              <w:rPr>
                <w:sz w:val="18"/>
              </w:rPr>
              <w:t>. It uses the number of links to a site to determine how important the site is. It places these sites high up in the returned search results. Google also has specialised searches for blogs, images, news, scholarly journals, patents and books. It is also very user-friendly.</w:t>
            </w:r>
          </w:p>
        </w:tc>
      </w:tr>
      <w:tr w:rsidR="00246710">
        <w:tc>
          <w:tcPr>
            <w:tcW w:w="2632" w:type="dxa"/>
          </w:tcPr>
          <w:p w:rsidR="00AC39A4" w:rsidRPr="00947749" w:rsidRDefault="00246710" w:rsidP="00947749">
            <w:pPr>
              <w:pStyle w:val="Default"/>
              <w:jc w:val="center"/>
              <w:rPr>
                <w:rStyle w:val="Hyperlink"/>
                <w:rFonts w:ascii="Arial" w:hAnsi="Arial"/>
                <w:color w:val="404040" w:themeColor="text1" w:themeTint="BF"/>
                <w:sz w:val="16"/>
                <w:u w:val="none"/>
              </w:rPr>
            </w:pPr>
            <w:r w:rsidRPr="00246710">
              <w:rPr>
                <w:rStyle w:val="Hyperlink"/>
                <w:rFonts w:ascii="Arial" w:hAnsi="Arial"/>
                <w:color w:val="404040" w:themeColor="text1" w:themeTint="BF"/>
                <w:sz w:val="16"/>
                <w:u w:val="none"/>
              </w:rPr>
              <w:t>www.yahoo.com</w:t>
            </w:r>
          </w:p>
          <w:p w:rsidR="00AC39A4" w:rsidRPr="00947749" w:rsidRDefault="00AC39A4" w:rsidP="00947749">
            <w:pPr>
              <w:pStyle w:val="Default"/>
              <w:jc w:val="center"/>
              <w:rPr>
                <w:rStyle w:val="Hyperlink"/>
                <w:rFonts w:cs="Times New Roman"/>
                <w:szCs w:val="24"/>
                <w:u w:val="none"/>
                <w:lang w:val="en-GB" w:eastAsia="en-GB"/>
              </w:rPr>
            </w:pPr>
          </w:p>
          <w:p w:rsidR="00246710" w:rsidRPr="00246710" w:rsidRDefault="00947749" w:rsidP="00947749">
            <w:pPr>
              <w:pStyle w:val="Default"/>
              <w:jc w:val="center"/>
              <w:rPr>
                <w:rStyle w:val="Hyperlink"/>
                <w:rFonts w:cs="Times New Roman"/>
                <w:szCs w:val="24"/>
                <w:lang w:val="en-GB" w:eastAsia="en-GB"/>
              </w:rPr>
            </w:pPr>
            <w:r w:rsidRPr="00947749">
              <w:rPr>
                <w:rFonts w:ascii="Frutiger CE 45 Light" w:hAnsi="Frutiger CE 45 Light" w:cs="Times New Roman"/>
                <w:noProof/>
                <w:color w:val="0000FF"/>
                <w:sz w:val="20"/>
                <w:lang w:val="en-ZA" w:eastAsia="en-ZA"/>
              </w:rPr>
              <w:drawing>
                <wp:inline distT="0" distB="0" distL="0" distR="0">
                  <wp:extent cx="1445085" cy="414867"/>
                  <wp:effectExtent l="25400" t="0" r="2715" b="0"/>
                  <wp:docPr id="18" name="Picture 17"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15"/>
                          <a:stretch>
                            <a:fillRect/>
                          </a:stretch>
                        </pic:blipFill>
                        <pic:spPr>
                          <a:xfrm>
                            <a:off x="0" y="0"/>
                            <a:ext cx="1446558" cy="415290"/>
                          </a:xfrm>
                          <a:prstGeom prst="rect">
                            <a:avLst/>
                          </a:prstGeom>
                        </pic:spPr>
                      </pic:pic>
                    </a:graphicData>
                  </a:graphic>
                </wp:inline>
              </w:drawing>
            </w:r>
          </w:p>
        </w:tc>
        <w:tc>
          <w:tcPr>
            <w:tcW w:w="5306" w:type="dxa"/>
          </w:tcPr>
          <w:p w:rsidR="00246710" w:rsidRPr="00246710" w:rsidRDefault="00246710" w:rsidP="00246710">
            <w:pPr>
              <w:jc w:val="left"/>
              <w:rPr>
                <w:sz w:val="18"/>
              </w:rPr>
            </w:pPr>
            <w:r w:rsidRPr="00246710">
              <w:rPr>
                <w:b/>
                <w:bCs/>
                <w:sz w:val="18"/>
              </w:rPr>
              <w:t xml:space="preserve">Yahoo </w:t>
            </w:r>
            <w:r w:rsidRPr="00246710">
              <w:rPr>
                <w:sz w:val="18"/>
              </w:rPr>
              <w:t>is the „grandpa</w:t>
            </w:r>
            <w:r w:rsidRPr="00246710">
              <w:rPr>
                <w:rFonts w:ascii="Times New Roman" w:hAnsi="Times New Roman"/>
                <w:sz w:val="18"/>
              </w:rPr>
              <w:t>‟</w:t>
            </w:r>
            <w:r w:rsidRPr="00246710">
              <w:rPr>
                <w:sz w:val="18"/>
              </w:rPr>
              <w:t xml:space="preserve"> of search engines and has built up a loyal community around it. The search facility appears at the top of the page and a portal filled with numerous services and content appears on the same page. Noteworthy features include shortcuts to dictionary, synonyms, patents, traffic, stocks, and an encyclopaedia.</w:t>
            </w:r>
          </w:p>
        </w:tc>
      </w:tr>
      <w:tr w:rsidR="00246710">
        <w:tc>
          <w:tcPr>
            <w:tcW w:w="2632" w:type="dxa"/>
          </w:tcPr>
          <w:p w:rsidR="00AC39A4" w:rsidRPr="00947749" w:rsidRDefault="00246710" w:rsidP="00947749">
            <w:pPr>
              <w:pStyle w:val="Default"/>
              <w:jc w:val="center"/>
              <w:rPr>
                <w:rStyle w:val="Hyperlink"/>
                <w:rFonts w:ascii="Arial" w:hAnsi="Arial"/>
                <w:color w:val="404040" w:themeColor="text1" w:themeTint="BF"/>
                <w:sz w:val="16"/>
                <w:u w:val="none"/>
              </w:rPr>
            </w:pPr>
            <w:r w:rsidRPr="00246710">
              <w:rPr>
                <w:rStyle w:val="Hyperlink"/>
                <w:rFonts w:ascii="Arial" w:hAnsi="Arial"/>
                <w:color w:val="404040" w:themeColor="text1" w:themeTint="BF"/>
                <w:sz w:val="16"/>
                <w:u w:val="none"/>
              </w:rPr>
              <w:t>www.ask.com</w:t>
            </w:r>
          </w:p>
          <w:p w:rsidR="00246710" w:rsidRPr="00246710" w:rsidRDefault="00947749" w:rsidP="00947749">
            <w:pPr>
              <w:pStyle w:val="Default"/>
              <w:jc w:val="center"/>
              <w:rPr>
                <w:rStyle w:val="Hyperlink"/>
                <w:rFonts w:cs="Times New Roman"/>
                <w:szCs w:val="24"/>
                <w:lang w:val="en-GB" w:eastAsia="en-GB"/>
              </w:rPr>
            </w:pPr>
            <w:r w:rsidRPr="00947749">
              <w:rPr>
                <w:rFonts w:ascii="Frutiger CE 45 Light" w:hAnsi="Frutiger CE 45 Light" w:cs="Times New Roman"/>
                <w:noProof/>
                <w:color w:val="0000FF"/>
                <w:sz w:val="20"/>
                <w:lang w:val="en-ZA" w:eastAsia="en-ZA"/>
              </w:rPr>
              <w:drawing>
                <wp:inline distT="0" distB="0" distL="0" distR="0">
                  <wp:extent cx="1028124" cy="702734"/>
                  <wp:effectExtent l="25400" t="0" r="0" b="0"/>
                  <wp:docPr id="19" name="Picture 18"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6"/>
                          <a:stretch>
                            <a:fillRect/>
                          </a:stretch>
                        </pic:blipFill>
                        <pic:spPr>
                          <a:xfrm>
                            <a:off x="0" y="0"/>
                            <a:ext cx="1030866" cy="704608"/>
                          </a:xfrm>
                          <a:prstGeom prst="rect">
                            <a:avLst/>
                          </a:prstGeom>
                        </pic:spPr>
                      </pic:pic>
                    </a:graphicData>
                  </a:graphic>
                </wp:inline>
              </w:drawing>
            </w:r>
          </w:p>
        </w:tc>
        <w:tc>
          <w:tcPr>
            <w:tcW w:w="5306" w:type="dxa"/>
          </w:tcPr>
          <w:p w:rsidR="00246710" w:rsidRPr="00246710" w:rsidRDefault="00246710" w:rsidP="00246710">
            <w:pPr>
              <w:jc w:val="left"/>
              <w:rPr>
                <w:sz w:val="18"/>
              </w:rPr>
            </w:pPr>
            <w:r w:rsidRPr="00246710">
              <w:rPr>
                <w:b/>
                <w:bCs/>
                <w:sz w:val="18"/>
              </w:rPr>
              <w:t xml:space="preserve">Ask </w:t>
            </w:r>
            <w:r w:rsidRPr="00246710">
              <w:rPr>
                <w:sz w:val="18"/>
              </w:rPr>
              <w:t>uses a system called Subject-Specific Popularity™ ranking that allows you to suggest a broader or narrower search, thereby filtering your search results. It too has an encyclopaedia that is very useful.</w:t>
            </w:r>
          </w:p>
        </w:tc>
      </w:tr>
      <w:tr w:rsidR="00246710">
        <w:tc>
          <w:tcPr>
            <w:tcW w:w="2632" w:type="dxa"/>
          </w:tcPr>
          <w:p w:rsidR="00AC39A4" w:rsidRDefault="00246710" w:rsidP="00947749">
            <w:pPr>
              <w:pStyle w:val="Default"/>
              <w:jc w:val="center"/>
              <w:rPr>
                <w:rStyle w:val="Hyperlink"/>
                <w:rFonts w:ascii="Arial" w:hAnsi="Arial"/>
                <w:color w:val="404040" w:themeColor="text1" w:themeTint="BF"/>
                <w:sz w:val="16"/>
                <w:u w:val="none"/>
              </w:rPr>
            </w:pPr>
            <w:r w:rsidRPr="00246710">
              <w:rPr>
                <w:rStyle w:val="Hyperlink"/>
                <w:rFonts w:ascii="Arial" w:hAnsi="Arial"/>
                <w:color w:val="404040" w:themeColor="text1" w:themeTint="BF"/>
                <w:sz w:val="16"/>
                <w:u w:val="none"/>
              </w:rPr>
              <w:t>www.ananzi.co.za</w:t>
            </w:r>
          </w:p>
          <w:p w:rsidR="00947749" w:rsidRPr="00947749" w:rsidRDefault="00947749" w:rsidP="00947749">
            <w:pPr>
              <w:pStyle w:val="Default"/>
              <w:jc w:val="center"/>
              <w:rPr>
                <w:rStyle w:val="Hyperlink"/>
                <w:rFonts w:cs="Times New Roman"/>
                <w:szCs w:val="24"/>
                <w:u w:val="none"/>
                <w:lang w:val="en-GB" w:eastAsia="en-GB"/>
              </w:rPr>
            </w:pPr>
          </w:p>
          <w:p w:rsidR="00246710" w:rsidRPr="00246710" w:rsidRDefault="00947749" w:rsidP="00947749">
            <w:pPr>
              <w:pStyle w:val="Default"/>
              <w:jc w:val="center"/>
              <w:rPr>
                <w:rStyle w:val="Hyperlink"/>
                <w:rFonts w:cs="Times New Roman"/>
                <w:szCs w:val="24"/>
                <w:lang w:val="en-GB" w:eastAsia="en-GB"/>
              </w:rPr>
            </w:pPr>
            <w:r w:rsidRPr="00947749">
              <w:rPr>
                <w:rFonts w:ascii="Frutiger CE 45 Light" w:hAnsi="Frutiger CE 45 Light" w:cs="Times New Roman"/>
                <w:noProof/>
                <w:color w:val="0000FF"/>
                <w:sz w:val="20"/>
                <w:lang w:val="en-ZA" w:eastAsia="en-ZA"/>
              </w:rPr>
              <w:drawing>
                <wp:inline distT="0" distB="0" distL="0" distR="0">
                  <wp:extent cx="1399069" cy="550333"/>
                  <wp:effectExtent l="25400" t="0" r="0" b="0"/>
                  <wp:docPr id="20" name="Picture 19" desc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17"/>
                          <a:stretch>
                            <a:fillRect/>
                          </a:stretch>
                        </pic:blipFill>
                        <pic:spPr>
                          <a:xfrm>
                            <a:off x="0" y="0"/>
                            <a:ext cx="1398865" cy="550253"/>
                          </a:xfrm>
                          <a:prstGeom prst="rect">
                            <a:avLst/>
                          </a:prstGeom>
                        </pic:spPr>
                      </pic:pic>
                    </a:graphicData>
                  </a:graphic>
                </wp:inline>
              </w:drawing>
            </w:r>
          </w:p>
        </w:tc>
        <w:tc>
          <w:tcPr>
            <w:tcW w:w="5306" w:type="dxa"/>
          </w:tcPr>
          <w:p w:rsidR="00246710" w:rsidRPr="00246710" w:rsidRDefault="00246710" w:rsidP="00246710">
            <w:pPr>
              <w:jc w:val="left"/>
              <w:rPr>
                <w:sz w:val="18"/>
              </w:rPr>
            </w:pPr>
            <w:proofErr w:type="spellStart"/>
            <w:r w:rsidRPr="00246710">
              <w:rPr>
                <w:b/>
                <w:bCs/>
                <w:sz w:val="18"/>
              </w:rPr>
              <w:t>Ananzi</w:t>
            </w:r>
            <w:proofErr w:type="spellEnd"/>
            <w:r w:rsidRPr="00246710">
              <w:rPr>
                <w:b/>
                <w:bCs/>
                <w:sz w:val="18"/>
              </w:rPr>
              <w:t xml:space="preserve"> </w:t>
            </w:r>
            <w:r w:rsidRPr="00246710">
              <w:rPr>
                <w:sz w:val="18"/>
              </w:rPr>
              <w:t>is a South African-based search engine and specialises in finding local services and resources. There is also a handy map facility that shows you the street names for any district, town or city in the country.</w:t>
            </w:r>
          </w:p>
        </w:tc>
      </w:tr>
      <w:tr w:rsidR="00246710">
        <w:tc>
          <w:tcPr>
            <w:tcW w:w="2632" w:type="dxa"/>
          </w:tcPr>
          <w:p w:rsidR="00AC39A4" w:rsidRDefault="00246710" w:rsidP="00947749">
            <w:pPr>
              <w:pStyle w:val="Default"/>
              <w:jc w:val="center"/>
              <w:rPr>
                <w:rStyle w:val="Hyperlink"/>
                <w:rFonts w:ascii="Arial" w:hAnsi="Arial"/>
                <w:color w:val="404040" w:themeColor="text1" w:themeTint="BF"/>
                <w:sz w:val="16"/>
                <w:u w:val="none"/>
              </w:rPr>
            </w:pPr>
            <w:r w:rsidRPr="00246710">
              <w:rPr>
                <w:rStyle w:val="Hyperlink"/>
                <w:rFonts w:ascii="Arial" w:hAnsi="Arial"/>
                <w:color w:val="404040" w:themeColor="text1" w:themeTint="BF"/>
                <w:sz w:val="16"/>
                <w:u w:val="none"/>
              </w:rPr>
              <w:t>www.za.msn.com</w:t>
            </w:r>
          </w:p>
          <w:p w:rsidR="00947749" w:rsidRPr="00947749" w:rsidRDefault="00947749" w:rsidP="00947749">
            <w:pPr>
              <w:pStyle w:val="Default"/>
              <w:jc w:val="center"/>
              <w:rPr>
                <w:rStyle w:val="Hyperlink"/>
                <w:rFonts w:cs="Times New Roman"/>
                <w:szCs w:val="24"/>
                <w:u w:val="none"/>
                <w:lang w:val="en-GB" w:eastAsia="en-GB"/>
              </w:rPr>
            </w:pPr>
          </w:p>
          <w:p w:rsidR="00246710" w:rsidRPr="00246710" w:rsidRDefault="00947749" w:rsidP="00947749">
            <w:pPr>
              <w:pStyle w:val="Default"/>
              <w:jc w:val="center"/>
              <w:rPr>
                <w:rStyle w:val="Hyperlink"/>
                <w:rFonts w:cs="Times New Roman"/>
                <w:szCs w:val="24"/>
                <w:lang w:val="en-GB" w:eastAsia="en-GB"/>
              </w:rPr>
            </w:pPr>
            <w:r w:rsidRPr="00947749">
              <w:rPr>
                <w:rFonts w:ascii="Frutiger CE 45 Light" w:hAnsi="Frutiger CE 45 Light" w:cs="Times New Roman"/>
                <w:noProof/>
                <w:color w:val="0000FF"/>
                <w:sz w:val="20"/>
                <w:lang w:val="en-ZA" w:eastAsia="en-ZA"/>
              </w:rPr>
              <w:drawing>
                <wp:inline distT="0" distB="0" distL="0" distR="0">
                  <wp:extent cx="1329266" cy="610807"/>
                  <wp:effectExtent l="25400" t="0" r="0" b="0"/>
                  <wp:docPr id="21" name="Picture 20" desc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18"/>
                          <a:stretch>
                            <a:fillRect/>
                          </a:stretch>
                        </pic:blipFill>
                        <pic:spPr>
                          <a:xfrm>
                            <a:off x="0" y="0"/>
                            <a:ext cx="1332394" cy="612244"/>
                          </a:xfrm>
                          <a:prstGeom prst="rect">
                            <a:avLst/>
                          </a:prstGeom>
                        </pic:spPr>
                      </pic:pic>
                    </a:graphicData>
                  </a:graphic>
                </wp:inline>
              </w:drawing>
            </w:r>
          </w:p>
        </w:tc>
        <w:tc>
          <w:tcPr>
            <w:tcW w:w="5306" w:type="dxa"/>
          </w:tcPr>
          <w:p w:rsidR="00246710" w:rsidRPr="00246710" w:rsidRDefault="00246710" w:rsidP="00246710">
            <w:pPr>
              <w:jc w:val="left"/>
              <w:rPr>
                <w:sz w:val="18"/>
              </w:rPr>
            </w:pPr>
            <w:r w:rsidRPr="00246710">
              <w:rPr>
                <w:b/>
                <w:bCs/>
                <w:sz w:val="18"/>
              </w:rPr>
              <w:t xml:space="preserve">MSN </w:t>
            </w:r>
            <w:r w:rsidRPr="00246710">
              <w:rPr>
                <w:sz w:val="18"/>
              </w:rPr>
              <w:t>is a popular search facility for those who use the Microsoft Network portal, MSN. In the USA, MSN search accounts for about 10% of all Internet searches. There is a local version that uses the same technology.</w:t>
            </w:r>
          </w:p>
        </w:tc>
      </w:tr>
      <w:tr w:rsidR="00246710">
        <w:tc>
          <w:tcPr>
            <w:tcW w:w="2632" w:type="dxa"/>
          </w:tcPr>
          <w:p w:rsidR="00947749" w:rsidRPr="00947749" w:rsidRDefault="00246710" w:rsidP="00947749">
            <w:pPr>
              <w:pStyle w:val="Default"/>
              <w:jc w:val="center"/>
              <w:rPr>
                <w:rStyle w:val="Hyperlink"/>
                <w:rFonts w:ascii="Arial" w:hAnsi="Arial"/>
                <w:color w:val="404040" w:themeColor="text1" w:themeTint="BF"/>
                <w:sz w:val="16"/>
                <w:u w:val="none"/>
              </w:rPr>
            </w:pPr>
            <w:r w:rsidRPr="00246710">
              <w:rPr>
                <w:rStyle w:val="Hyperlink"/>
                <w:rFonts w:ascii="Arial" w:hAnsi="Arial"/>
                <w:color w:val="404040" w:themeColor="text1" w:themeTint="BF"/>
                <w:sz w:val="16"/>
                <w:u w:val="none"/>
              </w:rPr>
              <w:t>www.monstercrawler.com</w:t>
            </w:r>
          </w:p>
          <w:p w:rsidR="00246710" w:rsidRPr="00246710" w:rsidRDefault="00947749" w:rsidP="00947749">
            <w:pPr>
              <w:pStyle w:val="Default"/>
              <w:jc w:val="center"/>
              <w:rPr>
                <w:rStyle w:val="Hyperlink"/>
                <w:rFonts w:cs="Times New Roman"/>
                <w:szCs w:val="24"/>
                <w:lang w:val="en-GB" w:eastAsia="en-GB"/>
              </w:rPr>
            </w:pPr>
            <w:r w:rsidRPr="00947749">
              <w:rPr>
                <w:rFonts w:ascii="Frutiger CE 45 Light" w:hAnsi="Frutiger CE 45 Light" w:cs="Times New Roman"/>
                <w:noProof/>
                <w:color w:val="0000FF"/>
                <w:sz w:val="20"/>
                <w:lang w:val="en-ZA" w:eastAsia="en-ZA"/>
              </w:rPr>
              <w:lastRenderedPageBreak/>
              <w:drawing>
                <wp:inline distT="0" distB="0" distL="0" distR="0">
                  <wp:extent cx="1020748" cy="635000"/>
                  <wp:effectExtent l="25400" t="0" r="0" b="0"/>
                  <wp:docPr id="22" name="Picture 21" desc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19"/>
                          <a:stretch>
                            <a:fillRect/>
                          </a:stretch>
                        </pic:blipFill>
                        <pic:spPr>
                          <a:xfrm>
                            <a:off x="0" y="0"/>
                            <a:ext cx="1020666" cy="634949"/>
                          </a:xfrm>
                          <a:prstGeom prst="rect">
                            <a:avLst/>
                          </a:prstGeom>
                        </pic:spPr>
                      </pic:pic>
                    </a:graphicData>
                  </a:graphic>
                </wp:inline>
              </w:drawing>
            </w:r>
          </w:p>
        </w:tc>
        <w:tc>
          <w:tcPr>
            <w:tcW w:w="5306" w:type="dxa"/>
          </w:tcPr>
          <w:p w:rsidR="00246710" w:rsidRPr="00246710" w:rsidRDefault="00246710" w:rsidP="00246710">
            <w:pPr>
              <w:jc w:val="left"/>
              <w:rPr>
                <w:sz w:val="18"/>
              </w:rPr>
            </w:pPr>
            <w:r w:rsidRPr="00246710">
              <w:rPr>
                <w:b/>
                <w:bCs/>
                <w:sz w:val="18"/>
              </w:rPr>
              <w:lastRenderedPageBreak/>
              <w:t xml:space="preserve">Monster Crawler </w:t>
            </w:r>
            <w:r w:rsidRPr="00246710">
              <w:rPr>
                <w:sz w:val="18"/>
              </w:rPr>
              <w:t xml:space="preserve">is an example of a </w:t>
            </w:r>
            <w:r w:rsidRPr="00246710">
              <w:rPr>
                <w:i/>
                <w:iCs/>
                <w:sz w:val="18"/>
              </w:rPr>
              <w:t xml:space="preserve">meta-search engine </w:t>
            </w:r>
            <w:r w:rsidRPr="00246710">
              <w:rPr>
                <w:sz w:val="18"/>
              </w:rPr>
              <w:t xml:space="preserve">that coordinates searches using all of the top 5 US search engines </w:t>
            </w:r>
            <w:r w:rsidRPr="00246710">
              <w:rPr>
                <w:sz w:val="18"/>
              </w:rPr>
              <w:lastRenderedPageBreak/>
              <w:t>(Google, Yahoo, MSN, Ask and AOL). While it might make sense that more heads are better than one, there are some academics that believe that the results returned by meta-search engines are no better than those sites using one system</w:t>
            </w:r>
          </w:p>
        </w:tc>
      </w:tr>
    </w:tbl>
    <w:p w:rsidR="00E372D1" w:rsidRPr="00E372D1" w:rsidRDefault="00EF1344" w:rsidP="00EF1344">
      <w:pPr>
        <w:pStyle w:val="Heading1"/>
        <w:rPr>
          <w:rFonts w:eastAsiaTheme="minorHAnsi"/>
        </w:rPr>
      </w:pPr>
      <w:r>
        <w:lastRenderedPageBreak/>
        <w:t>3. Advanced Search Strategies</w:t>
      </w:r>
    </w:p>
    <w:p w:rsidR="00EF1344" w:rsidRDefault="00EF1344" w:rsidP="00EF1344">
      <w:pPr>
        <w:pStyle w:val="Heading2"/>
      </w:pPr>
      <w:r>
        <w:t xml:space="preserve">Phrases and exclusion strategies </w:t>
      </w:r>
    </w:p>
    <w:p w:rsidR="00EF1344" w:rsidRPr="00EF1344" w:rsidRDefault="00EF1344" w:rsidP="00EF1344"/>
    <w:p w:rsidR="00EF1344" w:rsidRPr="00EF1344" w:rsidRDefault="00EF1344" w:rsidP="00EF1344">
      <w:pPr>
        <w:pStyle w:val="ListParagraph"/>
        <w:numPr>
          <w:ilvl w:val="0"/>
          <w:numId w:val="5"/>
        </w:numPr>
      </w:pPr>
      <w:r w:rsidRPr="00EF1344">
        <w:t xml:space="preserve">Insert </w:t>
      </w:r>
      <w:r w:rsidRPr="00EF1344">
        <w:rPr>
          <w:b/>
        </w:rPr>
        <w:t>more than one word</w:t>
      </w:r>
      <w:r w:rsidRPr="00EF1344">
        <w:rPr>
          <w:color w:val="FF0065"/>
        </w:rPr>
        <w:t xml:space="preserve"> </w:t>
      </w:r>
      <w:r w:rsidRPr="00EF1344">
        <w:t>into the search field</w:t>
      </w:r>
    </w:p>
    <w:p w:rsidR="00EF1344" w:rsidRPr="00EF1344" w:rsidRDefault="00EF1344" w:rsidP="00EF1344">
      <w:pPr>
        <w:pStyle w:val="ListParagraph"/>
      </w:pPr>
      <w:r w:rsidRPr="00EF1344">
        <w:t>Using more than one word to describe what you are searching for forces the search to be more focused. The search engine returns results of web pages that contain all the words you have inserted and, therefore, are more likely to be close to what you are looking for.</w:t>
      </w:r>
    </w:p>
    <w:p w:rsidR="00EF1344" w:rsidRPr="00EF1344" w:rsidRDefault="00EF1344" w:rsidP="00EF1344"/>
    <w:p w:rsidR="00EF1344" w:rsidRPr="00EF1344" w:rsidRDefault="00EF1344" w:rsidP="00EF1344">
      <w:pPr>
        <w:pStyle w:val="ListParagraph"/>
        <w:numPr>
          <w:ilvl w:val="0"/>
          <w:numId w:val="5"/>
        </w:numPr>
        <w:rPr>
          <w:rFonts w:eastAsiaTheme="minorHAnsi"/>
        </w:rPr>
      </w:pPr>
      <w:r w:rsidRPr="00EF1344">
        <w:rPr>
          <w:rFonts w:eastAsiaTheme="minorHAnsi"/>
        </w:rPr>
        <w:t xml:space="preserve">Insert </w:t>
      </w:r>
      <w:r w:rsidRPr="00EF1344">
        <w:rPr>
          <w:rFonts w:eastAsiaTheme="minorHAnsi"/>
          <w:b/>
        </w:rPr>
        <w:t>phrases inside inverted</w:t>
      </w:r>
      <w:r w:rsidRPr="00EF1344">
        <w:rPr>
          <w:rFonts w:eastAsiaTheme="minorHAnsi"/>
        </w:rPr>
        <w:t xml:space="preserve"> commas</w:t>
      </w:r>
    </w:p>
    <w:p w:rsidR="00EF1344" w:rsidRPr="00EF1344" w:rsidRDefault="00EF1344" w:rsidP="00EF1344">
      <w:pPr>
        <w:pStyle w:val="ListParagraph"/>
      </w:pPr>
      <w:r w:rsidRPr="00EF1344">
        <w:t>Ensure the search engine searches for the instance of a phrase rather than a series of individual words by inserting phrases inside inverted commas like, such as “Search Engine”, “Virgin Active” and perhaps most significantly “South Africa”.</w:t>
      </w:r>
    </w:p>
    <w:p w:rsidR="00EF1344" w:rsidRPr="00EF1344" w:rsidRDefault="00EF1344" w:rsidP="00EF1344"/>
    <w:p w:rsidR="00EF1344" w:rsidRPr="00EF1344" w:rsidRDefault="00EF1344" w:rsidP="00FC7977">
      <w:pPr>
        <w:pStyle w:val="ListParagraph"/>
        <w:numPr>
          <w:ilvl w:val="0"/>
          <w:numId w:val="5"/>
        </w:numPr>
        <w:spacing w:after="120"/>
        <w:ind w:left="714" w:hanging="357"/>
        <w:rPr>
          <w:rFonts w:eastAsiaTheme="minorHAnsi" w:cs="Jokerman"/>
          <w:color w:val="000000"/>
          <w:sz w:val="24"/>
          <w:lang w:val="en-US" w:eastAsia="en-US"/>
        </w:rPr>
      </w:pPr>
      <w:r w:rsidRPr="00EF1344">
        <w:rPr>
          <w:rFonts w:eastAsiaTheme="minorHAnsi" w:cs="Arial"/>
          <w:color w:val="000000"/>
          <w:lang w:val="en-US" w:eastAsia="en-US"/>
        </w:rPr>
        <w:t xml:space="preserve">Insert a </w:t>
      </w:r>
      <w:r w:rsidRPr="00EF1344">
        <w:rPr>
          <w:rFonts w:eastAsiaTheme="minorHAnsi" w:cs="Arial"/>
          <w:b/>
          <w:lang w:val="en-US" w:eastAsia="en-US"/>
        </w:rPr>
        <w:t>minus sign</w:t>
      </w:r>
      <w:r w:rsidRPr="00EF1344">
        <w:rPr>
          <w:rFonts w:eastAsiaTheme="minorHAnsi" w:cs="Arial"/>
          <w:color w:val="FF0065"/>
          <w:lang w:val="en-US" w:eastAsia="en-US"/>
        </w:rPr>
        <w:t xml:space="preserve"> </w:t>
      </w:r>
      <w:r w:rsidRPr="00EF1344">
        <w:rPr>
          <w:rFonts w:eastAsiaTheme="minorHAnsi" w:cs="Arial"/>
          <w:color w:val="000000"/>
          <w:lang w:val="en-US" w:eastAsia="en-US"/>
        </w:rPr>
        <w:t xml:space="preserve">and then </w:t>
      </w:r>
      <w:r w:rsidRPr="00EF1344">
        <w:rPr>
          <w:rFonts w:eastAsiaTheme="minorHAnsi" w:cs="Arial"/>
          <w:b/>
          <w:lang w:val="en-US" w:eastAsia="en-US"/>
        </w:rPr>
        <w:t>the ambiguous word you want excluded</w:t>
      </w:r>
    </w:p>
    <w:p w:rsidR="00D20CE5" w:rsidRDefault="00EF1344" w:rsidP="00D20CE5">
      <w:pPr>
        <w:pStyle w:val="ListParagraph"/>
      </w:pPr>
      <w:r w:rsidRPr="00EF1344">
        <w:t>This allows you to ask the search engine to exclude or omit instances of an ambiguous meaning of a word that you are looking for, e.g. glasses – spectacles</w:t>
      </w:r>
    </w:p>
    <w:p w:rsidR="00D20CE5" w:rsidRDefault="00D20CE5" w:rsidP="00D20CE5">
      <w:pPr>
        <w:pStyle w:val="ListParagraph"/>
        <w:jc w:val="center"/>
      </w:pPr>
    </w:p>
    <w:p w:rsidR="00EF1344" w:rsidRDefault="00EF1344" w:rsidP="00D20CE5">
      <w:pPr>
        <w:pStyle w:val="Default"/>
        <w:jc w:val="center"/>
      </w:pPr>
    </w:p>
    <w:p w:rsidR="00EF1344" w:rsidRDefault="00EF1344" w:rsidP="00D20CE5">
      <w:pPr>
        <w:pStyle w:val="Heading3"/>
        <w:jc w:val="left"/>
      </w:pPr>
      <w:r>
        <w:t>Advanced Search screen</w:t>
      </w:r>
    </w:p>
    <w:p w:rsidR="00EF1344" w:rsidRPr="000F54BD" w:rsidRDefault="00EF1344" w:rsidP="000F54BD">
      <w:r w:rsidRPr="000F54BD">
        <w:t xml:space="preserve">Most search engines offer you access to a screen that contains a host of different search strategies that allows you to customise how you search. This screen shot belongs to the Google advanced search screen. Notice that it allows you to: </w:t>
      </w:r>
    </w:p>
    <w:p w:rsidR="00EF1344" w:rsidRPr="000F54BD" w:rsidRDefault="00D20CE5" w:rsidP="000F54BD">
      <w:r>
        <w:rPr>
          <w:noProof/>
          <w:lang w:val="en-ZA" w:eastAsia="en-ZA"/>
        </w:rPr>
        <w:drawing>
          <wp:anchor distT="0" distB="0" distL="114300" distR="114300" simplePos="0" relativeHeight="251655168" behindDoc="0" locked="0" layoutInCell="1" allowOverlap="1">
            <wp:simplePos x="0" y="0"/>
            <wp:positionH relativeFrom="column">
              <wp:posOffset>-125095</wp:posOffset>
            </wp:positionH>
            <wp:positionV relativeFrom="paragraph">
              <wp:posOffset>74930</wp:posOffset>
            </wp:positionV>
            <wp:extent cx="2851785" cy="3175000"/>
            <wp:effectExtent l="25400" t="0" r="0" b="0"/>
            <wp:wrapSquare wrapText="bothSides"/>
            <wp:docPr id="23" name="Picture 23" descr="Part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6-4.jpg"/>
                    <pic:cNvPicPr/>
                  </pic:nvPicPr>
                  <pic:blipFill>
                    <a:blip r:embed="rId20"/>
                    <a:stretch>
                      <a:fillRect/>
                    </a:stretch>
                  </pic:blipFill>
                  <pic:spPr>
                    <a:xfrm>
                      <a:off x="0" y="0"/>
                      <a:ext cx="2851785" cy="3175000"/>
                    </a:xfrm>
                    <a:prstGeom prst="rect">
                      <a:avLst/>
                    </a:prstGeom>
                  </pic:spPr>
                </pic:pic>
              </a:graphicData>
            </a:graphic>
          </wp:anchor>
        </w:drawing>
      </w:r>
    </w:p>
    <w:p w:rsidR="00EF1344" w:rsidRPr="000F54BD" w:rsidRDefault="00EF1344" w:rsidP="00D20CE5">
      <w:pPr>
        <w:pStyle w:val="ListParagraph"/>
        <w:numPr>
          <w:ilvl w:val="0"/>
          <w:numId w:val="6"/>
        </w:numPr>
        <w:ind w:left="426"/>
        <w:jc w:val="left"/>
      </w:pPr>
      <w:r w:rsidRPr="000F54BD">
        <w:t xml:space="preserve">Use exact or exclude various words </w:t>
      </w:r>
    </w:p>
    <w:p w:rsidR="00EF1344" w:rsidRPr="000F54BD" w:rsidRDefault="00EF1344" w:rsidP="00D20CE5">
      <w:pPr>
        <w:pStyle w:val="ListParagraph"/>
        <w:numPr>
          <w:ilvl w:val="0"/>
          <w:numId w:val="6"/>
        </w:numPr>
        <w:ind w:left="426"/>
        <w:jc w:val="left"/>
      </w:pPr>
      <w:r w:rsidRPr="000F54BD">
        <w:t xml:space="preserve">Determine how new or old the page should be </w:t>
      </w:r>
    </w:p>
    <w:p w:rsidR="00EF1344" w:rsidRPr="000F54BD" w:rsidRDefault="00EF1344" w:rsidP="00D20CE5">
      <w:pPr>
        <w:pStyle w:val="ListParagraph"/>
        <w:numPr>
          <w:ilvl w:val="0"/>
          <w:numId w:val="6"/>
        </w:numPr>
        <w:ind w:left="426"/>
        <w:jc w:val="left"/>
      </w:pPr>
      <w:r w:rsidRPr="000F54BD">
        <w:t xml:space="preserve">Identify where in the web page the key words should be found </w:t>
      </w:r>
    </w:p>
    <w:p w:rsidR="00EF1344" w:rsidRPr="000F54BD" w:rsidRDefault="00EF1344" w:rsidP="00D20CE5">
      <w:pPr>
        <w:pStyle w:val="ListParagraph"/>
        <w:numPr>
          <w:ilvl w:val="0"/>
          <w:numId w:val="6"/>
        </w:numPr>
        <w:ind w:left="426"/>
        <w:jc w:val="left"/>
      </w:pPr>
      <w:r w:rsidRPr="000F54BD">
        <w:t xml:space="preserve">What geographic region or domain the page should come from </w:t>
      </w:r>
    </w:p>
    <w:p w:rsidR="00EF1344" w:rsidRPr="000F54BD" w:rsidRDefault="00EF1344" w:rsidP="00D20CE5">
      <w:pPr>
        <w:pStyle w:val="ListParagraph"/>
        <w:numPr>
          <w:ilvl w:val="0"/>
          <w:numId w:val="6"/>
        </w:numPr>
        <w:ind w:left="426"/>
        <w:jc w:val="left"/>
      </w:pPr>
      <w:r w:rsidRPr="000F54BD">
        <w:t xml:space="preserve">What language the pages should be in </w:t>
      </w:r>
    </w:p>
    <w:p w:rsidR="00EF1344" w:rsidRPr="000F54BD" w:rsidRDefault="00EF1344" w:rsidP="00D20CE5">
      <w:pPr>
        <w:pStyle w:val="ListParagraph"/>
        <w:numPr>
          <w:ilvl w:val="0"/>
          <w:numId w:val="6"/>
        </w:numPr>
        <w:ind w:left="426"/>
        <w:jc w:val="left"/>
      </w:pPr>
      <w:r w:rsidRPr="000F54BD">
        <w:t>If the resources you are searching for are not web pages, then you can also determine what type of file types you would prefer, e.g. PowerPoint or .</w:t>
      </w:r>
      <w:proofErr w:type="spellStart"/>
      <w:r w:rsidRPr="000F54BD">
        <w:t>ppt</w:t>
      </w:r>
      <w:proofErr w:type="spellEnd"/>
      <w:r w:rsidRPr="000F54BD">
        <w:t xml:space="preserve"> </w:t>
      </w:r>
    </w:p>
    <w:p w:rsidR="00EF1344" w:rsidRDefault="00EF1344" w:rsidP="00EF1344">
      <w:pPr>
        <w:pStyle w:val="Default"/>
      </w:pPr>
    </w:p>
    <w:p w:rsidR="00EF1344" w:rsidRDefault="00EF1344" w:rsidP="00EF1344">
      <w:pPr>
        <w:pStyle w:val="Default"/>
      </w:pPr>
    </w:p>
    <w:p w:rsidR="00EF1344" w:rsidRDefault="00EF1344" w:rsidP="00EF1344">
      <w:pPr>
        <w:pStyle w:val="Default"/>
      </w:pPr>
    </w:p>
    <w:p w:rsidR="00EF1344" w:rsidRDefault="00EF1344" w:rsidP="00EF1344">
      <w:pPr>
        <w:widowControl w:val="0"/>
        <w:autoSpaceDE w:val="0"/>
        <w:autoSpaceDN w:val="0"/>
        <w:adjustRightInd w:val="0"/>
        <w:jc w:val="left"/>
        <w:rPr>
          <w:rFonts w:ascii="Jokerman" w:eastAsiaTheme="minorHAnsi" w:hAnsi="Jokerman" w:cs="Jokerman"/>
          <w:color w:val="000000"/>
          <w:sz w:val="24"/>
          <w:lang w:val="en-US" w:eastAsia="en-US"/>
        </w:rPr>
      </w:pPr>
    </w:p>
    <w:p w:rsidR="00EF1344" w:rsidRPr="00EF1344" w:rsidRDefault="00EF1344" w:rsidP="00EF1344">
      <w:pPr>
        <w:pStyle w:val="Heading1"/>
        <w:rPr>
          <w:rFonts w:eastAsiaTheme="minorHAnsi"/>
          <w:lang w:val="en-US" w:eastAsia="en-US"/>
        </w:rPr>
      </w:pPr>
      <w:r w:rsidRPr="00EF1344">
        <w:rPr>
          <w:rFonts w:eastAsiaTheme="minorHAnsi"/>
          <w:lang w:val="en-US" w:eastAsia="en-US"/>
        </w:rPr>
        <w:t xml:space="preserve">4. Determining the Usefulness of the results </w:t>
      </w:r>
    </w:p>
    <w:p w:rsidR="00EF1344" w:rsidRPr="00EF1344" w:rsidRDefault="00EF1344" w:rsidP="00EF1344">
      <w:pPr>
        <w:rPr>
          <w:rFonts w:eastAsiaTheme="minorHAnsi"/>
        </w:rPr>
      </w:pPr>
      <w:r w:rsidRPr="00EF1344">
        <w:rPr>
          <w:rFonts w:eastAsiaTheme="minorHAnsi"/>
        </w:rPr>
        <w:t xml:space="preserve">While there are numerous resources available on the Internet, not all of them are accurate. Therefore, it is important to be able to judge which information is trustworthy and which should be ignored. Below is an introduction to evaluating web resources: </w:t>
      </w:r>
    </w:p>
    <w:p w:rsidR="00EF1344" w:rsidRDefault="00EF1344" w:rsidP="00EF1344">
      <w:pPr>
        <w:rPr>
          <w:rFonts w:eastAsiaTheme="minorHAnsi"/>
        </w:rPr>
      </w:pPr>
    </w:p>
    <w:p w:rsidR="00EF1344" w:rsidRPr="00EF1344" w:rsidRDefault="00EF1344" w:rsidP="00EF1344">
      <w:pPr>
        <w:rPr>
          <w:rFonts w:eastAsiaTheme="minorHAnsi"/>
        </w:rPr>
      </w:pPr>
      <w:r w:rsidRPr="00EF1344">
        <w:rPr>
          <w:rFonts w:eastAsiaTheme="minorHAnsi"/>
        </w:rPr>
        <w:t>You will need to evaluate each website according to the following five main criteria:</w:t>
      </w:r>
    </w:p>
    <w:p w:rsidR="00EF1344" w:rsidRPr="00EF1344" w:rsidRDefault="00EF1344" w:rsidP="00EF1344">
      <w:pPr>
        <w:widowControl w:val="0"/>
        <w:autoSpaceDE w:val="0"/>
        <w:autoSpaceDN w:val="0"/>
        <w:adjustRightInd w:val="0"/>
        <w:jc w:val="left"/>
        <w:rPr>
          <w:rFonts w:ascii="Jokerman" w:eastAsiaTheme="minorHAnsi" w:hAnsi="Jokerman" w:cs="Jokerman"/>
          <w:color w:val="000000"/>
          <w:sz w:val="24"/>
          <w:lang w:val="en-US" w:eastAsia="en-US"/>
        </w:rPr>
      </w:pPr>
    </w:p>
    <w:p w:rsidR="002456D8" w:rsidRPr="002456D8" w:rsidRDefault="002456D8" w:rsidP="002456D8">
      <w:pPr>
        <w:ind w:right="851" w:firstLine="360"/>
        <w:rPr>
          <w:b/>
        </w:rPr>
      </w:pPr>
      <w:r w:rsidRPr="002456D8">
        <w:rPr>
          <w:b/>
        </w:rPr>
        <w:t>Accuracy</w:t>
      </w:r>
    </w:p>
    <w:p w:rsidR="002456D8" w:rsidRPr="002456D8" w:rsidRDefault="002456D8" w:rsidP="002456D8">
      <w:pPr>
        <w:pStyle w:val="ListParagraph"/>
        <w:numPr>
          <w:ilvl w:val="0"/>
          <w:numId w:val="7"/>
        </w:numPr>
        <w:ind w:right="851"/>
        <w:rPr>
          <w:szCs w:val="22"/>
        </w:rPr>
      </w:pPr>
      <w:r w:rsidRPr="002456D8">
        <w:rPr>
          <w:szCs w:val="22"/>
        </w:rPr>
        <w:t xml:space="preserve">Are the pages accurate? </w:t>
      </w:r>
    </w:p>
    <w:p w:rsidR="002456D8" w:rsidRPr="002456D8" w:rsidRDefault="002456D8" w:rsidP="002456D8">
      <w:pPr>
        <w:pStyle w:val="ListParagraph"/>
        <w:numPr>
          <w:ilvl w:val="0"/>
          <w:numId w:val="7"/>
        </w:numPr>
        <w:ind w:right="851"/>
        <w:rPr>
          <w:szCs w:val="22"/>
        </w:rPr>
      </w:pPr>
      <w:r w:rsidRPr="002456D8">
        <w:rPr>
          <w:szCs w:val="22"/>
        </w:rPr>
        <w:t xml:space="preserve">First identify who or what institution wrote the page and ask yourself if this person or organisation is known to have relevance in this field? Also try to determine what the page’s purpose is. If it’s trying to sell a product, then you need question its accuracy. </w:t>
      </w:r>
    </w:p>
    <w:p w:rsidR="00EF1344" w:rsidRPr="002456D8" w:rsidRDefault="002456D8" w:rsidP="002456D8">
      <w:pPr>
        <w:pStyle w:val="ListParagraph"/>
        <w:numPr>
          <w:ilvl w:val="0"/>
          <w:numId w:val="7"/>
        </w:numPr>
        <w:ind w:right="851"/>
      </w:pPr>
      <w:r w:rsidRPr="002456D8">
        <w:rPr>
          <w:b/>
          <w:bCs/>
          <w:szCs w:val="22"/>
        </w:rPr>
        <w:t>Tip</w:t>
      </w:r>
      <w:r w:rsidRPr="002456D8">
        <w:rPr>
          <w:szCs w:val="22"/>
        </w:rPr>
        <w:t>. Look to see if the author or company is contactable, if they leave an e-mail or telephone number.</w:t>
      </w:r>
    </w:p>
    <w:p w:rsidR="00EF1344" w:rsidRPr="002456D8" w:rsidRDefault="00EF1344" w:rsidP="002456D8">
      <w:pPr>
        <w:ind w:right="851"/>
      </w:pPr>
    </w:p>
    <w:p w:rsidR="00EF1344" w:rsidRPr="002456D8" w:rsidRDefault="002456D8" w:rsidP="002456D8">
      <w:pPr>
        <w:ind w:right="851" w:firstLine="360"/>
        <w:rPr>
          <w:rFonts w:ascii="Jokerman" w:eastAsiaTheme="minorHAnsi" w:hAnsi="Jokerman" w:cs="Jokerman"/>
          <w:b/>
          <w:lang w:val="en-US" w:eastAsia="en-US"/>
        </w:rPr>
      </w:pPr>
      <w:r w:rsidRPr="002456D8">
        <w:rPr>
          <w:b/>
        </w:rPr>
        <w:t>Authority</w:t>
      </w:r>
    </w:p>
    <w:p w:rsidR="002456D8" w:rsidRPr="002456D8" w:rsidRDefault="002456D8" w:rsidP="002456D8">
      <w:pPr>
        <w:pStyle w:val="ListParagraph"/>
        <w:numPr>
          <w:ilvl w:val="0"/>
          <w:numId w:val="8"/>
        </w:numPr>
        <w:ind w:right="851"/>
        <w:rPr>
          <w:szCs w:val="22"/>
        </w:rPr>
      </w:pPr>
      <w:r w:rsidRPr="002456D8">
        <w:rPr>
          <w:szCs w:val="22"/>
        </w:rPr>
        <w:t xml:space="preserve">Does the site have any authority? </w:t>
      </w:r>
    </w:p>
    <w:p w:rsidR="002456D8" w:rsidRPr="002456D8" w:rsidRDefault="002456D8" w:rsidP="002456D8">
      <w:pPr>
        <w:pStyle w:val="ListParagraph"/>
        <w:numPr>
          <w:ilvl w:val="0"/>
          <w:numId w:val="8"/>
        </w:numPr>
        <w:ind w:right="851"/>
        <w:rPr>
          <w:szCs w:val="22"/>
        </w:rPr>
      </w:pPr>
      <w:r w:rsidRPr="002456D8">
        <w:rPr>
          <w:szCs w:val="22"/>
        </w:rPr>
        <w:t xml:space="preserve">Anyone can publish on the web, which means that there are many people communicating on issues where they have factually unsupported views. So look to see if the website has any authority. </w:t>
      </w:r>
    </w:p>
    <w:p w:rsidR="00EF1344" w:rsidRPr="002456D8" w:rsidRDefault="002456D8" w:rsidP="002456D8">
      <w:pPr>
        <w:pStyle w:val="ListParagraph"/>
        <w:numPr>
          <w:ilvl w:val="0"/>
          <w:numId w:val="8"/>
        </w:numPr>
        <w:ind w:right="851"/>
        <w:rPr>
          <w:rFonts w:ascii="Jokerman" w:eastAsiaTheme="minorHAnsi" w:hAnsi="Jokerman" w:cs="Jokerman"/>
          <w:lang w:val="en-US" w:eastAsia="en-US"/>
        </w:rPr>
      </w:pPr>
      <w:r w:rsidRPr="002456D8">
        <w:rPr>
          <w:b/>
          <w:bCs/>
          <w:szCs w:val="22"/>
        </w:rPr>
        <w:t>Tip</w:t>
      </w:r>
      <w:r w:rsidRPr="002456D8">
        <w:rPr>
          <w:szCs w:val="22"/>
        </w:rPr>
        <w:t>: Look at the domain to determine if the organisation is academic or educational. The URL should contain, .</w:t>
      </w:r>
      <w:proofErr w:type="spellStart"/>
      <w:r w:rsidRPr="002456D8">
        <w:rPr>
          <w:szCs w:val="22"/>
        </w:rPr>
        <w:t>edu</w:t>
      </w:r>
      <w:proofErr w:type="spellEnd"/>
      <w:r w:rsidRPr="002456D8">
        <w:rPr>
          <w:szCs w:val="22"/>
        </w:rPr>
        <w:t xml:space="preserve"> or .ac for it to be one of these. Government URLs normally contain the domain, .</w:t>
      </w:r>
      <w:proofErr w:type="spellStart"/>
      <w:r w:rsidRPr="002456D8">
        <w:rPr>
          <w:szCs w:val="22"/>
        </w:rPr>
        <w:t>gov.</w:t>
      </w:r>
      <w:proofErr w:type="spellEnd"/>
    </w:p>
    <w:p w:rsidR="00EF1344" w:rsidRPr="002456D8" w:rsidRDefault="00EF1344" w:rsidP="002456D8">
      <w:pPr>
        <w:ind w:right="851"/>
        <w:rPr>
          <w:rFonts w:ascii="Jokerman" w:eastAsiaTheme="minorHAnsi" w:hAnsi="Jokerman" w:cs="Jokerman"/>
          <w:lang w:val="en-US" w:eastAsia="en-US"/>
        </w:rPr>
      </w:pPr>
    </w:p>
    <w:p w:rsidR="00EF1344" w:rsidRPr="002456D8" w:rsidRDefault="002456D8" w:rsidP="002456D8">
      <w:pPr>
        <w:ind w:right="851" w:firstLine="360"/>
        <w:rPr>
          <w:b/>
        </w:rPr>
      </w:pPr>
      <w:r w:rsidRPr="002456D8">
        <w:rPr>
          <w:b/>
        </w:rPr>
        <w:t>Objectivity</w:t>
      </w:r>
    </w:p>
    <w:p w:rsidR="002456D8" w:rsidRPr="002456D8" w:rsidRDefault="002456D8" w:rsidP="002456D8">
      <w:pPr>
        <w:pStyle w:val="ListParagraph"/>
        <w:numPr>
          <w:ilvl w:val="0"/>
          <w:numId w:val="9"/>
        </w:numPr>
        <w:ind w:right="851"/>
        <w:rPr>
          <w:szCs w:val="22"/>
        </w:rPr>
      </w:pPr>
      <w:r w:rsidRPr="002456D8">
        <w:rPr>
          <w:szCs w:val="22"/>
        </w:rPr>
        <w:t xml:space="preserve">How objective is the information? </w:t>
      </w:r>
    </w:p>
    <w:p w:rsidR="002456D8" w:rsidRPr="002456D8" w:rsidRDefault="002456D8" w:rsidP="002456D8">
      <w:pPr>
        <w:pStyle w:val="ListParagraph"/>
        <w:numPr>
          <w:ilvl w:val="0"/>
          <w:numId w:val="9"/>
        </w:numPr>
        <w:ind w:right="851"/>
        <w:rPr>
          <w:szCs w:val="22"/>
        </w:rPr>
      </w:pPr>
      <w:r w:rsidRPr="002456D8">
        <w:rPr>
          <w:szCs w:val="22"/>
        </w:rPr>
        <w:t xml:space="preserve">Many people express </w:t>
      </w:r>
      <w:proofErr w:type="gramStart"/>
      <w:r w:rsidRPr="002456D8">
        <w:rPr>
          <w:szCs w:val="22"/>
        </w:rPr>
        <w:t>an</w:t>
      </w:r>
      <w:proofErr w:type="gramEnd"/>
      <w:r w:rsidRPr="002456D8">
        <w:rPr>
          <w:szCs w:val="22"/>
        </w:rPr>
        <w:t xml:space="preserve"> subjective opinions that is not always backed up by fact. You need to look for objective sites that have evidence that supports the various outlooks on a </w:t>
      </w:r>
      <w:proofErr w:type="spellStart"/>
      <w:r w:rsidRPr="002456D8">
        <w:rPr>
          <w:szCs w:val="22"/>
        </w:rPr>
        <w:t>praticular</w:t>
      </w:r>
      <w:proofErr w:type="spellEnd"/>
      <w:r w:rsidRPr="002456D8">
        <w:rPr>
          <w:szCs w:val="22"/>
        </w:rPr>
        <w:t xml:space="preserve"> subject. </w:t>
      </w:r>
    </w:p>
    <w:p w:rsidR="00EF1344" w:rsidRPr="002456D8" w:rsidRDefault="002456D8" w:rsidP="002456D8">
      <w:pPr>
        <w:pStyle w:val="ListParagraph"/>
        <w:numPr>
          <w:ilvl w:val="0"/>
          <w:numId w:val="9"/>
        </w:numPr>
        <w:ind w:right="851"/>
      </w:pPr>
      <w:r w:rsidRPr="002456D8">
        <w:rPr>
          <w:b/>
          <w:bCs/>
          <w:szCs w:val="22"/>
        </w:rPr>
        <w:t>Tip</w:t>
      </w:r>
      <w:r w:rsidRPr="002456D8">
        <w:rPr>
          <w:szCs w:val="22"/>
        </w:rPr>
        <w:t>: Determine if the page is really trying to promote something specific (a product, service or perspective) If so it might be biased. It’s probably a good idea to always be sceptical about a page and initially view it as an infomercial on TV.</w:t>
      </w:r>
    </w:p>
    <w:p w:rsidR="00EF1344" w:rsidRPr="002456D8" w:rsidRDefault="00EF1344" w:rsidP="002456D8">
      <w:pPr>
        <w:ind w:right="851"/>
        <w:rPr>
          <w:rFonts w:eastAsiaTheme="minorHAnsi"/>
        </w:rPr>
      </w:pPr>
    </w:p>
    <w:p w:rsidR="00EF1344" w:rsidRPr="002456D8" w:rsidRDefault="002456D8" w:rsidP="002456D8">
      <w:pPr>
        <w:ind w:right="851" w:firstLine="360"/>
        <w:rPr>
          <w:rFonts w:eastAsiaTheme="minorHAnsi"/>
          <w:b/>
        </w:rPr>
      </w:pPr>
      <w:r w:rsidRPr="002456D8">
        <w:rPr>
          <w:b/>
        </w:rPr>
        <w:t>Up-to-date</w:t>
      </w:r>
    </w:p>
    <w:p w:rsidR="002456D8" w:rsidRPr="002456D8" w:rsidRDefault="002456D8" w:rsidP="002456D8">
      <w:pPr>
        <w:pStyle w:val="ListParagraph"/>
        <w:numPr>
          <w:ilvl w:val="0"/>
          <w:numId w:val="10"/>
        </w:numPr>
        <w:ind w:right="851"/>
        <w:rPr>
          <w:szCs w:val="22"/>
        </w:rPr>
      </w:pPr>
      <w:r w:rsidRPr="002456D8">
        <w:rPr>
          <w:szCs w:val="22"/>
        </w:rPr>
        <w:t xml:space="preserve">How up-to-date is the information? </w:t>
      </w:r>
    </w:p>
    <w:p w:rsidR="002456D8" w:rsidRPr="002456D8" w:rsidRDefault="002456D8" w:rsidP="002456D8">
      <w:pPr>
        <w:pStyle w:val="ListParagraph"/>
        <w:numPr>
          <w:ilvl w:val="0"/>
          <w:numId w:val="10"/>
        </w:numPr>
        <w:ind w:right="851"/>
        <w:rPr>
          <w:szCs w:val="22"/>
        </w:rPr>
      </w:pPr>
      <w:r w:rsidRPr="002456D8">
        <w:rPr>
          <w:szCs w:val="22"/>
        </w:rPr>
        <w:t xml:space="preserve">Spend some time determining if a site is up to date, as you will usually want the latest information. </w:t>
      </w:r>
    </w:p>
    <w:p w:rsidR="00EF1344" w:rsidRPr="002456D8" w:rsidRDefault="002456D8" w:rsidP="002456D8">
      <w:pPr>
        <w:pStyle w:val="ListParagraph"/>
        <w:numPr>
          <w:ilvl w:val="0"/>
          <w:numId w:val="10"/>
        </w:numPr>
        <w:ind w:right="851"/>
        <w:rPr>
          <w:rFonts w:eastAsiaTheme="minorHAnsi"/>
        </w:rPr>
      </w:pPr>
      <w:r w:rsidRPr="002456D8">
        <w:rPr>
          <w:b/>
          <w:bCs/>
          <w:szCs w:val="22"/>
        </w:rPr>
        <w:t xml:space="preserve">Tip: </w:t>
      </w:r>
      <w:r w:rsidRPr="002456D8">
        <w:rPr>
          <w:szCs w:val="22"/>
        </w:rPr>
        <w:t>Look for dead links. The existence of broken lines means the site has not been maintained and updated. Some sites have the date the page was updated at the bottom of the page.</w:t>
      </w:r>
    </w:p>
    <w:p w:rsidR="00EF1344" w:rsidRPr="002456D8" w:rsidRDefault="00EF1344" w:rsidP="002456D8">
      <w:pPr>
        <w:ind w:right="851"/>
        <w:rPr>
          <w:rFonts w:eastAsiaTheme="minorHAnsi"/>
          <w:b/>
        </w:rPr>
      </w:pPr>
    </w:p>
    <w:p w:rsidR="00EF1344" w:rsidRPr="002456D8" w:rsidRDefault="002456D8" w:rsidP="002456D8">
      <w:pPr>
        <w:ind w:right="851" w:firstLine="360"/>
        <w:rPr>
          <w:rFonts w:eastAsiaTheme="minorHAnsi"/>
          <w:b/>
        </w:rPr>
      </w:pPr>
      <w:r w:rsidRPr="002456D8">
        <w:rPr>
          <w:b/>
        </w:rPr>
        <w:t>Coverage</w:t>
      </w:r>
    </w:p>
    <w:p w:rsidR="002456D8" w:rsidRPr="002456D8" w:rsidRDefault="002456D8" w:rsidP="002456D8">
      <w:pPr>
        <w:pStyle w:val="ListParagraph"/>
        <w:numPr>
          <w:ilvl w:val="0"/>
          <w:numId w:val="11"/>
        </w:numPr>
        <w:ind w:right="851"/>
        <w:rPr>
          <w:szCs w:val="22"/>
        </w:rPr>
      </w:pPr>
      <w:r w:rsidRPr="002456D8">
        <w:rPr>
          <w:szCs w:val="22"/>
        </w:rPr>
        <w:t xml:space="preserve">How comprehensive is the coverage? </w:t>
      </w:r>
    </w:p>
    <w:p w:rsidR="002456D8" w:rsidRPr="002456D8" w:rsidRDefault="002456D8" w:rsidP="002456D8">
      <w:pPr>
        <w:pStyle w:val="ListParagraph"/>
        <w:numPr>
          <w:ilvl w:val="0"/>
          <w:numId w:val="11"/>
        </w:numPr>
        <w:ind w:right="851"/>
        <w:rPr>
          <w:szCs w:val="22"/>
        </w:rPr>
      </w:pPr>
      <w:r w:rsidRPr="002456D8">
        <w:rPr>
          <w:szCs w:val="22"/>
        </w:rPr>
        <w:lastRenderedPageBreak/>
        <w:t xml:space="preserve">Some sites look wonderful, but once you start working though the information, you might discover that the information is superficial and suggest more than they actually tell you. </w:t>
      </w:r>
    </w:p>
    <w:p w:rsidR="00EF1344" w:rsidRPr="002456D8" w:rsidRDefault="002456D8" w:rsidP="002456D8">
      <w:pPr>
        <w:pStyle w:val="ListParagraph"/>
        <w:numPr>
          <w:ilvl w:val="0"/>
          <w:numId w:val="11"/>
        </w:numPr>
        <w:ind w:right="851"/>
        <w:rPr>
          <w:rFonts w:eastAsiaTheme="minorHAnsi"/>
        </w:rPr>
      </w:pPr>
      <w:r w:rsidRPr="002456D8">
        <w:rPr>
          <w:b/>
          <w:bCs/>
          <w:szCs w:val="22"/>
        </w:rPr>
        <w:t xml:space="preserve">Tip: </w:t>
      </w:r>
      <w:r w:rsidRPr="002456D8">
        <w:rPr>
          <w:szCs w:val="22"/>
        </w:rPr>
        <w:t>If the site wants you to use plug-ins to enhance the visual experience of the site, then ask yourself whether these are really necessary for your research.</w:t>
      </w:r>
    </w:p>
    <w:p w:rsidR="00EF1344" w:rsidRPr="002456D8" w:rsidRDefault="00EF1344" w:rsidP="00E372D1">
      <w:pPr>
        <w:rPr>
          <w:rFonts w:eastAsiaTheme="minorHAnsi"/>
        </w:rPr>
      </w:pPr>
    </w:p>
    <w:p w:rsidR="00EF1344" w:rsidRDefault="00D20CE5" w:rsidP="00E372D1">
      <w:pPr>
        <w:rPr>
          <w:rFonts w:eastAsiaTheme="minorHAnsi"/>
        </w:rPr>
      </w:pPr>
      <w:r>
        <w:rPr>
          <w:rFonts w:eastAsiaTheme="minorHAnsi"/>
        </w:rPr>
        <w:br w:type="page"/>
      </w:r>
    </w:p>
    <w:tbl>
      <w:tblPr>
        <w:tblW w:w="0" w:type="auto"/>
        <w:tblBorders>
          <w:bottom w:val="single" w:sz="12" w:space="0" w:color="96BF01"/>
        </w:tblBorders>
        <w:tblCellMar>
          <w:bottom w:w="45" w:type="dxa"/>
        </w:tblCellMar>
        <w:tblLook w:val="01E0" w:firstRow="1" w:lastRow="1" w:firstColumn="1" w:lastColumn="1" w:noHBand="0" w:noVBand="0"/>
      </w:tblPr>
      <w:tblGrid>
        <w:gridCol w:w="892"/>
        <w:gridCol w:w="7146"/>
      </w:tblGrid>
      <w:tr w:rsidR="0077735B" w:rsidRPr="00172BCD">
        <w:trPr>
          <w:trHeight w:val="822"/>
        </w:trPr>
        <w:tc>
          <w:tcPr>
            <w:tcW w:w="896" w:type="dxa"/>
            <w:tcMar>
              <w:left w:w="0" w:type="dxa"/>
              <w:bottom w:w="0" w:type="dxa"/>
              <w:right w:w="0" w:type="dxa"/>
            </w:tcMar>
            <w:vAlign w:val="bottom"/>
          </w:tcPr>
          <w:p w:rsidR="0077735B" w:rsidRPr="00B16A7D" w:rsidRDefault="0077735B" w:rsidP="000E011C">
            <w:pPr>
              <w:tabs>
                <w:tab w:val="left" w:pos="1640"/>
              </w:tabs>
              <w:jc w:val="center"/>
              <w:rPr>
                <w:noProof/>
                <w:lang w:val="en-US" w:eastAsia="en-US"/>
              </w:rPr>
            </w:pPr>
            <w:r w:rsidRPr="00B16A7D">
              <w:rPr>
                <w:noProof/>
                <w:lang w:val="en-ZA" w:eastAsia="en-ZA"/>
              </w:rPr>
              <w:drawing>
                <wp:inline distT="0" distB="0" distL="0" distR="0">
                  <wp:extent cx="396900" cy="486000"/>
                  <wp:effectExtent l="25400" t="0" r="9500" b="0"/>
                  <wp:docPr id="76" name="Picture 14" descr="ICT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4.jpg"/>
                          <pic:cNvPicPr/>
                        </pic:nvPicPr>
                        <pic:blipFill>
                          <a:blip r:embed="rId21"/>
                          <a:stretch>
                            <a:fillRect/>
                          </a:stretch>
                        </pic:blipFill>
                        <pic:spPr>
                          <a:xfrm>
                            <a:off x="0" y="0"/>
                            <a:ext cx="396900"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77735B" w:rsidRPr="004F3B1A" w:rsidRDefault="0077735B" w:rsidP="0077735B">
            <w:pPr>
              <w:pStyle w:val="Activityheadings"/>
              <w:rPr>
                <w:rFonts w:eastAsiaTheme="minorHAnsi"/>
                <w:lang w:val="en-US" w:eastAsia="en-US"/>
              </w:rPr>
            </w:pPr>
            <w:r>
              <w:rPr>
                <w:rFonts w:eastAsiaTheme="minorHAnsi"/>
                <w:lang w:val="en-US" w:eastAsia="en-US"/>
              </w:rPr>
              <w:t>Group Learning Activity 4.1</w:t>
            </w:r>
            <w:r w:rsidR="00092B14">
              <w:rPr>
                <w:rStyle w:val="FootnoteReference"/>
                <w:rFonts w:eastAsiaTheme="minorHAnsi"/>
                <w:lang w:val="en-US" w:eastAsia="en-US"/>
              </w:rPr>
              <w:footnoteReference w:id="1"/>
            </w:r>
          </w:p>
        </w:tc>
      </w:tr>
    </w:tbl>
    <w:p w:rsidR="0077735B" w:rsidRPr="0077735B" w:rsidRDefault="0077735B" w:rsidP="0077735B">
      <w:pPr>
        <w:rPr>
          <w:rFonts w:eastAsiaTheme="minorHAnsi"/>
        </w:rPr>
      </w:pPr>
    </w:p>
    <w:p w:rsidR="00EF1344" w:rsidRPr="0077735B" w:rsidRDefault="0077735B" w:rsidP="0077735B">
      <w:pPr>
        <w:rPr>
          <w:rFonts w:eastAsiaTheme="minorHAnsi"/>
        </w:rPr>
      </w:pPr>
      <w:r w:rsidRPr="0077735B">
        <w:rPr>
          <w:szCs w:val="26"/>
        </w:rPr>
        <w:t xml:space="preserve">Access and read the following three websites on </w:t>
      </w:r>
      <w:r w:rsidRPr="0077735B">
        <w:rPr>
          <w:b/>
          <w:bCs/>
          <w:szCs w:val="26"/>
        </w:rPr>
        <w:t xml:space="preserve">Nelson Mandela </w:t>
      </w:r>
      <w:r w:rsidRPr="0077735B">
        <w:rPr>
          <w:szCs w:val="26"/>
        </w:rPr>
        <w:t xml:space="preserve">and rank each one according to the 5 criteria outlined above. A score of </w:t>
      </w:r>
      <w:r w:rsidRPr="0077735B">
        <w:rPr>
          <w:b/>
          <w:bCs/>
          <w:szCs w:val="26"/>
        </w:rPr>
        <w:t xml:space="preserve">1 </w:t>
      </w:r>
      <w:r w:rsidRPr="0077735B">
        <w:rPr>
          <w:szCs w:val="26"/>
        </w:rPr>
        <w:t xml:space="preserve">is poor and </w:t>
      </w:r>
      <w:r w:rsidRPr="0077735B">
        <w:rPr>
          <w:b/>
          <w:bCs/>
          <w:szCs w:val="26"/>
        </w:rPr>
        <w:t xml:space="preserve">5 </w:t>
      </w:r>
      <w:proofErr w:type="gramStart"/>
      <w:r w:rsidRPr="0077735B">
        <w:rPr>
          <w:szCs w:val="26"/>
        </w:rPr>
        <w:t>is</w:t>
      </w:r>
      <w:proofErr w:type="gramEnd"/>
      <w:r w:rsidRPr="0077735B">
        <w:rPr>
          <w:szCs w:val="26"/>
        </w:rPr>
        <w:t xml:space="preserve"> excellent. Also write a comment about the usefulness of the site for research purposes.</w:t>
      </w:r>
    </w:p>
    <w:p w:rsidR="00EF1344" w:rsidRDefault="00EF1344" w:rsidP="00E372D1">
      <w:pPr>
        <w:rPr>
          <w:rFonts w:eastAsiaTheme="minorHAnsi"/>
        </w:rPr>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85" w:type="dxa"/>
          <w:left w:w="28" w:type="dxa"/>
          <w:bottom w:w="85" w:type="dxa"/>
          <w:right w:w="28" w:type="dxa"/>
        </w:tblCellMar>
        <w:tblLook w:val="00BF" w:firstRow="1" w:lastRow="0" w:firstColumn="1" w:lastColumn="0" w:noHBand="0" w:noVBand="0"/>
      </w:tblPr>
      <w:tblGrid>
        <w:gridCol w:w="2412"/>
        <w:gridCol w:w="222"/>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tblGrid>
      <w:tr w:rsidR="0097044F">
        <w:tc>
          <w:tcPr>
            <w:tcW w:w="2412" w:type="dxa"/>
            <w:vAlign w:val="bottom"/>
          </w:tcPr>
          <w:p w:rsidR="0097044F" w:rsidRPr="0054419F" w:rsidRDefault="0097044F" w:rsidP="00E76E4D">
            <w:pPr>
              <w:jc w:val="center"/>
              <w:rPr>
                <w:rFonts w:eastAsiaTheme="minorHAnsi"/>
                <w:caps/>
                <w:sz w:val="14"/>
              </w:rPr>
            </w:pPr>
            <w:r w:rsidRPr="0054419F">
              <w:rPr>
                <w:rFonts w:ascii="Arial" w:hAnsi="Arial"/>
                <w:b/>
                <w:bCs/>
                <w:caps/>
                <w:sz w:val="14"/>
              </w:rPr>
              <w:t xml:space="preserve">Website, URL </w:t>
            </w:r>
            <w:r w:rsidR="00E76E4D" w:rsidRPr="0054419F">
              <w:rPr>
                <w:rFonts w:ascii="Arial" w:hAnsi="Arial"/>
                <w:b/>
                <w:bCs/>
                <w:caps/>
                <w:sz w:val="14"/>
              </w:rPr>
              <w:br/>
              <w:t>&amp;</w:t>
            </w:r>
            <w:r w:rsidRPr="0054419F">
              <w:rPr>
                <w:rFonts w:ascii="Arial" w:hAnsi="Arial"/>
                <w:b/>
                <w:bCs/>
                <w:caps/>
                <w:sz w:val="14"/>
              </w:rPr>
              <w:t xml:space="preserve"> General Comment</w:t>
            </w:r>
          </w:p>
        </w:tc>
        <w:tc>
          <w:tcPr>
            <w:tcW w:w="1114" w:type="dxa"/>
            <w:gridSpan w:val="5"/>
            <w:vAlign w:val="bottom"/>
          </w:tcPr>
          <w:p w:rsidR="0097044F" w:rsidRPr="0054419F" w:rsidRDefault="0097044F" w:rsidP="00E76E4D">
            <w:pPr>
              <w:jc w:val="center"/>
              <w:rPr>
                <w:rFonts w:ascii="Arial" w:eastAsiaTheme="minorHAnsi" w:hAnsi="Arial"/>
                <w:b/>
                <w:caps/>
                <w:sz w:val="14"/>
              </w:rPr>
            </w:pPr>
            <w:r w:rsidRPr="0054419F">
              <w:rPr>
                <w:rFonts w:ascii="Arial" w:hAnsi="Arial"/>
                <w:b/>
                <w:bCs/>
                <w:caps/>
                <w:sz w:val="14"/>
              </w:rPr>
              <w:t>Accuracy</w:t>
            </w:r>
          </w:p>
        </w:tc>
        <w:tc>
          <w:tcPr>
            <w:tcW w:w="1115" w:type="dxa"/>
            <w:gridSpan w:val="5"/>
            <w:vAlign w:val="bottom"/>
          </w:tcPr>
          <w:p w:rsidR="0097044F" w:rsidRPr="0054419F" w:rsidRDefault="0097044F" w:rsidP="00E76E4D">
            <w:pPr>
              <w:pStyle w:val="Default"/>
              <w:jc w:val="center"/>
              <w:rPr>
                <w:caps/>
                <w:sz w:val="14"/>
              </w:rPr>
            </w:pPr>
            <w:r w:rsidRPr="0054419F">
              <w:rPr>
                <w:b/>
                <w:bCs/>
                <w:caps/>
                <w:sz w:val="14"/>
              </w:rPr>
              <w:t>Authority</w:t>
            </w:r>
          </w:p>
        </w:tc>
        <w:tc>
          <w:tcPr>
            <w:tcW w:w="1115" w:type="dxa"/>
            <w:gridSpan w:val="5"/>
            <w:tcBorders>
              <w:bottom w:val="single" w:sz="2" w:space="0" w:color="7F7F7F" w:themeColor="text1" w:themeTint="80"/>
            </w:tcBorders>
            <w:vAlign w:val="bottom"/>
          </w:tcPr>
          <w:p w:rsidR="0097044F" w:rsidRPr="0054419F" w:rsidRDefault="0097044F" w:rsidP="00E76E4D">
            <w:pPr>
              <w:pStyle w:val="Default"/>
              <w:jc w:val="center"/>
              <w:rPr>
                <w:caps/>
                <w:sz w:val="14"/>
              </w:rPr>
            </w:pPr>
            <w:r w:rsidRPr="0054419F">
              <w:rPr>
                <w:b/>
                <w:bCs/>
                <w:caps/>
                <w:sz w:val="14"/>
              </w:rPr>
              <w:t>Objective</w:t>
            </w:r>
          </w:p>
        </w:tc>
        <w:tc>
          <w:tcPr>
            <w:tcW w:w="1115" w:type="dxa"/>
            <w:gridSpan w:val="5"/>
            <w:vAlign w:val="bottom"/>
          </w:tcPr>
          <w:p w:rsidR="0097044F" w:rsidRPr="0054419F" w:rsidRDefault="0097044F" w:rsidP="00E76E4D">
            <w:pPr>
              <w:pStyle w:val="Default"/>
              <w:jc w:val="center"/>
              <w:rPr>
                <w:caps/>
                <w:sz w:val="14"/>
              </w:rPr>
            </w:pPr>
            <w:r w:rsidRPr="0054419F">
              <w:rPr>
                <w:b/>
                <w:bCs/>
                <w:caps/>
                <w:sz w:val="14"/>
              </w:rPr>
              <w:t>Up-to-Date</w:t>
            </w:r>
          </w:p>
        </w:tc>
        <w:tc>
          <w:tcPr>
            <w:tcW w:w="1115" w:type="dxa"/>
            <w:gridSpan w:val="5"/>
            <w:vAlign w:val="bottom"/>
          </w:tcPr>
          <w:p w:rsidR="0097044F" w:rsidRPr="0054419F" w:rsidRDefault="0097044F" w:rsidP="00E76E4D">
            <w:pPr>
              <w:pStyle w:val="Default"/>
              <w:jc w:val="center"/>
              <w:rPr>
                <w:caps/>
                <w:sz w:val="14"/>
              </w:rPr>
            </w:pPr>
            <w:r w:rsidRPr="0054419F">
              <w:rPr>
                <w:b/>
                <w:bCs/>
                <w:caps/>
                <w:sz w:val="14"/>
              </w:rPr>
              <w:t>Coverage</w:t>
            </w:r>
          </w:p>
        </w:tc>
      </w:tr>
      <w:tr w:rsidR="0097044F">
        <w:tc>
          <w:tcPr>
            <w:tcW w:w="2412" w:type="dxa"/>
            <w:shd w:val="clear" w:color="auto" w:fill="F3F3F3"/>
          </w:tcPr>
          <w:p w:rsidR="0097044F" w:rsidRDefault="00632AB7" w:rsidP="00E372D1">
            <w:pPr>
              <w:rPr>
                <w:rFonts w:eastAsiaTheme="minorHAnsi"/>
              </w:rPr>
            </w:pPr>
            <w:r w:rsidRPr="00632AB7">
              <w:rPr>
                <w:rFonts w:ascii="Arial" w:hAnsi="Arial"/>
                <w:b/>
                <w:bCs/>
                <w:sz w:val="16"/>
              </w:rPr>
              <w:t>SA History Online</w:t>
            </w:r>
          </w:p>
        </w:tc>
        <w:tc>
          <w:tcPr>
            <w:tcW w:w="222"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97044F" w:rsidRPr="0097044F" w:rsidRDefault="0097044F" w:rsidP="006D1B4E">
            <w:pPr>
              <w:jc w:val="center"/>
              <w:rPr>
                <w:rFonts w:ascii="Arial" w:eastAsiaTheme="minorHAnsi" w:hAnsi="Arial"/>
                <w:b/>
                <w:sz w:val="13"/>
              </w:rPr>
            </w:pPr>
            <w:r w:rsidRPr="0097044F">
              <w:rPr>
                <w:rFonts w:ascii="Arial" w:eastAsiaTheme="minorHAnsi" w:hAnsi="Arial"/>
                <w:b/>
                <w:sz w:val="13"/>
              </w:rPr>
              <w:t>5</w:t>
            </w:r>
          </w:p>
        </w:tc>
      </w:tr>
      <w:tr w:rsidR="00FB2632">
        <w:tc>
          <w:tcPr>
            <w:tcW w:w="7986" w:type="dxa"/>
            <w:gridSpan w:val="26"/>
          </w:tcPr>
          <w:p w:rsidR="00FB2632" w:rsidRPr="00C01B8A" w:rsidRDefault="00C01B8A" w:rsidP="00E372D1">
            <w:pPr>
              <w:rPr>
                <w:rFonts w:eastAsiaTheme="minorHAnsi"/>
                <w:sz w:val="16"/>
              </w:rPr>
            </w:pPr>
            <w:r w:rsidRPr="00C01B8A">
              <w:rPr>
                <w:color w:val="0000FF"/>
                <w:sz w:val="16"/>
              </w:rPr>
              <w:t>http://www.sahistory.org.za/pages/people/special%20projects/mandela/bio_1.htm</w:t>
            </w:r>
          </w:p>
        </w:tc>
      </w:tr>
      <w:tr w:rsidR="00FB2632">
        <w:tc>
          <w:tcPr>
            <w:tcW w:w="7986" w:type="dxa"/>
            <w:gridSpan w:val="26"/>
          </w:tcPr>
          <w:p w:rsidR="00632AB7" w:rsidRPr="00632AB7" w:rsidRDefault="00632AB7" w:rsidP="00632AB7">
            <w:pPr>
              <w:rPr>
                <w:rFonts w:ascii="Arial" w:eastAsiaTheme="minorHAnsi" w:hAnsi="Arial"/>
                <w:i/>
                <w:sz w:val="16"/>
              </w:rPr>
            </w:pPr>
            <w:r w:rsidRPr="00632AB7">
              <w:rPr>
                <w:rFonts w:ascii="Arial" w:hAnsi="Arial"/>
                <w:bCs/>
                <w:i/>
                <w:sz w:val="16"/>
              </w:rPr>
              <w:t>General Comment:</w:t>
            </w:r>
          </w:p>
          <w:p w:rsidR="00632AB7" w:rsidRDefault="00632AB7" w:rsidP="00E372D1">
            <w:pPr>
              <w:rPr>
                <w:rFonts w:eastAsiaTheme="minorHAnsi"/>
              </w:rPr>
            </w:pPr>
          </w:p>
          <w:p w:rsidR="00D20CE5" w:rsidRDefault="00D20CE5" w:rsidP="00E372D1">
            <w:pPr>
              <w:rPr>
                <w:rFonts w:eastAsiaTheme="minorHAnsi"/>
              </w:rPr>
            </w:pPr>
          </w:p>
          <w:p w:rsidR="00FB2632" w:rsidRDefault="00FB2632" w:rsidP="00E372D1">
            <w:pPr>
              <w:rPr>
                <w:rFonts w:eastAsiaTheme="minorHAnsi"/>
              </w:rPr>
            </w:pPr>
          </w:p>
          <w:p w:rsidR="00FB2632" w:rsidRDefault="00FB2632" w:rsidP="00E372D1">
            <w:pPr>
              <w:rPr>
                <w:rFonts w:eastAsiaTheme="minorHAnsi"/>
              </w:rPr>
            </w:pPr>
          </w:p>
          <w:p w:rsidR="00FB2632" w:rsidRDefault="00FB2632" w:rsidP="00E372D1">
            <w:pPr>
              <w:rPr>
                <w:rFonts w:eastAsiaTheme="minorHAnsi"/>
              </w:rPr>
            </w:pPr>
          </w:p>
          <w:p w:rsidR="00FB2632" w:rsidRDefault="00FB2632" w:rsidP="00E372D1">
            <w:pPr>
              <w:rPr>
                <w:rFonts w:eastAsiaTheme="minorHAnsi"/>
              </w:rPr>
            </w:pPr>
          </w:p>
          <w:p w:rsidR="00FB2632" w:rsidRDefault="00FB2632" w:rsidP="00E372D1">
            <w:pPr>
              <w:rPr>
                <w:rFonts w:eastAsiaTheme="minorHAnsi"/>
              </w:rPr>
            </w:pPr>
          </w:p>
        </w:tc>
      </w:tr>
      <w:tr w:rsidR="00FB2632">
        <w:tc>
          <w:tcPr>
            <w:tcW w:w="2412" w:type="dxa"/>
            <w:shd w:val="clear" w:color="auto" w:fill="F3F3F3"/>
          </w:tcPr>
          <w:p w:rsidR="00FB2632" w:rsidRDefault="00632AB7" w:rsidP="00E372D1">
            <w:pPr>
              <w:rPr>
                <w:rFonts w:eastAsiaTheme="minorHAnsi"/>
              </w:rPr>
            </w:pPr>
            <w:r w:rsidRPr="00632AB7">
              <w:rPr>
                <w:rFonts w:ascii="Arial" w:hAnsi="Arial"/>
                <w:b/>
                <w:bCs/>
                <w:sz w:val="16"/>
              </w:rPr>
              <w:t xml:space="preserve">Nelson Mandela </w:t>
            </w:r>
            <w:proofErr w:type="spellStart"/>
            <w:r w:rsidRPr="00632AB7">
              <w:rPr>
                <w:rFonts w:ascii="Arial" w:hAnsi="Arial"/>
                <w:b/>
                <w:bCs/>
                <w:sz w:val="16"/>
              </w:rPr>
              <w:t>ThinkQuest</w:t>
            </w:r>
            <w:proofErr w:type="spellEnd"/>
          </w:p>
        </w:tc>
        <w:tc>
          <w:tcPr>
            <w:tcW w:w="222"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r>
      <w:tr w:rsidR="00FB2632">
        <w:tc>
          <w:tcPr>
            <w:tcW w:w="7986" w:type="dxa"/>
            <w:gridSpan w:val="26"/>
          </w:tcPr>
          <w:p w:rsidR="00FB2632" w:rsidRPr="00C01B8A" w:rsidRDefault="00C01B8A" w:rsidP="00E372D1">
            <w:pPr>
              <w:rPr>
                <w:rFonts w:eastAsiaTheme="minorHAnsi"/>
                <w:sz w:val="16"/>
              </w:rPr>
            </w:pPr>
            <w:r w:rsidRPr="00C01B8A">
              <w:rPr>
                <w:color w:val="0000FF"/>
                <w:sz w:val="16"/>
              </w:rPr>
              <w:t>http://library.thinkquest.org/C005803F/manhome.htm</w:t>
            </w:r>
          </w:p>
        </w:tc>
      </w:tr>
      <w:tr w:rsidR="00FB2632">
        <w:tc>
          <w:tcPr>
            <w:tcW w:w="7986" w:type="dxa"/>
            <w:gridSpan w:val="26"/>
          </w:tcPr>
          <w:p w:rsidR="00FB2632" w:rsidRPr="00632AB7" w:rsidRDefault="00C01B8A" w:rsidP="00E372D1">
            <w:pPr>
              <w:rPr>
                <w:rFonts w:ascii="Arial" w:eastAsiaTheme="minorHAnsi" w:hAnsi="Arial"/>
                <w:i/>
                <w:sz w:val="16"/>
              </w:rPr>
            </w:pPr>
            <w:r w:rsidRPr="00632AB7">
              <w:rPr>
                <w:rFonts w:ascii="Arial" w:hAnsi="Arial"/>
                <w:bCs/>
                <w:i/>
                <w:sz w:val="16"/>
              </w:rPr>
              <w:t>General Comment:</w:t>
            </w:r>
          </w:p>
          <w:p w:rsidR="00FB2632" w:rsidRDefault="00FB2632" w:rsidP="00E372D1">
            <w:pPr>
              <w:rPr>
                <w:rFonts w:eastAsiaTheme="minorHAnsi"/>
              </w:rPr>
            </w:pPr>
          </w:p>
          <w:p w:rsidR="00D20CE5" w:rsidRDefault="00D20CE5" w:rsidP="00E372D1">
            <w:pPr>
              <w:rPr>
                <w:rFonts w:eastAsiaTheme="minorHAnsi"/>
              </w:rPr>
            </w:pPr>
          </w:p>
          <w:p w:rsidR="00FB2632" w:rsidRDefault="00FB2632" w:rsidP="00E372D1">
            <w:pPr>
              <w:rPr>
                <w:rFonts w:eastAsiaTheme="minorHAnsi"/>
              </w:rPr>
            </w:pPr>
          </w:p>
          <w:p w:rsidR="00632AB7" w:rsidRDefault="00632AB7" w:rsidP="00E372D1">
            <w:pPr>
              <w:rPr>
                <w:rFonts w:eastAsiaTheme="minorHAnsi"/>
              </w:rPr>
            </w:pPr>
          </w:p>
          <w:p w:rsidR="00FB2632" w:rsidRDefault="00FB2632" w:rsidP="00E372D1">
            <w:pPr>
              <w:rPr>
                <w:rFonts w:eastAsiaTheme="minorHAnsi"/>
              </w:rPr>
            </w:pPr>
          </w:p>
          <w:p w:rsidR="00FB2632" w:rsidRDefault="00FB2632" w:rsidP="00E372D1">
            <w:pPr>
              <w:rPr>
                <w:rFonts w:eastAsiaTheme="minorHAnsi"/>
              </w:rPr>
            </w:pPr>
          </w:p>
        </w:tc>
      </w:tr>
      <w:tr w:rsidR="00FB2632">
        <w:tc>
          <w:tcPr>
            <w:tcW w:w="2412" w:type="dxa"/>
            <w:shd w:val="clear" w:color="auto" w:fill="F3F3F3"/>
          </w:tcPr>
          <w:p w:rsidR="00FB2632" w:rsidRDefault="00632AB7" w:rsidP="00E372D1">
            <w:pPr>
              <w:rPr>
                <w:rFonts w:eastAsiaTheme="minorHAnsi"/>
              </w:rPr>
            </w:pPr>
            <w:r w:rsidRPr="00632AB7">
              <w:rPr>
                <w:rFonts w:ascii="Arial" w:hAnsi="Arial"/>
                <w:b/>
                <w:bCs/>
                <w:sz w:val="16"/>
              </w:rPr>
              <w:t>Mandela: An Audio History</w:t>
            </w:r>
          </w:p>
        </w:tc>
        <w:tc>
          <w:tcPr>
            <w:tcW w:w="222"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FB2632" w:rsidRPr="0097044F" w:rsidRDefault="00FB2632" w:rsidP="006D1B4E">
            <w:pPr>
              <w:jc w:val="center"/>
              <w:rPr>
                <w:rFonts w:ascii="Arial" w:eastAsiaTheme="minorHAnsi" w:hAnsi="Arial"/>
                <w:b/>
                <w:sz w:val="13"/>
              </w:rPr>
            </w:pPr>
            <w:r w:rsidRPr="0097044F">
              <w:rPr>
                <w:rFonts w:ascii="Arial" w:eastAsiaTheme="minorHAnsi" w:hAnsi="Arial"/>
                <w:b/>
                <w:sz w:val="13"/>
              </w:rPr>
              <w:t>5</w:t>
            </w:r>
          </w:p>
        </w:tc>
      </w:tr>
      <w:tr w:rsidR="00FB2632">
        <w:tc>
          <w:tcPr>
            <w:tcW w:w="7986" w:type="dxa"/>
            <w:gridSpan w:val="26"/>
          </w:tcPr>
          <w:p w:rsidR="00FB2632" w:rsidRPr="00C01B8A" w:rsidRDefault="00C01B8A" w:rsidP="00E372D1">
            <w:pPr>
              <w:rPr>
                <w:rFonts w:eastAsiaTheme="minorHAnsi"/>
                <w:sz w:val="16"/>
              </w:rPr>
            </w:pPr>
            <w:r w:rsidRPr="00C01B8A">
              <w:rPr>
                <w:color w:val="0000FF"/>
                <w:sz w:val="16"/>
              </w:rPr>
              <w:t>http://www.radiodiaries.org/mandela/index.html</w:t>
            </w:r>
          </w:p>
        </w:tc>
      </w:tr>
      <w:tr w:rsidR="00FB2632">
        <w:tc>
          <w:tcPr>
            <w:tcW w:w="7986" w:type="dxa"/>
            <w:gridSpan w:val="26"/>
          </w:tcPr>
          <w:p w:rsidR="00632AB7" w:rsidRPr="00632AB7" w:rsidRDefault="00632AB7" w:rsidP="00632AB7">
            <w:pPr>
              <w:rPr>
                <w:rFonts w:ascii="Arial" w:eastAsiaTheme="minorHAnsi" w:hAnsi="Arial"/>
                <w:i/>
                <w:sz w:val="16"/>
              </w:rPr>
            </w:pPr>
            <w:r w:rsidRPr="00632AB7">
              <w:rPr>
                <w:rFonts w:ascii="Arial" w:hAnsi="Arial"/>
                <w:bCs/>
                <w:i/>
                <w:sz w:val="16"/>
              </w:rPr>
              <w:t>General Comment:</w:t>
            </w:r>
          </w:p>
          <w:p w:rsidR="00FB2632" w:rsidRDefault="00FB2632" w:rsidP="00E372D1">
            <w:pPr>
              <w:rPr>
                <w:rFonts w:eastAsiaTheme="minorHAnsi"/>
              </w:rPr>
            </w:pPr>
          </w:p>
          <w:p w:rsidR="00D20CE5" w:rsidRDefault="00D20CE5" w:rsidP="00E372D1">
            <w:pPr>
              <w:rPr>
                <w:rFonts w:eastAsiaTheme="minorHAnsi"/>
              </w:rPr>
            </w:pPr>
          </w:p>
          <w:p w:rsidR="00632AB7" w:rsidRDefault="00632AB7" w:rsidP="00E372D1">
            <w:pPr>
              <w:rPr>
                <w:rFonts w:eastAsiaTheme="minorHAnsi"/>
              </w:rPr>
            </w:pPr>
          </w:p>
          <w:p w:rsidR="00FB2632" w:rsidRDefault="00FB2632" w:rsidP="00E372D1">
            <w:pPr>
              <w:rPr>
                <w:rFonts w:eastAsiaTheme="minorHAnsi"/>
              </w:rPr>
            </w:pPr>
          </w:p>
          <w:p w:rsidR="00FB2632" w:rsidRDefault="00FB2632" w:rsidP="00E372D1">
            <w:pPr>
              <w:rPr>
                <w:rFonts w:eastAsiaTheme="minorHAnsi"/>
              </w:rPr>
            </w:pPr>
          </w:p>
          <w:p w:rsidR="00FB2632" w:rsidRDefault="00FB2632" w:rsidP="00E372D1">
            <w:pPr>
              <w:rPr>
                <w:rFonts w:eastAsiaTheme="minorHAnsi"/>
              </w:rPr>
            </w:pPr>
          </w:p>
          <w:p w:rsidR="00FB2632" w:rsidRDefault="00FB2632" w:rsidP="00E372D1">
            <w:pPr>
              <w:rPr>
                <w:rFonts w:eastAsiaTheme="minorHAnsi"/>
              </w:rPr>
            </w:pPr>
          </w:p>
        </w:tc>
      </w:tr>
    </w:tbl>
    <w:p w:rsidR="00EF1344" w:rsidRDefault="00EF1344" w:rsidP="00E372D1">
      <w:pPr>
        <w:rPr>
          <w:rFonts w:eastAsiaTheme="minorHAnsi"/>
        </w:rPr>
      </w:pPr>
    </w:p>
    <w:p w:rsidR="00EF1344" w:rsidRDefault="00EF1344" w:rsidP="00E372D1">
      <w:pPr>
        <w:rPr>
          <w:rFonts w:eastAsiaTheme="minorHAnsi"/>
        </w:rPr>
      </w:pPr>
    </w:p>
    <w:p w:rsidR="00E372D1" w:rsidRPr="00E372D1" w:rsidRDefault="00E372D1" w:rsidP="00E372D1">
      <w:pPr>
        <w:rPr>
          <w:rFonts w:eastAsiaTheme="minorHAnsi"/>
        </w:rPr>
      </w:pPr>
    </w:p>
    <w:p w:rsidR="00E372D1" w:rsidRPr="00E372D1" w:rsidRDefault="00E372D1" w:rsidP="00E372D1">
      <w:pPr>
        <w:rPr>
          <w:rFonts w:eastAsiaTheme="minorHAnsi"/>
        </w:rPr>
      </w:pPr>
    </w:p>
    <w:p w:rsidR="00E372D1" w:rsidRPr="00E372D1" w:rsidRDefault="00E372D1" w:rsidP="00E372D1">
      <w:pPr>
        <w:rPr>
          <w:rFonts w:eastAsiaTheme="minorHAnsi"/>
        </w:rPr>
      </w:pPr>
    </w:p>
    <w:p w:rsidR="00EB3797" w:rsidRPr="00664080" w:rsidRDefault="00EB3797" w:rsidP="00500817">
      <w:pPr>
        <w:pStyle w:val="Heading1"/>
      </w:pPr>
      <w:r>
        <w:lastRenderedPageBreak/>
        <w:t xml:space="preserve">5. </w:t>
      </w:r>
      <w:r w:rsidRPr="00664080">
        <w:t>Tracking my progress</w:t>
      </w:r>
    </w:p>
    <w:p w:rsidR="00EB3797" w:rsidRPr="00664080" w:rsidRDefault="00EB3797" w:rsidP="00EB3797">
      <w:r w:rsidRPr="00664080">
        <w:t xml:space="preserve">You have reached the end of this section. Check whether you have achieved the learning outcomes for this section. </w:t>
      </w:r>
    </w:p>
    <w:p w:rsidR="00EB3797" w:rsidRDefault="00EB3797" w:rsidP="00EB3797"/>
    <w:tbl>
      <w:tblPr>
        <w:tblW w:w="8075" w:type="dxa"/>
        <w:tblInd w:w="113"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102" w:type="dxa"/>
          <w:bottom w:w="102" w:type="dxa"/>
        </w:tblCellMar>
        <w:tblLook w:val="01E0" w:firstRow="1" w:lastRow="1" w:firstColumn="1" w:lastColumn="1" w:noHBand="0" w:noVBand="0"/>
      </w:tblPr>
      <w:tblGrid>
        <w:gridCol w:w="3964"/>
        <w:gridCol w:w="1843"/>
        <w:gridCol w:w="2268"/>
      </w:tblGrid>
      <w:tr w:rsidR="00EB3797" w:rsidRPr="00E41250">
        <w:tc>
          <w:tcPr>
            <w:tcW w:w="3964" w:type="dxa"/>
            <w:vAlign w:val="center"/>
          </w:tcPr>
          <w:p w:rsidR="00EB3797" w:rsidRPr="00AE4854" w:rsidRDefault="00EB3797" w:rsidP="00B227CA">
            <w:pPr>
              <w:rPr>
                <w:b/>
                <w:caps/>
                <w:sz w:val="18"/>
              </w:rPr>
            </w:pPr>
            <w:r w:rsidRPr="00AE4854">
              <w:rPr>
                <w:b/>
                <w:caps/>
                <w:sz w:val="18"/>
              </w:rPr>
              <w:t>Learning outcomes</w:t>
            </w:r>
          </w:p>
        </w:tc>
        <w:tc>
          <w:tcPr>
            <w:tcW w:w="1843" w:type="dxa"/>
            <w:vAlign w:val="center"/>
          </w:tcPr>
          <w:p w:rsidR="00EB3797" w:rsidRPr="00AE4854" w:rsidRDefault="00EB3797"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EB3797" w:rsidRPr="00AE4854" w:rsidRDefault="00EB3797"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092B14" w:rsidRPr="00E41250">
        <w:tc>
          <w:tcPr>
            <w:tcW w:w="3964" w:type="dxa"/>
          </w:tcPr>
          <w:p w:rsidR="00092B14" w:rsidRPr="008D0649" w:rsidRDefault="00092B14" w:rsidP="00092B14">
            <w:pPr>
              <w:widowControl w:val="0"/>
              <w:autoSpaceDE w:val="0"/>
              <w:autoSpaceDN w:val="0"/>
              <w:adjustRightInd w:val="0"/>
              <w:jc w:val="left"/>
              <w:rPr>
                <w:sz w:val="18"/>
              </w:rPr>
            </w:pPr>
            <w:r w:rsidRPr="008D0649">
              <w:rPr>
                <w:sz w:val="18"/>
              </w:rPr>
              <w:t xml:space="preserve">Conduct an advanced search using a search engine to find appropriate information on the Internet </w:t>
            </w:r>
          </w:p>
        </w:tc>
        <w:tc>
          <w:tcPr>
            <w:tcW w:w="1843" w:type="dxa"/>
            <w:vAlign w:val="center"/>
          </w:tcPr>
          <w:p w:rsidR="00092B14" w:rsidRPr="00B227CA" w:rsidRDefault="00092B14" w:rsidP="00B227CA"/>
        </w:tc>
        <w:tc>
          <w:tcPr>
            <w:tcW w:w="2268" w:type="dxa"/>
            <w:vAlign w:val="center"/>
          </w:tcPr>
          <w:p w:rsidR="00092B14" w:rsidRPr="00B227CA" w:rsidRDefault="00092B14" w:rsidP="00B227CA"/>
        </w:tc>
      </w:tr>
      <w:tr w:rsidR="00092B14" w:rsidRPr="00E41250">
        <w:tc>
          <w:tcPr>
            <w:tcW w:w="3964" w:type="dxa"/>
          </w:tcPr>
          <w:p w:rsidR="00092B14" w:rsidRPr="008D0649" w:rsidRDefault="00092B14" w:rsidP="00092B14">
            <w:pPr>
              <w:widowControl w:val="0"/>
              <w:autoSpaceDE w:val="0"/>
              <w:autoSpaceDN w:val="0"/>
              <w:adjustRightInd w:val="0"/>
              <w:jc w:val="left"/>
              <w:rPr>
                <w:sz w:val="18"/>
              </w:rPr>
            </w:pPr>
            <w:r w:rsidRPr="008D0649">
              <w:rPr>
                <w:sz w:val="18"/>
              </w:rPr>
              <w:t>Be aware of the idiosyncrasies and possible dangers of using online search facilities</w:t>
            </w:r>
          </w:p>
        </w:tc>
        <w:tc>
          <w:tcPr>
            <w:tcW w:w="1843" w:type="dxa"/>
            <w:vAlign w:val="center"/>
          </w:tcPr>
          <w:p w:rsidR="00092B14" w:rsidRPr="00B227CA" w:rsidRDefault="00092B14" w:rsidP="00B227CA"/>
        </w:tc>
        <w:tc>
          <w:tcPr>
            <w:tcW w:w="2268" w:type="dxa"/>
            <w:vAlign w:val="center"/>
          </w:tcPr>
          <w:p w:rsidR="00092B14" w:rsidRPr="00B227CA" w:rsidRDefault="00092B14" w:rsidP="00B227CA"/>
        </w:tc>
      </w:tr>
      <w:tr w:rsidR="00092B14" w:rsidRPr="00E41250">
        <w:tc>
          <w:tcPr>
            <w:tcW w:w="3964" w:type="dxa"/>
          </w:tcPr>
          <w:p w:rsidR="00092B14" w:rsidRPr="008D0649" w:rsidRDefault="00092B14" w:rsidP="00092B14">
            <w:pPr>
              <w:widowControl w:val="0"/>
              <w:autoSpaceDE w:val="0"/>
              <w:autoSpaceDN w:val="0"/>
              <w:adjustRightInd w:val="0"/>
              <w:jc w:val="left"/>
              <w:rPr>
                <w:sz w:val="18"/>
              </w:rPr>
            </w:pPr>
            <w:r w:rsidRPr="008D0649">
              <w:rPr>
                <w:sz w:val="18"/>
              </w:rPr>
              <w:t>Have developed a preference to a particular search engine</w:t>
            </w:r>
          </w:p>
        </w:tc>
        <w:tc>
          <w:tcPr>
            <w:tcW w:w="1843" w:type="dxa"/>
            <w:vAlign w:val="center"/>
          </w:tcPr>
          <w:p w:rsidR="00092B14" w:rsidRPr="00B227CA" w:rsidRDefault="00092B14" w:rsidP="00B227CA"/>
        </w:tc>
        <w:tc>
          <w:tcPr>
            <w:tcW w:w="2268" w:type="dxa"/>
            <w:vAlign w:val="center"/>
          </w:tcPr>
          <w:p w:rsidR="00092B14" w:rsidRPr="00B227CA" w:rsidRDefault="00092B14" w:rsidP="00B227CA"/>
        </w:tc>
      </w:tr>
      <w:tr w:rsidR="00092B14" w:rsidRPr="00E41250">
        <w:tc>
          <w:tcPr>
            <w:tcW w:w="3964" w:type="dxa"/>
          </w:tcPr>
          <w:p w:rsidR="00092B14" w:rsidRPr="008D0649" w:rsidRDefault="00092B14" w:rsidP="00092B14">
            <w:pPr>
              <w:widowControl w:val="0"/>
              <w:autoSpaceDE w:val="0"/>
              <w:autoSpaceDN w:val="0"/>
              <w:adjustRightInd w:val="0"/>
              <w:jc w:val="left"/>
              <w:rPr>
                <w:sz w:val="18"/>
              </w:rPr>
            </w:pPr>
            <w:r w:rsidRPr="008D0649">
              <w:rPr>
                <w:sz w:val="18"/>
              </w:rPr>
              <w:t>Critically evaluate the usefulness and authenticity of the information provided by the individual web sites identified within the search results</w:t>
            </w:r>
          </w:p>
        </w:tc>
        <w:tc>
          <w:tcPr>
            <w:tcW w:w="1843" w:type="dxa"/>
            <w:vAlign w:val="center"/>
          </w:tcPr>
          <w:p w:rsidR="00092B14" w:rsidRPr="00B227CA" w:rsidRDefault="00092B14" w:rsidP="00B227CA"/>
        </w:tc>
        <w:tc>
          <w:tcPr>
            <w:tcW w:w="2268" w:type="dxa"/>
            <w:vAlign w:val="center"/>
          </w:tcPr>
          <w:p w:rsidR="00092B14" w:rsidRPr="00B227CA" w:rsidRDefault="00092B14" w:rsidP="00B227CA"/>
        </w:tc>
      </w:tr>
    </w:tbl>
    <w:p w:rsidR="00EB3797" w:rsidRDefault="00EB3797" w:rsidP="00EB3797"/>
    <w:p w:rsidR="00EB3797" w:rsidRPr="00232E6C" w:rsidRDefault="00EB3797" w:rsidP="00EB3797"/>
    <w:p w:rsidR="00EB3797" w:rsidRPr="00232E6C" w:rsidRDefault="00EB3797" w:rsidP="00EB3797">
      <w:r w:rsidRPr="00232E6C">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do you need to improve on? 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9D4272" w:rsidRDefault="009D4272" w:rsidP="00EB3797">
      <w:pPr>
        <w:jc w:val="left"/>
        <w:rPr>
          <w:sz w:val="18"/>
        </w:rPr>
      </w:pPr>
    </w:p>
    <w:p w:rsidR="009D6A01" w:rsidRDefault="009D6A01" w:rsidP="00EB3797">
      <w:pPr>
        <w:jc w:val="left"/>
        <w:rPr>
          <w:sz w:val="18"/>
        </w:rPr>
      </w:pPr>
    </w:p>
    <w:p w:rsidR="009D6A01" w:rsidRDefault="009D6A01" w:rsidP="00EB3797">
      <w:pPr>
        <w:jc w:val="left"/>
        <w:rPr>
          <w:sz w:val="18"/>
        </w:rPr>
      </w:pPr>
    </w:p>
    <w:p w:rsidR="009D6A01" w:rsidRDefault="009D6A01" w:rsidP="00EB3797">
      <w:pPr>
        <w:jc w:val="left"/>
        <w:rPr>
          <w:sz w:val="18"/>
        </w:rPr>
      </w:pPr>
    </w:p>
    <w:p w:rsidR="009D6A01" w:rsidRDefault="009D6A01" w:rsidP="00EB3797">
      <w:pPr>
        <w:jc w:val="left"/>
        <w:rPr>
          <w:sz w:val="18"/>
        </w:rPr>
      </w:pPr>
    </w:p>
    <w:p w:rsidR="009D6A01" w:rsidRDefault="009D6A01" w:rsidP="00EB3797">
      <w:pPr>
        <w:jc w:val="left"/>
        <w:rPr>
          <w:sz w:val="18"/>
        </w:rPr>
      </w:pPr>
    </w:p>
    <w:p w:rsidR="009D4272" w:rsidRDefault="009D4272" w:rsidP="00EB3797">
      <w:pPr>
        <w:jc w:val="left"/>
        <w:rPr>
          <w:sz w:val="18"/>
        </w:rPr>
      </w:pPr>
    </w:p>
    <w:p w:rsidR="009D4272" w:rsidRPr="009D4272" w:rsidRDefault="009D4272" w:rsidP="009D4272">
      <w:r w:rsidRPr="009D4272">
        <w:t>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033"/>
      </w:tblGrid>
      <w:tr w:rsidR="009D4272">
        <w:trPr>
          <w:trHeight w:val="397"/>
        </w:trPr>
        <w:tc>
          <w:tcPr>
            <w:tcW w:w="9245" w:type="dxa"/>
          </w:tcPr>
          <w:p w:rsidR="009D4272" w:rsidRDefault="009D4272" w:rsidP="005B6A8D">
            <w:pPr>
              <w:spacing w:line="360" w:lineRule="auto"/>
            </w:pPr>
          </w:p>
        </w:tc>
      </w:tr>
      <w:tr w:rsidR="009D4272">
        <w:trPr>
          <w:trHeight w:val="397"/>
        </w:trPr>
        <w:tc>
          <w:tcPr>
            <w:tcW w:w="9245" w:type="dxa"/>
          </w:tcPr>
          <w:p w:rsidR="009D4272" w:rsidRDefault="009D4272" w:rsidP="005B6A8D">
            <w:pPr>
              <w:spacing w:line="360" w:lineRule="auto"/>
            </w:pPr>
          </w:p>
        </w:tc>
      </w:tr>
      <w:tr w:rsidR="009D4272">
        <w:trPr>
          <w:trHeight w:val="397"/>
        </w:trPr>
        <w:tc>
          <w:tcPr>
            <w:tcW w:w="9245" w:type="dxa"/>
          </w:tcPr>
          <w:p w:rsidR="009D4272" w:rsidRDefault="009D4272" w:rsidP="005B6A8D">
            <w:pPr>
              <w:spacing w:line="360" w:lineRule="auto"/>
            </w:pPr>
          </w:p>
        </w:tc>
      </w:tr>
      <w:tr w:rsidR="009D4272">
        <w:trPr>
          <w:trHeight w:val="397"/>
        </w:trPr>
        <w:tc>
          <w:tcPr>
            <w:tcW w:w="9245" w:type="dxa"/>
          </w:tcPr>
          <w:p w:rsidR="009D4272" w:rsidRDefault="009D4272" w:rsidP="005B6A8D">
            <w:pPr>
              <w:spacing w:line="360" w:lineRule="auto"/>
            </w:pPr>
          </w:p>
        </w:tc>
      </w:tr>
    </w:tbl>
    <w:p w:rsidR="0097752D" w:rsidRDefault="0097752D" w:rsidP="00EB3797">
      <w:pPr>
        <w:jc w:val="left"/>
        <w:rPr>
          <w:sz w:val="18"/>
        </w:rPr>
      </w:pPr>
    </w:p>
    <w:p w:rsidR="00660415" w:rsidRDefault="00660415" w:rsidP="00092B14">
      <w:pPr>
        <w:widowControl w:val="0"/>
        <w:autoSpaceDE w:val="0"/>
        <w:autoSpaceDN w:val="0"/>
        <w:adjustRightInd w:val="0"/>
        <w:jc w:val="left"/>
        <w:rPr>
          <w:sz w:val="18"/>
        </w:rPr>
      </w:pPr>
    </w:p>
    <w:p w:rsidR="00660415" w:rsidRDefault="00660415" w:rsidP="00092B14">
      <w:pPr>
        <w:widowControl w:val="0"/>
        <w:autoSpaceDE w:val="0"/>
        <w:autoSpaceDN w:val="0"/>
        <w:adjustRightInd w:val="0"/>
        <w:jc w:val="left"/>
        <w:rPr>
          <w:sz w:val="18"/>
        </w:rPr>
      </w:pPr>
    </w:p>
    <w:tbl>
      <w:tblPr>
        <w:tblW w:w="0" w:type="auto"/>
        <w:tblBorders>
          <w:bottom w:val="single" w:sz="12" w:space="0" w:color="96BF01"/>
        </w:tblBorders>
        <w:tblCellMar>
          <w:bottom w:w="45" w:type="dxa"/>
        </w:tblCellMar>
        <w:tblLook w:val="01E0" w:firstRow="1" w:lastRow="1" w:firstColumn="1" w:lastColumn="1" w:noHBand="0" w:noVBand="0"/>
      </w:tblPr>
      <w:tblGrid>
        <w:gridCol w:w="892"/>
        <w:gridCol w:w="7146"/>
      </w:tblGrid>
      <w:tr w:rsidR="00660415" w:rsidRPr="00172BCD">
        <w:trPr>
          <w:trHeight w:val="822"/>
        </w:trPr>
        <w:tc>
          <w:tcPr>
            <w:tcW w:w="896" w:type="dxa"/>
            <w:tcMar>
              <w:left w:w="0" w:type="dxa"/>
              <w:bottom w:w="0" w:type="dxa"/>
              <w:right w:w="0" w:type="dxa"/>
            </w:tcMar>
            <w:vAlign w:val="bottom"/>
          </w:tcPr>
          <w:p w:rsidR="00660415" w:rsidRPr="00B16A7D" w:rsidRDefault="00660415" w:rsidP="000E011C">
            <w:pPr>
              <w:tabs>
                <w:tab w:val="left" w:pos="1640"/>
              </w:tabs>
              <w:jc w:val="center"/>
              <w:rPr>
                <w:noProof/>
                <w:lang w:val="en-US" w:eastAsia="en-US"/>
              </w:rPr>
            </w:pPr>
            <w:r w:rsidRPr="00B16A7D">
              <w:rPr>
                <w:noProof/>
                <w:lang w:val="en-ZA" w:eastAsia="en-ZA"/>
              </w:rPr>
              <w:drawing>
                <wp:inline distT="0" distB="0" distL="0" distR="0">
                  <wp:extent cx="396900" cy="486000"/>
                  <wp:effectExtent l="25400" t="0" r="9500" b="0"/>
                  <wp:docPr id="1" name="Picture 14" descr="ICT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4.jpg"/>
                          <pic:cNvPicPr/>
                        </pic:nvPicPr>
                        <pic:blipFill>
                          <a:blip r:embed="rId21"/>
                          <a:stretch>
                            <a:fillRect/>
                          </a:stretch>
                        </pic:blipFill>
                        <pic:spPr>
                          <a:xfrm>
                            <a:off x="0" y="0"/>
                            <a:ext cx="396900"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660415" w:rsidRPr="00660415" w:rsidRDefault="00660415" w:rsidP="00660415">
            <w:pPr>
              <w:pStyle w:val="Activityheadings"/>
              <w:rPr>
                <w:sz w:val="18"/>
              </w:rPr>
            </w:pPr>
            <w:r>
              <w:t>Feedback: Group Activity 4.1</w:t>
            </w:r>
          </w:p>
        </w:tc>
      </w:tr>
    </w:tbl>
    <w:p w:rsidR="00092B14" w:rsidRDefault="00092B14" w:rsidP="00092B14">
      <w:pPr>
        <w:widowControl w:val="0"/>
        <w:autoSpaceDE w:val="0"/>
        <w:autoSpaceDN w:val="0"/>
        <w:adjustRightInd w:val="0"/>
        <w:jc w:val="left"/>
        <w:rPr>
          <w:sz w:val="18"/>
        </w:rPr>
      </w:pPr>
    </w:p>
    <w:p w:rsidR="00092B14" w:rsidRDefault="00092B14" w:rsidP="00EB3797">
      <w:pPr>
        <w:jc w:val="left"/>
        <w:rPr>
          <w:sz w:val="18"/>
        </w:rPr>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85" w:type="dxa"/>
          <w:left w:w="28" w:type="dxa"/>
          <w:bottom w:w="85" w:type="dxa"/>
          <w:right w:w="28" w:type="dxa"/>
        </w:tblCellMar>
        <w:tblLook w:val="00BF" w:firstRow="1" w:lastRow="0" w:firstColumn="1" w:lastColumn="0" w:noHBand="0" w:noVBand="0"/>
      </w:tblPr>
      <w:tblGrid>
        <w:gridCol w:w="2412"/>
        <w:gridCol w:w="222"/>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tblGrid>
      <w:tr w:rsidR="00660415">
        <w:tc>
          <w:tcPr>
            <w:tcW w:w="2412" w:type="dxa"/>
            <w:vAlign w:val="bottom"/>
          </w:tcPr>
          <w:p w:rsidR="00660415" w:rsidRPr="0054419F" w:rsidRDefault="00660415" w:rsidP="00E76E4D">
            <w:pPr>
              <w:jc w:val="center"/>
              <w:rPr>
                <w:rFonts w:eastAsiaTheme="minorHAnsi"/>
                <w:caps/>
                <w:sz w:val="14"/>
              </w:rPr>
            </w:pPr>
            <w:r w:rsidRPr="0054419F">
              <w:rPr>
                <w:rFonts w:ascii="Arial" w:hAnsi="Arial"/>
                <w:b/>
                <w:bCs/>
                <w:caps/>
                <w:sz w:val="14"/>
              </w:rPr>
              <w:t xml:space="preserve">Website, URL </w:t>
            </w:r>
            <w:r w:rsidRPr="0054419F">
              <w:rPr>
                <w:rFonts w:ascii="Arial" w:hAnsi="Arial"/>
                <w:b/>
                <w:bCs/>
                <w:caps/>
                <w:sz w:val="14"/>
              </w:rPr>
              <w:br/>
              <w:t>&amp; General Comment</w:t>
            </w:r>
          </w:p>
        </w:tc>
        <w:tc>
          <w:tcPr>
            <w:tcW w:w="1114" w:type="dxa"/>
            <w:gridSpan w:val="5"/>
            <w:vAlign w:val="bottom"/>
          </w:tcPr>
          <w:p w:rsidR="00660415" w:rsidRPr="0054419F" w:rsidRDefault="00660415" w:rsidP="00E76E4D">
            <w:pPr>
              <w:jc w:val="center"/>
              <w:rPr>
                <w:rFonts w:ascii="Arial" w:eastAsiaTheme="minorHAnsi" w:hAnsi="Arial"/>
                <w:b/>
                <w:caps/>
                <w:sz w:val="14"/>
              </w:rPr>
            </w:pPr>
            <w:r w:rsidRPr="0054419F">
              <w:rPr>
                <w:rFonts w:ascii="Arial" w:hAnsi="Arial"/>
                <w:b/>
                <w:bCs/>
                <w:caps/>
                <w:sz w:val="14"/>
              </w:rPr>
              <w:t>Accuracy</w:t>
            </w:r>
          </w:p>
        </w:tc>
        <w:tc>
          <w:tcPr>
            <w:tcW w:w="1115" w:type="dxa"/>
            <w:gridSpan w:val="5"/>
            <w:vAlign w:val="bottom"/>
          </w:tcPr>
          <w:p w:rsidR="00660415" w:rsidRPr="0054419F" w:rsidRDefault="00660415" w:rsidP="00E76E4D">
            <w:pPr>
              <w:pStyle w:val="Default"/>
              <w:jc w:val="center"/>
              <w:rPr>
                <w:caps/>
                <w:sz w:val="14"/>
              </w:rPr>
            </w:pPr>
            <w:r w:rsidRPr="0054419F">
              <w:rPr>
                <w:b/>
                <w:bCs/>
                <w:caps/>
                <w:sz w:val="14"/>
              </w:rPr>
              <w:t>Authority</w:t>
            </w:r>
          </w:p>
        </w:tc>
        <w:tc>
          <w:tcPr>
            <w:tcW w:w="1115" w:type="dxa"/>
            <w:gridSpan w:val="5"/>
            <w:tcBorders>
              <w:bottom w:val="single" w:sz="2" w:space="0" w:color="7F7F7F" w:themeColor="text1" w:themeTint="80"/>
            </w:tcBorders>
            <w:vAlign w:val="bottom"/>
          </w:tcPr>
          <w:p w:rsidR="00660415" w:rsidRPr="0054419F" w:rsidRDefault="00660415" w:rsidP="00E76E4D">
            <w:pPr>
              <w:pStyle w:val="Default"/>
              <w:jc w:val="center"/>
              <w:rPr>
                <w:caps/>
                <w:sz w:val="14"/>
              </w:rPr>
            </w:pPr>
            <w:r w:rsidRPr="0054419F">
              <w:rPr>
                <w:b/>
                <w:bCs/>
                <w:caps/>
                <w:sz w:val="14"/>
              </w:rPr>
              <w:t>Objective</w:t>
            </w:r>
          </w:p>
        </w:tc>
        <w:tc>
          <w:tcPr>
            <w:tcW w:w="1115" w:type="dxa"/>
            <w:gridSpan w:val="5"/>
            <w:vAlign w:val="bottom"/>
          </w:tcPr>
          <w:p w:rsidR="00660415" w:rsidRPr="0054419F" w:rsidRDefault="00660415" w:rsidP="00E76E4D">
            <w:pPr>
              <w:pStyle w:val="Default"/>
              <w:jc w:val="center"/>
              <w:rPr>
                <w:caps/>
                <w:sz w:val="14"/>
              </w:rPr>
            </w:pPr>
            <w:r w:rsidRPr="0054419F">
              <w:rPr>
                <w:b/>
                <w:bCs/>
                <w:caps/>
                <w:sz w:val="14"/>
              </w:rPr>
              <w:t>Up-to-Date</w:t>
            </w:r>
          </w:p>
        </w:tc>
        <w:tc>
          <w:tcPr>
            <w:tcW w:w="1115" w:type="dxa"/>
            <w:gridSpan w:val="5"/>
            <w:vAlign w:val="bottom"/>
          </w:tcPr>
          <w:p w:rsidR="00660415" w:rsidRPr="0054419F" w:rsidRDefault="00660415" w:rsidP="00E76E4D">
            <w:pPr>
              <w:pStyle w:val="Default"/>
              <w:jc w:val="center"/>
              <w:rPr>
                <w:caps/>
                <w:sz w:val="14"/>
              </w:rPr>
            </w:pPr>
            <w:r w:rsidRPr="0054419F">
              <w:rPr>
                <w:b/>
                <w:bCs/>
                <w:caps/>
                <w:sz w:val="14"/>
              </w:rPr>
              <w:t>Coverage</w:t>
            </w:r>
          </w:p>
        </w:tc>
      </w:tr>
      <w:tr w:rsidR="00660415">
        <w:tc>
          <w:tcPr>
            <w:tcW w:w="2412" w:type="dxa"/>
            <w:shd w:val="clear" w:color="auto" w:fill="F3F3F3"/>
          </w:tcPr>
          <w:p w:rsidR="00660415" w:rsidRDefault="00660415" w:rsidP="00E372D1">
            <w:pPr>
              <w:rPr>
                <w:rFonts w:eastAsiaTheme="minorHAnsi"/>
              </w:rPr>
            </w:pPr>
            <w:r w:rsidRPr="00632AB7">
              <w:rPr>
                <w:rFonts w:ascii="Arial" w:hAnsi="Arial"/>
                <w:b/>
                <w:bCs/>
                <w:sz w:val="16"/>
              </w:rPr>
              <w:t>SA History Online</w:t>
            </w:r>
          </w:p>
        </w:tc>
        <w:tc>
          <w:tcPr>
            <w:tcW w:w="222"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r>
      <w:tr w:rsidR="00660415">
        <w:tc>
          <w:tcPr>
            <w:tcW w:w="7986" w:type="dxa"/>
            <w:gridSpan w:val="26"/>
          </w:tcPr>
          <w:p w:rsidR="00660415" w:rsidRPr="00C01B8A" w:rsidRDefault="00660415" w:rsidP="00E372D1">
            <w:pPr>
              <w:rPr>
                <w:rFonts w:eastAsiaTheme="minorHAnsi"/>
                <w:sz w:val="16"/>
              </w:rPr>
            </w:pPr>
            <w:r w:rsidRPr="00C01B8A">
              <w:rPr>
                <w:color w:val="0000FF"/>
                <w:sz w:val="16"/>
              </w:rPr>
              <w:t>http://www.sahistory.org.za/pages/people/special%20projects/mandela/bio_1.htm</w:t>
            </w:r>
          </w:p>
        </w:tc>
      </w:tr>
      <w:tr w:rsidR="00660415">
        <w:tc>
          <w:tcPr>
            <w:tcW w:w="7986" w:type="dxa"/>
            <w:gridSpan w:val="26"/>
          </w:tcPr>
          <w:p w:rsidR="00660415" w:rsidRPr="00632AB7" w:rsidRDefault="00660415" w:rsidP="00632AB7">
            <w:pPr>
              <w:rPr>
                <w:rFonts w:ascii="Arial" w:eastAsiaTheme="minorHAnsi" w:hAnsi="Arial"/>
                <w:i/>
                <w:sz w:val="16"/>
              </w:rPr>
            </w:pPr>
            <w:r w:rsidRPr="00632AB7">
              <w:rPr>
                <w:rFonts w:ascii="Arial" w:hAnsi="Arial"/>
                <w:bCs/>
                <w:i/>
                <w:sz w:val="16"/>
              </w:rPr>
              <w:t>General Comment:</w:t>
            </w:r>
          </w:p>
          <w:p w:rsidR="00660415" w:rsidRDefault="00660415" w:rsidP="00E372D1">
            <w:pPr>
              <w:rPr>
                <w:rFonts w:eastAsiaTheme="minorHAnsi"/>
              </w:rPr>
            </w:pPr>
          </w:p>
          <w:p w:rsidR="00660415" w:rsidRPr="00660415" w:rsidRDefault="00660415" w:rsidP="00660415">
            <w:pPr>
              <w:jc w:val="left"/>
              <w:rPr>
                <w:bCs/>
                <w:i/>
                <w:color w:val="595959" w:themeColor="text1" w:themeTint="A6"/>
                <w:sz w:val="18"/>
              </w:rPr>
            </w:pPr>
            <w:r w:rsidRPr="00660415">
              <w:rPr>
                <w:bCs/>
                <w:i/>
                <w:color w:val="595959" w:themeColor="text1" w:themeTint="A6"/>
                <w:sz w:val="18"/>
              </w:rPr>
              <w:t>A very good site that scores highly in all categories. When I reviewed the site, it had not been updated to include his 90th birthday, even though this had passed some months previously.</w:t>
            </w:r>
          </w:p>
          <w:p w:rsidR="00660415" w:rsidRDefault="00660415" w:rsidP="00E372D1">
            <w:pPr>
              <w:rPr>
                <w:rFonts w:eastAsiaTheme="minorHAnsi"/>
              </w:rPr>
            </w:pPr>
          </w:p>
          <w:p w:rsidR="00660415" w:rsidRDefault="00660415" w:rsidP="00E372D1">
            <w:pPr>
              <w:rPr>
                <w:rFonts w:eastAsiaTheme="minorHAnsi"/>
              </w:rPr>
            </w:pPr>
          </w:p>
        </w:tc>
      </w:tr>
      <w:tr w:rsidR="00660415">
        <w:tc>
          <w:tcPr>
            <w:tcW w:w="2412" w:type="dxa"/>
            <w:shd w:val="clear" w:color="auto" w:fill="F3F3F3"/>
          </w:tcPr>
          <w:p w:rsidR="00660415" w:rsidRDefault="00660415" w:rsidP="00E372D1">
            <w:pPr>
              <w:rPr>
                <w:rFonts w:eastAsiaTheme="minorHAnsi"/>
              </w:rPr>
            </w:pPr>
            <w:r w:rsidRPr="00632AB7">
              <w:rPr>
                <w:rFonts w:ascii="Arial" w:hAnsi="Arial"/>
                <w:b/>
                <w:bCs/>
                <w:sz w:val="16"/>
              </w:rPr>
              <w:t xml:space="preserve">Nelson Mandela </w:t>
            </w:r>
            <w:proofErr w:type="spellStart"/>
            <w:r w:rsidRPr="00632AB7">
              <w:rPr>
                <w:rFonts w:ascii="Arial" w:hAnsi="Arial"/>
                <w:b/>
                <w:bCs/>
                <w:sz w:val="16"/>
              </w:rPr>
              <w:t>ThinkQuest</w:t>
            </w:r>
            <w:proofErr w:type="spellEnd"/>
          </w:p>
        </w:tc>
        <w:tc>
          <w:tcPr>
            <w:tcW w:w="222"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r>
      <w:tr w:rsidR="00660415">
        <w:tc>
          <w:tcPr>
            <w:tcW w:w="7986" w:type="dxa"/>
            <w:gridSpan w:val="26"/>
          </w:tcPr>
          <w:p w:rsidR="00660415" w:rsidRPr="00C01B8A" w:rsidRDefault="00660415" w:rsidP="00E372D1">
            <w:pPr>
              <w:rPr>
                <w:rFonts w:eastAsiaTheme="minorHAnsi"/>
                <w:sz w:val="16"/>
              </w:rPr>
            </w:pPr>
            <w:r w:rsidRPr="00C01B8A">
              <w:rPr>
                <w:color w:val="0000FF"/>
                <w:sz w:val="16"/>
              </w:rPr>
              <w:t>http://library.thinkquest.org/C005803F/manhome.htm</w:t>
            </w:r>
          </w:p>
        </w:tc>
      </w:tr>
      <w:tr w:rsidR="00660415">
        <w:tc>
          <w:tcPr>
            <w:tcW w:w="7986" w:type="dxa"/>
            <w:gridSpan w:val="26"/>
          </w:tcPr>
          <w:p w:rsidR="00660415" w:rsidRPr="00632AB7" w:rsidRDefault="00660415" w:rsidP="00E372D1">
            <w:pPr>
              <w:rPr>
                <w:rFonts w:ascii="Arial" w:eastAsiaTheme="minorHAnsi" w:hAnsi="Arial"/>
                <w:i/>
                <w:sz w:val="16"/>
              </w:rPr>
            </w:pPr>
            <w:r w:rsidRPr="00632AB7">
              <w:rPr>
                <w:rFonts w:ascii="Arial" w:hAnsi="Arial"/>
                <w:bCs/>
                <w:i/>
                <w:sz w:val="16"/>
              </w:rPr>
              <w:t>General Comment:</w:t>
            </w:r>
          </w:p>
          <w:p w:rsidR="00660415" w:rsidRDefault="00660415" w:rsidP="00E372D1">
            <w:pPr>
              <w:rPr>
                <w:rFonts w:eastAsiaTheme="minorHAnsi"/>
              </w:rPr>
            </w:pPr>
          </w:p>
          <w:p w:rsidR="00660415" w:rsidRPr="00660415" w:rsidRDefault="00660415" w:rsidP="00660415">
            <w:pPr>
              <w:jc w:val="left"/>
              <w:rPr>
                <w:rFonts w:eastAsiaTheme="minorHAnsi"/>
                <w:sz w:val="18"/>
              </w:rPr>
            </w:pPr>
            <w:r w:rsidRPr="00660415">
              <w:rPr>
                <w:bCs/>
                <w:i/>
                <w:color w:val="595959" w:themeColor="text1" w:themeTint="A6"/>
                <w:sz w:val="18"/>
              </w:rPr>
              <w:t xml:space="preserve">This was in fact part of a secondary-school student’s </w:t>
            </w:r>
            <w:proofErr w:type="spellStart"/>
            <w:r w:rsidRPr="00660415">
              <w:rPr>
                <w:bCs/>
                <w:i/>
                <w:color w:val="595959" w:themeColor="text1" w:themeTint="A6"/>
                <w:sz w:val="18"/>
              </w:rPr>
              <w:t>ThinkQuest</w:t>
            </w:r>
            <w:proofErr w:type="spellEnd"/>
            <w:r w:rsidRPr="00660415">
              <w:rPr>
                <w:bCs/>
                <w:i/>
                <w:color w:val="595959" w:themeColor="text1" w:themeTint="A6"/>
                <w:sz w:val="18"/>
              </w:rPr>
              <w:t xml:space="preserve"> project on prominent leaders that included a page on Nelson Mandela. Its major failing is that it is not very comprehensive, so it scores poorly on ‘Coverage’, as it touches on his influence during his retirement, for example. It is, however, fairly accurate otherwise.</w:t>
            </w:r>
          </w:p>
          <w:p w:rsidR="00660415" w:rsidRDefault="00660415" w:rsidP="00E372D1">
            <w:pPr>
              <w:rPr>
                <w:rFonts w:eastAsiaTheme="minorHAnsi"/>
              </w:rPr>
            </w:pPr>
          </w:p>
          <w:p w:rsidR="00660415" w:rsidRDefault="00660415" w:rsidP="00E372D1">
            <w:pPr>
              <w:rPr>
                <w:rFonts w:eastAsiaTheme="minorHAnsi"/>
              </w:rPr>
            </w:pPr>
          </w:p>
        </w:tc>
      </w:tr>
      <w:tr w:rsidR="00660415">
        <w:tc>
          <w:tcPr>
            <w:tcW w:w="2412" w:type="dxa"/>
            <w:shd w:val="clear" w:color="auto" w:fill="F3F3F3"/>
          </w:tcPr>
          <w:p w:rsidR="00660415" w:rsidRDefault="00660415" w:rsidP="00E372D1">
            <w:pPr>
              <w:rPr>
                <w:rFonts w:eastAsiaTheme="minorHAnsi"/>
              </w:rPr>
            </w:pPr>
            <w:r w:rsidRPr="00632AB7">
              <w:rPr>
                <w:rFonts w:ascii="Arial" w:hAnsi="Arial"/>
                <w:b/>
                <w:bCs/>
                <w:sz w:val="16"/>
              </w:rPr>
              <w:t>Mandela: An Audio History</w:t>
            </w:r>
          </w:p>
        </w:tc>
        <w:tc>
          <w:tcPr>
            <w:tcW w:w="222"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F3F3F3"/>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1</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2</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3</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4</w:t>
            </w:r>
          </w:p>
        </w:tc>
        <w:tc>
          <w:tcPr>
            <w:tcW w:w="223" w:type="dxa"/>
            <w:shd w:val="clear" w:color="auto" w:fill="D9D9D9"/>
            <w:vAlign w:val="center"/>
          </w:tcPr>
          <w:p w:rsidR="00660415" w:rsidRPr="0097044F" w:rsidRDefault="00660415" w:rsidP="006D1B4E">
            <w:pPr>
              <w:jc w:val="center"/>
              <w:rPr>
                <w:rFonts w:ascii="Arial" w:eastAsiaTheme="minorHAnsi" w:hAnsi="Arial"/>
                <w:b/>
                <w:sz w:val="13"/>
              </w:rPr>
            </w:pPr>
            <w:r w:rsidRPr="0097044F">
              <w:rPr>
                <w:rFonts w:ascii="Arial" w:eastAsiaTheme="minorHAnsi" w:hAnsi="Arial"/>
                <w:b/>
                <w:sz w:val="13"/>
              </w:rPr>
              <w:t>5</w:t>
            </w:r>
          </w:p>
        </w:tc>
      </w:tr>
      <w:tr w:rsidR="00660415">
        <w:tc>
          <w:tcPr>
            <w:tcW w:w="7986" w:type="dxa"/>
            <w:gridSpan w:val="26"/>
          </w:tcPr>
          <w:p w:rsidR="00660415" w:rsidRPr="00C01B8A" w:rsidRDefault="00660415" w:rsidP="00E372D1">
            <w:pPr>
              <w:rPr>
                <w:rFonts w:eastAsiaTheme="minorHAnsi"/>
                <w:sz w:val="16"/>
              </w:rPr>
            </w:pPr>
            <w:r w:rsidRPr="00C01B8A">
              <w:rPr>
                <w:color w:val="0000FF"/>
                <w:sz w:val="16"/>
              </w:rPr>
              <w:t>http://www.radiodiaries.org/mandela/index.html</w:t>
            </w:r>
          </w:p>
        </w:tc>
      </w:tr>
      <w:tr w:rsidR="00660415">
        <w:tc>
          <w:tcPr>
            <w:tcW w:w="7986" w:type="dxa"/>
            <w:gridSpan w:val="26"/>
          </w:tcPr>
          <w:p w:rsidR="00660415" w:rsidRPr="00632AB7" w:rsidRDefault="00660415" w:rsidP="00632AB7">
            <w:pPr>
              <w:rPr>
                <w:rFonts w:ascii="Arial" w:eastAsiaTheme="minorHAnsi" w:hAnsi="Arial"/>
                <w:i/>
                <w:sz w:val="16"/>
              </w:rPr>
            </w:pPr>
            <w:r w:rsidRPr="00632AB7">
              <w:rPr>
                <w:rFonts w:ascii="Arial" w:hAnsi="Arial"/>
                <w:bCs/>
                <w:i/>
                <w:sz w:val="16"/>
              </w:rPr>
              <w:t>General Comment:</w:t>
            </w:r>
          </w:p>
          <w:p w:rsidR="00660415" w:rsidRDefault="00660415" w:rsidP="00E372D1">
            <w:pPr>
              <w:rPr>
                <w:rFonts w:eastAsiaTheme="minorHAnsi"/>
              </w:rPr>
            </w:pPr>
          </w:p>
          <w:p w:rsidR="00660415" w:rsidRDefault="00660415" w:rsidP="00660415">
            <w:pPr>
              <w:jc w:val="left"/>
              <w:rPr>
                <w:rFonts w:eastAsiaTheme="minorHAnsi"/>
              </w:rPr>
            </w:pPr>
            <w:r w:rsidRPr="00660415">
              <w:rPr>
                <w:bCs/>
                <w:i/>
                <w:color w:val="595959" w:themeColor="text1" w:themeTint="A6"/>
                <w:sz w:val="18"/>
              </w:rPr>
              <w:t>An excellent site, but is limited in that it focuses exclusively on the audio history that is available on the subject. It scores high on accuracy, authority and objectivity, but because there is a lack of audio files on certain aspects of his history, there are many gaps. It scores poorly on Coverage.</w:t>
            </w:r>
            <w:r>
              <w:rPr>
                <w:b/>
                <w:bCs/>
                <w:color w:val="933634"/>
                <w:sz w:val="22"/>
                <w:szCs w:val="22"/>
              </w:rPr>
              <w:t xml:space="preserve"> </w:t>
            </w:r>
          </w:p>
          <w:p w:rsidR="00660415" w:rsidRDefault="00660415" w:rsidP="00E372D1">
            <w:pPr>
              <w:rPr>
                <w:rFonts w:eastAsiaTheme="minorHAnsi"/>
              </w:rPr>
            </w:pPr>
          </w:p>
          <w:p w:rsidR="00660415" w:rsidRDefault="00660415" w:rsidP="00E372D1">
            <w:pPr>
              <w:rPr>
                <w:rFonts w:eastAsiaTheme="minorHAnsi"/>
              </w:rPr>
            </w:pPr>
          </w:p>
        </w:tc>
      </w:tr>
    </w:tbl>
    <w:p w:rsidR="00660415" w:rsidRDefault="00660415" w:rsidP="00660415">
      <w:pPr>
        <w:pStyle w:val="Default"/>
      </w:pPr>
    </w:p>
    <w:p w:rsidR="00D13C9F" w:rsidRDefault="00D13C9F" w:rsidP="00D13C9F">
      <w:pPr>
        <w:pStyle w:val="SectionHeading"/>
        <w:jc w:val="left"/>
        <w:rPr>
          <w:rFonts w:eastAsiaTheme="minorHAnsi"/>
        </w:rPr>
      </w:pPr>
      <w:r>
        <w:rPr>
          <w:sz w:val="18"/>
        </w:rPr>
        <w:br w:type="page"/>
      </w:r>
      <w:r>
        <w:lastRenderedPageBreak/>
        <w:t>Part</w:t>
      </w:r>
      <w:r w:rsidRPr="00CB2F75">
        <w:t xml:space="preserve"> </w:t>
      </w:r>
      <w:r>
        <w:t>6</w:t>
      </w:r>
      <w:r w:rsidRPr="00CB2F75">
        <w:t>:</w:t>
      </w:r>
      <w:r w:rsidRPr="004E45C0">
        <w:t xml:space="preserve"> </w:t>
      </w:r>
      <w:r>
        <w:rPr>
          <w:rFonts w:eastAsiaTheme="minorHAnsi"/>
        </w:rPr>
        <w:t>Resear</w:t>
      </w:r>
      <w:bookmarkStart w:id="0" w:name="_GoBack"/>
      <w:bookmarkEnd w:id="0"/>
      <w:r>
        <w:rPr>
          <w:rFonts w:eastAsiaTheme="minorHAnsi"/>
        </w:rPr>
        <w:t>ch Skills</w:t>
      </w:r>
    </w:p>
    <w:p w:rsidR="00D13C9F" w:rsidRPr="00CD5E0A" w:rsidRDefault="00D13C9F" w:rsidP="00D13C9F">
      <w:pPr>
        <w:pStyle w:val="Heading1"/>
        <w:rPr>
          <w:rFonts w:eastAsiaTheme="minorHAnsi"/>
          <w:caps/>
          <w:color w:val="7F7F7F" w:themeColor="text1" w:themeTint="80"/>
          <w:lang w:val="en-US" w:eastAsia="en-US"/>
        </w:rPr>
      </w:pPr>
      <w:r w:rsidRPr="00BF7782">
        <w:rPr>
          <w:rFonts w:eastAsiaTheme="minorHAnsi"/>
          <w:caps/>
          <w:color w:val="7F7F7F" w:themeColor="text1" w:themeTint="80"/>
          <w:lang w:val="en-US" w:eastAsia="en-US"/>
        </w:rPr>
        <w:t xml:space="preserve">Section </w:t>
      </w:r>
      <w:r>
        <w:rPr>
          <w:rFonts w:eastAsiaTheme="minorHAnsi"/>
          <w:caps/>
          <w:color w:val="7F7F7F" w:themeColor="text1" w:themeTint="80"/>
          <w:lang w:val="en-US" w:eastAsia="en-US"/>
        </w:rPr>
        <w:t>2</w:t>
      </w:r>
      <w:r w:rsidRPr="00BF7782">
        <w:rPr>
          <w:rFonts w:eastAsiaTheme="minorHAnsi"/>
          <w:caps/>
          <w:color w:val="7F7F7F" w:themeColor="text1" w:themeTint="80"/>
          <w:lang w:val="en-US" w:eastAsia="en-US"/>
        </w:rPr>
        <w:t xml:space="preserve">: </w:t>
      </w:r>
      <w:r>
        <w:rPr>
          <w:rFonts w:ascii="Swiss 721 Win95BT" w:eastAsiaTheme="minorHAnsi" w:hAnsi="Swiss 721 Win95BT"/>
          <w:caps/>
          <w:color w:val="7F7F7F" w:themeColor="text1" w:themeTint="80"/>
          <w:lang w:val="en-US" w:eastAsia="en-US"/>
        </w:rPr>
        <w:t>encyclopedias</w:t>
      </w:r>
    </w:p>
    <w:p w:rsidR="00D13C9F" w:rsidRDefault="00D13C9F" w:rsidP="00D13C9F">
      <w:pPr>
        <w:pStyle w:val="Heading1"/>
      </w:pPr>
      <w:r>
        <w:rPr>
          <w:rFonts w:eastAsiaTheme="minorHAnsi"/>
          <w:lang w:val="en-US" w:eastAsia="en-US"/>
        </w:rPr>
        <w:t>1. Introduction</w:t>
      </w:r>
    </w:p>
    <w:p w:rsidR="00D13C9F" w:rsidRDefault="00D13C9F" w:rsidP="00D13C9F">
      <w:r>
        <w:t xml:space="preserve">A good place to start your research is with an </w:t>
      </w:r>
      <w:r>
        <w:rPr>
          <w:b/>
          <w:bCs/>
        </w:rPr>
        <w:t>encyclopaedia</w:t>
      </w:r>
      <w:r>
        <w:t xml:space="preserve">. These are very important source of information, both in terms of your studies at university, as well as in the world of work. Encyclopaedias offer you a concise overview of a topic or subject. They centre on what is considered established fact and try to be as objective as possible. Your research will most likely also require you to search for and read articles that focus on the latest research and findings. These views and facts would not yet have been written into any encyclopaedia article. </w:t>
      </w:r>
    </w:p>
    <w:p w:rsidR="00D13C9F" w:rsidRDefault="00D13C9F" w:rsidP="00D13C9F"/>
    <w:p w:rsidR="00847E6F" w:rsidRDefault="00D13C9F" w:rsidP="00D13C9F">
      <w:r>
        <w:t>In this Section, we will focus on using three popular electronic encyclopaedias:</w:t>
      </w:r>
    </w:p>
    <w:p w:rsidR="00847E6F" w:rsidRDefault="00847E6F" w:rsidP="00D13C9F"/>
    <w:p w:rsidR="00660415" w:rsidRPr="00702B09" w:rsidRDefault="00847E6F" w:rsidP="00D13C9F">
      <w:pPr>
        <w:rPr>
          <w:sz w:val="18"/>
        </w:rPr>
      </w:pPr>
      <w:r>
        <w:rPr>
          <w:noProof/>
          <w:sz w:val="18"/>
          <w:lang w:val="en-ZA" w:eastAsia="en-ZA"/>
        </w:rPr>
        <w:drawing>
          <wp:inline distT="0" distB="0" distL="0" distR="0">
            <wp:extent cx="5035550" cy="2401570"/>
            <wp:effectExtent l="25400" t="0" r="0" b="0"/>
            <wp:docPr id="24" name="Picture 23" descr="Part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6-9.jpg"/>
                    <pic:cNvPicPr/>
                  </pic:nvPicPr>
                  <pic:blipFill>
                    <a:blip r:embed="rId22"/>
                    <a:stretch>
                      <a:fillRect/>
                    </a:stretch>
                  </pic:blipFill>
                  <pic:spPr>
                    <a:xfrm>
                      <a:off x="0" y="0"/>
                      <a:ext cx="5035550" cy="2401570"/>
                    </a:xfrm>
                    <a:prstGeom prst="rect">
                      <a:avLst/>
                    </a:prstGeom>
                  </pic:spPr>
                </pic:pic>
              </a:graphicData>
            </a:graphic>
          </wp:inline>
        </w:drawing>
      </w:r>
    </w:p>
    <w:p w:rsidR="00D13C9F" w:rsidRPr="00D13C9F" w:rsidRDefault="00D13C9F" w:rsidP="00702B09">
      <w:pPr>
        <w:pStyle w:val="Heading2"/>
        <w:rPr>
          <w:rFonts w:eastAsiaTheme="minorHAnsi"/>
          <w:lang w:val="en-US" w:eastAsia="en-US"/>
        </w:rPr>
      </w:pPr>
      <w:r w:rsidRPr="00D13C9F">
        <w:rPr>
          <w:rFonts w:eastAsiaTheme="minorHAnsi"/>
          <w:lang w:val="en-US" w:eastAsia="en-US"/>
        </w:rPr>
        <w:t xml:space="preserve">Learning Outcomes </w:t>
      </w:r>
    </w:p>
    <w:p w:rsidR="00D13C9F" w:rsidRPr="00702B09" w:rsidRDefault="00D13C9F" w:rsidP="00702B09">
      <w:pPr>
        <w:spacing w:after="120"/>
        <w:rPr>
          <w:rFonts w:eastAsiaTheme="minorHAnsi"/>
        </w:rPr>
      </w:pPr>
      <w:r w:rsidRPr="00702B09">
        <w:rPr>
          <w:rFonts w:eastAsiaTheme="minorHAnsi"/>
        </w:rPr>
        <w:t xml:space="preserve">On completion of this Section you will be: </w:t>
      </w:r>
    </w:p>
    <w:p w:rsidR="00D13C9F" w:rsidRPr="00702B09" w:rsidRDefault="00D13C9F" w:rsidP="00702B09">
      <w:pPr>
        <w:pStyle w:val="ListParagraph"/>
        <w:numPr>
          <w:ilvl w:val="0"/>
          <w:numId w:val="12"/>
        </w:numPr>
        <w:rPr>
          <w:rFonts w:eastAsiaTheme="minorHAnsi"/>
        </w:rPr>
      </w:pPr>
      <w:r w:rsidRPr="00702B09">
        <w:rPr>
          <w:rFonts w:eastAsiaTheme="minorHAnsi"/>
        </w:rPr>
        <w:t xml:space="preserve">Be aware of the uses of Encyclopaedias </w:t>
      </w:r>
    </w:p>
    <w:p w:rsidR="00D13C9F" w:rsidRPr="00702B09" w:rsidRDefault="00D13C9F" w:rsidP="00702B09">
      <w:pPr>
        <w:pStyle w:val="ListParagraph"/>
        <w:numPr>
          <w:ilvl w:val="0"/>
          <w:numId w:val="12"/>
        </w:numPr>
        <w:rPr>
          <w:rFonts w:eastAsiaTheme="minorHAnsi"/>
        </w:rPr>
      </w:pPr>
      <w:r w:rsidRPr="00702B09">
        <w:rPr>
          <w:rFonts w:eastAsiaTheme="minorHAnsi"/>
        </w:rPr>
        <w:t xml:space="preserve">Be able to access encyclopaedias in 3 different media: paper, DVD and online versions </w:t>
      </w:r>
    </w:p>
    <w:p w:rsidR="00D13C9F" w:rsidRPr="00702B09" w:rsidRDefault="00D13C9F" w:rsidP="00702B09">
      <w:pPr>
        <w:pStyle w:val="ListParagraph"/>
        <w:numPr>
          <w:ilvl w:val="0"/>
          <w:numId w:val="12"/>
        </w:numPr>
        <w:rPr>
          <w:rFonts w:eastAsiaTheme="minorHAnsi"/>
        </w:rPr>
      </w:pPr>
      <w:r w:rsidRPr="00702B09">
        <w:rPr>
          <w:rFonts w:eastAsiaTheme="minorHAnsi"/>
        </w:rPr>
        <w:t xml:space="preserve">Be able to use look up articles in each medium </w:t>
      </w:r>
    </w:p>
    <w:p w:rsidR="00660415" w:rsidRPr="00D13C9F" w:rsidRDefault="00660415" w:rsidP="00D13C9F"/>
    <w:p w:rsidR="00660415" w:rsidRPr="00D13C9F" w:rsidRDefault="00660415" w:rsidP="00D13C9F"/>
    <w:p w:rsidR="00C2588D" w:rsidRDefault="00FC7977" w:rsidP="009D6A01">
      <w:pPr>
        <w:pStyle w:val="Heading1"/>
      </w:pPr>
      <w:r>
        <w:br w:type="page"/>
      </w:r>
      <w:r w:rsidR="002878DE">
        <w:lastRenderedPageBreak/>
        <w:t>2. Media of Encyclopaedia</w:t>
      </w:r>
    </w:p>
    <w:p w:rsidR="00C2588D" w:rsidRPr="00C2588D" w:rsidRDefault="00C2588D" w:rsidP="00C2588D">
      <w:pPr>
        <w:pStyle w:val="Heading2"/>
        <w:rPr>
          <w:sz w:val="24"/>
          <w:szCs w:val="24"/>
        </w:rPr>
      </w:pPr>
      <w:r>
        <w:t>Books and Volumes</w:t>
      </w:r>
    </w:p>
    <w:p w:rsidR="00C2588D" w:rsidRDefault="00C2588D" w:rsidP="00C2588D">
      <w:pPr>
        <w:rPr>
          <w:b/>
        </w:rPr>
      </w:pPr>
    </w:p>
    <w:p w:rsidR="00C2588D" w:rsidRPr="00C2588D" w:rsidRDefault="00C2588D" w:rsidP="00C2588D">
      <w:pPr>
        <w:rPr>
          <w:b/>
        </w:rPr>
      </w:pPr>
      <w:r w:rsidRPr="00C2588D">
        <w:rPr>
          <w:b/>
        </w:rPr>
        <w:t xml:space="preserve">Examples of well-known sets of encyclopaedias: </w:t>
      </w:r>
    </w:p>
    <w:p w:rsidR="00C2588D" w:rsidRPr="00C2588D" w:rsidRDefault="00C2588D" w:rsidP="00C2588D"/>
    <w:p w:rsidR="00C2588D" w:rsidRPr="00C2588D" w:rsidRDefault="00F6664B" w:rsidP="00C2588D">
      <w:pPr>
        <w:pStyle w:val="ListParagraph"/>
        <w:numPr>
          <w:ilvl w:val="0"/>
          <w:numId w:val="13"/>
        </w:numPr>
      </w:pPr>
      <w:r>
        <w:rPr>
          <w:noProof/>
          <w:lang w:val="en-ZA" w:eastAsia="en-ZA"/>
        </w:rPr>
        <w:drawing>
          <wp:anchor distT="0" distB="0" distL="114300" distR="114300" simplePos="0" relativeHeight="251656192" behindDoc="0" locked="0" layoutInCell="1" allowOverlap="1">
            <wp:simplePos x="0" y="0"/>
            <wp:positionH relativeFrom="column">
              <wp:posOffset>2567516</wp:posOffset>
            </wp:positionH>
            <wp:positionV relativeFrom="paragraph">
              <wp:posOffset>86571</wp:posOffset>
            </wp:positionV>
            <wp:extent cx="2413000" cy="939800"/>
            <wp:effectExtent l="25400" t="0" r="0" b="0"/>
            <wp:wrapNone/>
            <wp:docPr id="26" name="Picture 26" descr="Part 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6-10.jpg"/>
                    <pic:cNvPicPr/>
                  </pic:nvPicPr>
                  <pic:blipFill>
                    <a:blip r:embed="rId23"/>
                    <a:stretch>
                      <a:fillRect/>
                    </a:stretch>
                  </pic:blipFill>
                  <pic:spPr>
                    <a:xfrm>
                      <a:off x="0" y="0"/>
                      <a:ext cx="2413000" cy="939800"/>
                    </a:xfrm>
                    <a:prstGeom prst="rect">
                      <a:avLst/>
                    </a:prstGeom>
                  </pic:spPr>
                </pic:pic>
              </a:graphicData>
            </a:graphic>
          </wp:anchor>
        </w:drawing>
      </w:r>
      <w:r w:rsidR="00C2588D" w:rsidRPr="00C2588D">
        <w:t>Collier</w:t>
      </w:r>
      <w:r w:rsidR="00F74C00">
        <w:rPr>
          <w:rFonts w:ascii="Times New Roman" w:hAnsi="Times New Roman"/>
        </w:rPr>
        <w:t>’</w:t>
      </w:r>
      <w:r w:rsidR="00C2588D" w:rsidRPr="00C2588D">
        <w:t xml:space="preserve">s </w:t>
      </w:r>
      <w:proofErr w:type="spellStart"/>
      <w:r w:rsidR="00C2588D" w:rsidRPr="00C2588D">
        <w:t>Encycolopedia</w:t>
      </w:r>
      <w:proofErr w:type="spellEnd"/>
      <w:r w:rsidR="00C2588D" w:rsidRPr="00C2588D">
        <w:t xml:space="preserve"> </w:t>
      </w:r>
    </w:p>
    <w:p w:rsidR="00C2588D" w:rsidRPr="00C2588D" w:rsidRDefault="00C2588D" w:rsidP="00C2588D">
      <w:pPr>
        <w:pStyle w:val="ListParagraph"/>
        <w:numPr>
          <w:ilvl w:val="0"/>
          <w:numId w:val="13"/>
        </w:numPr>
      </w:pPr>
      <w:r w:rsidRPr="00C2588D">
        <w:t>Harmsworth</w:t>
      </w:r>
      <w:r w:rsidR="00F74C00">
        <w:rPr>
          <w:rFonts w:ascii="Times New Roman" w:hAnsi="Times New Roman"/>
        </w:rPr>
        <w:t>’</w:t>
      </w:r>
      <w:r w:rsidRPr="00C2588D">
        <w:t xml:space="preserve">s Encyclopaedia </w:t>
      </w:r>
    </w:p>
    <w:p w:rsidR="00C2588D" w:rsidRPr="00C2588D" w:rsidRDefault="00C2588D" w:rsidP="00C2588D">
      <w:pPr>
        <w:pStyle w:val="ListParagraph"/>
        <w:numPr>
          <w:ilvl w:val="0"/>
          <w:numId w:val="13"/>
        </w:numPr>
      </w:pPr>
      <w:r w:rsidRPr="00C2588D">
        <w:t>The Children</w:t>
      </w:r>
      <w:r w:rsidR="00F74C00">
        <w:rPr>
          <w:rFonts w:ascii="Times New Roman" w:hAnsi="Times New Roman"/>
        </w:rPr>
        <w:t>’</w:t>
      </w:r>
      <w:r w:rsidRPr="00C2588D">
        <w:t xml:space="preserve">s </w:t>
      </w:r>
      <w:proofErr w:type="spellStart"/>
      <w:r w:rsidRPr="00C2588D">
        <w:t>Encyclopedia</w:t>
      </w:r>
      <w:proofErr w:type="spellEnd"/>
      <w:r w:rsidRPr="00C2588D">
        <w:t xml:space="preserve"> </w:t>
      </w:r>
    </w:p>
    <w:p w:rsidR="00C2588D" w:rsidRPr="00C2588D" w:rsidRDefault="00C2588D" w:rsidP="00C2588D">
      <w:pPr>
        <w:pStyle w:val="ListParagraph"/>
        <w:numPr>
          <w:ilvl w:val="0"/>
          <w:numId w:val="13"/>
        </w:numPr>
      </w:pPr>
      <w:r w:rsidRPr="00C2588D">
        <w:t xml:space="preserve">World Book </w:t>
      </w:r>
      <w:proofErr w:type="spellStart"/>
      <w:r w:rsidRPr="00C2588D">
        <w:t>Encyclopedia</w:t>
      </w:r>
      <w:proofErr w:type="spellEnd"/>
      <w:r w:rsidRPr="00C2588D">
        <w:t xml:space="preserve"> </w:t>
      </w:r>
    </w:p>
    <w:p w:rsidR="00C2588D" w:rsidRPr="00C2588D" w:rsidRDefault="00C2588D" w:rsidP="00C2588D">
      <w:pPr>
        <w:pStyle w:val="ListParagraph"/>
        <w:numPr>
          <w:ilvl w:val="0"/>
          <w:numId w:val="13"/>
        </w:numPr>
      </w:pPr>
      <w:r w:rsidRPr="00C2588D">
        <w:t xml:space="preserve">Funk and </w:t>
      </w:r>
      <w:proofErr w:type="spellStart"/>
      <w:r w:rsidRPr="00C2588D">
        <w:t>Wagnalis</w:t>
      </w:r>
      <w:proofErr w:type="spellEnd"/>
      <w:r w:rsidRPr="00C2588D">
        <w:t xml:space="preserve"> </w:t>
      </w:r>
    </w:p>
    <w:p w:rsidR="00C2588D" w:rsidRPr="00C2588D" w:rsidRDefault="00C2588D" w:rsidP="00C2588D">
      <w:pPr>
        <w:pStyle w:val="ListParagraph"/>
        <w:numPr>
          <w:ilvl w:val="0"/>
          <w:numId w:val="13"/>
        </w:numPr>
      </w:pPr>
      <w:r w:rsidRPr="00C2588D">
        <w:t xml:space="preserve">Jewish </w:t>
      </w:r>
      <w:proofErr w:type="spellStart"/>
      <w:r w:rsidRPr="00C2588D">
        <w:t>Encyclopedia</w:t>
      </w:r>
      <w:proofErr w:type="spellEnd"/>
      <w:r w:rsidRPr="00C2588D">
        <w:t xml:space="preserve"> </w:t>
      </w:r>
    </w:p>
    <w:p w:rsidR="00C2588D" w:rsidRPr="00C2588D" w:rsidRDefault="00C2588D" w:rsidP="00C2588D">
      <w:pPr>
        <w:pStyle w:val="ListParagraph"/>
        <w:numPr>
          <w:ilvl w:val="0"/>
          <w:numId w:val="13"/>
        </w:numPr>
      </w:pPr>
      <w:r w:rsidRPr="00C2588D">
        <w:t xml:space="preserve">Academic American </w:t>
      </w:r>
      <w:proofErr w:type="spellStart"/>
      <w:r w:rsidRPr="00C2588D">
        <w:t>Encyclopedia</w:t>
      </w:r>
      <w:proofErr w:type="spellEnd"/>
      <w:r w:rsidRPr="00C2588D">
        <w:t xml:space="preserve"> </w:t>
      </w:r>
    </w:p>
    <w:p w:rsidR="00C2588D" w:rsidRDefault="00C2588D" w:rsidP="00C2588D">
      <w:pPr>
        <w:pStyle w:val="Default"/>
        <w:rPr>
          <w:sz w:val="23"/>
          <w:szCs w:val="23"/>
        </w:rPr>
      </w:pPr>
    </w:p>
    <w:p w:rsidR="00C2588D" w:rsidRPr="00C2588D" w:rsidRDefault="00C2588D" w:rsidP="00C2588D">
      <w:r w:rsidRPr="00C2588D">
        <w:t xml:space="preserve">The </w:t>
      </w:r>
      <w:proofErr w:type="spellStart"/>
      <w:r w:rsidR="00F74C00" w:rsidRPr="00F74C00">
        <w:rPr>
          <w:rFonts w:ascii="Arial" w:eastAsiaTheme="minorHAnsi" w:hAnsi="Arial" w:cs="Arial"/>
          <w:b/>
          <w:bCs/>
          <w:sz w:val="18"/>
          <w:szCs w:val="26"/>
          <w:lang w:val="en-US" w:eastAsia="en-US"/>
        </w:rPr>
        <w:t>Encyclopædia</w:t>
      </w:r>
      <w:proofErr w:type="spellEnd"/>
      <w:r w:rsidR="00F74C00" w:rsidRPr="00F74C00">
        <w:rPr>
          <w:rFonts w:ascii="Arial" w:eastAsiaTheme="minorHAnsi" w:hAnsi="Arial" w:cs="Arial"/>
          <w:b/>
          <w:bCs/>
          <w:sz w:val="18"/>
          <w:szCs w:val="26"/>
          <w:lang w:val="en-US" w:eastAsia="en-US"/>
        </w:rPr>
        <w:t xml:space="preserve"> Britannica</w:t>
      </w:r>
      <w:r w:rsidR="00F74C00" w:rsidRPr="00C2588D">
        <w:t xml:space="preserve"> </w:t>
      </w:r>
      <w:r w:rsidRPr="00C2588D">
        <w:t xml:space="preserve">is the most famous of these paper-based references, although there are many different publishers. Another popular title is World Book. Currently the latest version of the </w:t>
      </w:r>
      <w:proofErr w:type="spellStart"/>
      <w:r w:rsidR="00F74C00" w:rsidRPr="00F74C00">
        <w:rPr>
          <w:rFonts w:ascii="Arial" w:eastAsiaTheme="minorHAnsi" w:hAnsi="Arial" w:cs="Arial"/>
          <w:bCs/>
          <w:i/>
          <w:sz w:val="18"/>
          <w:szCs w:val="26"/>
          <w:lang w:val="en-US" w:eastAsia="en-US"/>
        </w:rPr>
        <w:t>Encyclopædia</w:t>
      </w:r>
      <w:proofErr w:type="spellEnd"/>
      <w:r w:rsidR="00F74C00" w:rsidRPr="00F74C00">
        <w:rPr>
          <w:rFonts w:ascii="Arial" w:eastAsiaTheme="minorHAnsi" w:hAnsi="Arial" w:cs="Arial"/>
          <w:bCs/>
          <w:i/>
          <w:sz w:val="18"/>
          <w:szCs w:val="26"/>
          <w:lang w:val="en-US" w:eastAsia="en-US"/>
        </w:rPr>
        <w:t xml:space="preserve"> Britannica</w:t>
      </w:r>
      <w:r w:rsidR="00F74C00" w:rsidRPr="00C2588D">
        <w:t xml:space="preserve"> </w:t>
      </w:r>
      <w:r w:rsidRPr="00C2588D">
        <w:t xml:space="preserve">includes 32 volumes! Generally, all articles are organised alphabetically, but the set is divided into a number of sections. The first section is a quick-reference set, while the bulk of the volumes are for in-depth references. An annual yearbook is released to update an existing set. </w:t>
      </w:r>
    </w:p>
    <w:p w:rsidR="00C2588D" w:rsidRPr="00C2588D" w:rsidRDefault="00C2588D" w:rsidP="00C2588D">
      <w:pPr>
        <w:rPr>
          <w:szCs w:val="26"/>
        </w:rPr>
      </w:pPr>
    </w:p>
    <w:p w:rsidR="00C2588D" w:rsidRPr="00C2588D" w:rsidRDefault="00C2588D" w:rsidP="00C2588D">
      <w:pPr>
        <w:rPr>
          <w:szCs w:val="26"/>
        </w:rPr>
      </w:pPr>
      <w:r w:rsidRPr="00C2588D">
        <w:rPr>
          <w:szCs w:val="26"/>
        </w:rPr>
        <w:t xml:space="preserve">There are many different sets of encyclopaedias available in libraries, aimed at different readers, such as young readers, scientists, religious scholars, etc. </w:t>
      </w:r>
    </w:p>
    <w:p w:rsidR="00C2588D" w:rsidRPr="00C2588D" w:rsidRDefault="00C2588D" w:rsidP="00C2588D"/>
    <w:p w:rsidR="00C2588D" w:rsidRPr="00C2588D" w:rsidRDefault="00C2588D" w:rsidP="00C2588D">
      <w:r w:rsidRPr="00C2588D">
        <w:rPr>
          <w:szCs w:val="26"/>
        </w:rPr>
        <w:t>It makes more sense these days to update an encyclopaedia online; Britannica has also moved into this medium. A subscription service allows users</w:t>
      </w:r>
      <w:r w:rsidRPr="00C2588D">
        <w:rPr>
          <w:rFonts w:ascii="Times New Roman" w:hAnsi="Times New Roman"/>
          <w:szCs w:val="26"/>
        </w:rPr>
        <w:t>‟</w:t>
      </w:r>
      <w:r w:rsidRPr="00C2588D">
        <w:rPr>
          <w:szCs w:val="26"/>
        </w:rPr>
        <w:t xml:space="preserve"> access to their database online. This version of the encyclopaedia contains the most accurate and up-to-date information. You can access the online version at </w:t>
      </w:r>
      <w:r w:rsidRPr="00C2588D">
        <w:rPr>
          <w:b/>
          <w:bCs/>
          <w:szCs w:val="26"/>
        </w:rPr>
        <w:t>www.britannica.com</w:t>
      </w:r>
      <w:r w:rsidRPr="00C2588D">
        <w:rPr>
          <w:szCs w:val="26"/>
        </w:rPr>
        <w:t>, but in order to use it properly, you will need to subscribe:</w:t>
      </w:r>
    </w:p>
    <w:p w:rsidR="00F6664B" w:rsidRDefault="00F6664B" w:rsidP="00C2588D">
      <w:pPr>
        <w:pStyle w:val="Default"/>
        <w:rPr>
          <w:color w:val="auto"/>
        </w:rPr>
      </w:pPr>
    </w:p>
    <w:tbl>
      <w:tblPr>
        <w:tblStyle w:val="TableGrid"/>
        <w:tblW w:w="7938" w:type="dxa"/>
        <w:tblInd w:w="17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0BF" w:firstRow="1" w:lastRow="0" w:firstColumn="1" w:lastColumn="0" w:noHBand="0" w:noVBand="0"/>
      </w:tblPr>
      <w:tblGrid>
        <w:gridCol w:w="4474"/>
        <w:gridCol w:w="3464"/>
      </w:tblGrid>
      <w:tr w:rsidR="00F6664B">
        <w:tc>
          <w:tcPr>
            <w:tcW w:w="4474" w:type="dxa"/>
          </w:tcPr>
          <w:p w:rsidR="00F6664B" w:rsidRDefault="00DD359C" w:rsidP="00C2588D">
            <w:pPr>
              <w:pStyle w:val="Default"/>
              <w:rPr>
                <w:color w:val="auto"/>
              </w:rPr>
            </w:pPr>
            <w:r>
              <w:rPr>
                <w:noProof/>
                <w:color w:val="auto"/>
                <w:lang w:val="en-ZA" w:eastAsia="en-ZA"/>
              </w:rPr>
              <w:drawing>
                <wp:inline distT="0" distB="0" distL="0" distR="0">
                  <wp:extent cx="2512817" cy="2768600"/>
                  <wp:effectExtent l="25400" t="0" r="1783" b="0"/>
                  <wp:docPr id="27" name="Picture 26"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24"/>
                          <a:stretch>
                            <a:fillRect/>
                          </a:stretch>
                        </pic:blipFill>
                        <pic:spPr>
                          <a:xfrm>
                            <a:off x="0" y="0"/>
                            <a:ext cx="2513272" cy="2769101"/>
                          </a:xfrm>
                          <a:prstGeom prst="rect">
                            <a:avLst/>
                          </a:prstGeom>
                        </pic:spPr>
                      </pic:pic>
                    </a:graphicData>
                  </a:graphic>
                </wp:inline>
              </w:drawing>
            </w:r>
          </w:p>
        </w:tc>
        <w:tc>
          <w:tcPr>
            <w:tcW w:w="3464" w:type="dxa"/>
          </w:tcPr>
          <w:p w:rsidR="00DD359C" w:rsidRDefault="00F6664B" w:rsidP="00DD359C">
            <w:pPr>
              <w:pStyle w:val="ListParagraph"/>
              <w:numPr>
                <w:ilvl w:val="0"/>
                <w:numId w:val="14"/>
              </w:numPr>
              <w:ind w:left="322" w:hanging="257"/>
              <w:jc w:val="left"/>
              <w:rPr>
                <w:sz w:val="18"/>
              </w:rPr>
            </w:pPr>
            <w:r w:rsidRPr="00F6664B">
              <w:rPr>
                <w:sz w:val="18"/>
              </w:rPr>
              <w:t xml:space="preserve">Click on </w:t>
            </w:r>
            <w:r w:rsidRPr="00F6664B">
              <w:rPr>
                <w:b/>
                <w:sz w:val="18"/>
              </w:rPr>
              <w:t>Sign up Now</w:t>
            </w:r>
            <w:r w:rsidRPr="00F6664B">
              <w:rPr>
                <w:sz w:val="18"/>
              </w:rPr>
              <w:t xml:space="preserve"> </w:t>
            </w:r>
          </w:p>
          <w:p w:rsidR="00F6664B" w:rsidRPr="00F6664B" w:rsidRDefault="00F6664B" w:rsidP="00DD359C">
            <w:pPr>
              <w:pStyle w:val="ListParagraph"/>
              <w:ind w:left="322"/>
              <w:jc w:val="left"/>
              <w:rPr>
                <w:sz w:val="18"/>
              </w:rPr>
            </w:pPr>
          </w:p>
          <w:p w:rsidR="00DD359C" w:rsidRPr="00DD359C" w:rsidRDefault="00F6664B" w:rsidP="00DD359C">
            <w:pPr>
              <w:pStyle w:val="ListParagraph"/>
              <w:numPr>
                <w:ilvl w:val="0"/>
                <w:numId w:val="14"/>
              </w:numPr>
              <w:ind w:left="322" w:hanging="257"/>
              <w:jc w:val="left"/>
              <w:rPr>
                <w:sz w:val="18"/>
              </w:rPr>
            </w:pPr>
            <w:r w:rsidRPr="00F6664B">
              <w:rPr>
                <w:sz w:val="18"/>
              </w:rPr>
              <w:t xml:space="preserve">Click on </w:t>
            </w:r>
            <w:r w:rsidRPr="00F6664B">
              <w:rPr>
                <w:b/>
                <w:sz w:val="18"/>
              </w:rPr>
              <w:t>Sign In / Register</w:t>
            </w:r>
          </w:p>
          <w:p w:rsidR="00DD359C" w:rsidRPr="00DD359C" w:rsidRDefault="00DD359C" w:rsidP="00DD359C">
            <w:pPr>
              <w:jc w:val="left"/>
              <w:rPr>
                <w:sz w:val="18"/>
              </w:rPr>
            </w:pPr>
          </w:p>
          <w:p w:rsidR="00F6664B" w:rsidRPr="00F6664B" w:rsidRDefault="00F6664B" w:rsidP="00DD359C">
            <w:pPr>
              <w:pStyle w:val="ListParagraph"/>
              <w:ind w:left="322"/>
              <w:jc w:val="left"/>
              <w:rPr>
                <w:sz w:val="18"/>
              </w:rPr>
            </w:pPr>
          </w:p>
          <w:p w:rsidR="00DD359C" w:rsidRDefault="00F6664B" w:rsidP="00DD359C">
            <w:pPr>
              <w:pStyle w:val="ListParagraph"/>
              <w:numPr>
                <w:ilvl w:val="0"/>
                <w:numId w:val="14"/>
              </w:numPr>
              <w:ind w:left="322" w:hanging="257"/>
              <w:jc w:val="left"/>
              <w:rPr>
                <w:sz w:val="18"/>
              </w:rPr>
            </w:pPr>
            <w:r w:rsidRPr="00F6664B">
              <w:rPr>
                <w:sz w:val="18"/>
              </w:rPr>
              <w:t xml:space="preserve">Fill in your e-mail address and select </w:t>
            </w:r>
            <w:r w:rsidRPr="00F6664B">
              <w:rPr>
                <w:b/>
                <w:sz w:val="18"/>
              </w:rPr>
              <w:t>‘I am not yet registered with The Britannica Store’</w:t>
            </w:r>
            <w:r w:rsidRPr="00F6664B">
              <w:rPr>
                <w:sz w:val="18"/>
              </w:rPr>
              <w:t xml:space="preserve"> </w:t>
            </w:r>
          </w:p>
          <w:p w:rsidR="00F6664B" w:rsidRPr="00F6664B" w:rsidRDefault="00F6664B" w:rsidP="00DD359C">
            <w:pPr>
              <w:pStyle w:val="ListParagraph"/>
              <w:ind w:left="322"/>
              <w:jc w:val="left"/>
              <w:rPr>
                <w:sz w:val="18"/>
              </w:rPr>
            </w:pPr>
          </w:p>
          <w:p w:rsidR="00DD359C" w:rsidRDefault="00F6664B" w:rsidP="00DD359C">
            <w:pPr>
              <w:pStyle w:val="ListParagraph"/>
              <w:numPr>
                <w:ilvl w:val="0"/>
                <w:numId w:val="14"/>
              </w:numPr>
              <w:ind w:left="322" w:hanging="257"/>
              <w:jc w:val="left"/>
              <w:rPr>
                <w:sz w:val="18"/>
              </w:rPr>
            </w:pPr>
            <w:r w:rsidRPr="00F6664B">
              <w:rPr>
                <w:sz w:val="18"/>
              </w:rPr>
              <w:t xml:space="preserve">Click on </w:t>
            </w:r>
            <w:r w:rsidRPr="00F6664B">
              <w:rPr>
                <w:b/>
                <w:sz w:val="18"/>
              </w:rPr>
              <w:t>Submit</w:t>
            </w:r>
            <w:r w:rsidRPr="00F6664B">
              <w:rPr>
                <w:sz w:val="18"/>
              </w:rPr>
              <w:t xml:space="preserve"> </w:t>
            </w:r>
          </w:p>
          <w:p w:rsidR="00DD359C" w:rsidRPr="00DD359C" w:rsidRDefault="00DD359C" w:rsidP="00DD359C">
            <w:pPr>
              <w:jc w:val="left"/>
              <w:rPr>
                <w:sz w:val="18"/>
              </w:rPr>
            </w:pPr>
          </w:p>
          <w:p w:rsidR="00F6664B" w:rsidRPr="00F6664B" w:rsidRDefault="00F6664B" w:rsidP="00DD359C">
            <w:pPr>
              <w:pStyle w:val="ListParagraph"/>
              <w:ind w:left="322"/>
              <w:jc w:val="left"/>
            </w:pPr>
          </w:p>
        </w:tc>
      </w:tr>
      <w:tr w:rsidR="00F6664B">
        <w:tc>
          <w:tcPr>
            <w:tcW w:w="4474" w:type="dxa"/>
          </w:tcPr>
          <w:p w:rsidR="00F6664B" w:rsidRDefault="00DD359C" w:rsidP="00C2588D">
            <w:pPr>
              <w:pStyle w:val="Default"/>
              <w:rPr>
                <w:color w:val="auto"/>
              </w:rPr>
            </w:pPr>
            <w:r>
              <w:rPr>
                <w:noProof/>
                <w:color w:val="auto"/>
                <w:lang w:val="en-ZA" w:eastAsia="en-ZA"/>
              </w:rPr>
              <w:lastRenderedPageBreak/>
              <w:drawing>
                <wp:inline distT="0" distB="0" distL="0" distR="0">
                  <wp:extent cx="2518335" cy="4182534"/>
                  <wp:effectExtent l="25400" t="0" r="0" b="0"/>
                  <wp:docPr id="28" name="Picture 27"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25"/>
                          <a:stretch>
                            <a:fillRect/>
                          </a:stretch>
                        </pic:blipFill>
                        <pic:spPr>
                          <a:xfrm>
                            <a:off x="0" y="0"/>
                            <a:ext cx="2518335" cy="4182534"/>
                          </a:xfrm>
                          <a:prstGeom prst="rect">
                            <a:avLst/>
                          </a:prstGeom>
                        </pic:spPr>
                      </pic:pic>
                    </a:graphicData>
                  </a:graphic>
                </wp:inline>
              </w:drawing>
            </w:r>
          </w:p>
        </w:tc>
        <w:tc>
          <w:tcPr>
            <w:tcW w:w="3464" w:type="dxa"/>
          </w:tcPr>
          <w:p w:rsidR="00DD359C" w:rsidRPr="00F6664B" w:rsidRDefault="00DD359C" w:rsidP="00DD359C">
            <w:pPr>
              <w:pStyle w:val="ListParagraph"/>
              <w:ind w:left="322"/>
              <w:jc w:val="left"/>
              <w:rPr>
                <w:sz w:val="18"/>
              </w:rPr>
            </w:pPr>
          </w:p>
          <w:p w:rsidR="00DD359C" w:rsidRPr="00DD359C" w:rsidRDefault="00DD359C" w:rsidP="00DD359C">
            <w:pPr>
              <w:pStyle w:val="ListParagraph"/>
              <w:numPr>
                <w:ilvl w:val="0"/>
                <w:numId w:val="14"/>
              </w:numPr>
              <w:ind w:left="322" w:hanging="257"/>
              <w:jc w:val="left"/>
              <w:rPr>
                <w:b/>
                <w:sz w:val="18"/>
              </w:rPr>
            </w:pPr>
            <w:r w:rsidRPr="00DD359C">
              <w:rPr>
                <w:sz w:val="18"/>
              </w:rPr>
              <w:t>Fill in the information in the</w:t>
            </w:r>
            <w:r w:rsidRPr="00DD359C">
              <w:rPr>
                <w:b/>
                <w:sz w:val="18"/>
              </w:rPr>
              <w:t xml:space="preserve"> </w:t>
            </w:r>
            <w:r w:rsidRPr="00F6664B">
              <w:rPr>
                <w:b/>
                <w:sz w:val="18"/>
              </w:rPr>
              <w:t>Add Billing Address</w:t>
            </w:r>
            <w:r w:rsidRPr="00DD359C">
              <w:rPr>
                <w:b/>
                <w:sz w:val="18"/>
              </w:rPr>
              <w:t xml:space="preserve"> </w:t>
            </w:r>
            <w:r w:rsidRPr="00DD359C">
              <w:rPr>
                <w:sz w:val="18"/>
              </w:rPr>
              <w:t xml:space="preserve">window </w:t>
            </w:r>
          </w:p>
          <w:p w:rsidR="00DD359C" w:rsidRPr="00DD359C" w:rsidRDefault="00DD359C" w:rsidP="00DD359C">
            <w:pPr>
              <w:pStyle w:val="ListParagraph"/>
              <w:ind w:left="322"/>
              <w:jc w:val="left"/>
              <w:rPr>
                <w:b/>
                <w:sz w:val="18"/>
              </w:rPr>
            </w:pPr>
          </w:p>
          <w:p w:rsidR="00F6664B" w:rsidRDefault="00DD359C" w:rsidP="00DD359C">
            <w:pPr>
              <w:pStyle w:val="ListParagraph"/>
              <w:numPr>
                <w:ilvl w:val="0"/>
                <w:numId w:val="14"/>
              </w:numPr>
              <w:ind w:left="322" w:hanging="257"/>
              <w:jc w:val="left"/>
            </w:pPr>
            <w:r w:rsidRPr="00DD359C">
              <w:rPr>
                <w:sz w:val="18"/>
              </w:rPr>
              <w:t xml:space="preserve">Click </w:t>
            </w:r>
            <w:r w:rsidRPr="00DD359C">
              <w:rPr>
                <w:b/>
                <w:sz w:val="18"/>
              </w:rPr>
              <w:t>Register</w:t>
            </w:r>
          </w:p>
        </w:tc>
      </w:tr>
    </w:tbl>
    <w:p w:rsidR="00F6664B" w:rsidRDefault="00F6664B" w:rsidP="00C2588D">
      <w:pPr>
        <w:pStyle w:val="Default"/>
        <w:rPr>
          <w:color w:val="auto"/>
        </w:rPr>
      </w:pPr>
    </w:p>
    <w:p w:rsidR="00C2588D" w:rsidRDefault="00C2588D" w:rsidP="00C2588D"/>
    <w:p w:rsidR="00C2588D" w:rsidRPr="00C2588D" w:rsidRDefault="00C2588D" w:rsidP="00C2588D">
      <w:pPr>
        <w:pStyle w:val="Heading2"/>
        <w:rPr>
          <w:sz w:val="24"/>
          <w:szCs w:val="24"/>
        </w:rPr>
      </w:pPr>
      <w:r>
        <w:t>Internet</w:t>
      </w:r>
    </w:p>
    <w:p w:rsidR="00C2588D" w:rsidRPr="00C2588D" w:rsidRDefault="00DD359C" w:rsidP="00C2588D">
      <w:r>
        <w:rPr>
          <w:b/>
          <w:bCs/>
          <w:noProof/>
          <w:lang w:val="en-ZA" w:eastAsia="en-ZA"/>
        </w:rPr>
        <w:drawing>
          <wp:anchor distT="0" distB="0" distL="114300" distR="114300" simplePos="0" relativeHeight="251657216" behindDoc="1" locked="0" layoutInCell="1" allowOverlap="1">
            <wp:simplePos x="0" y="0"/>
            <wp:positionH relativeFrom="column">
              <wp:posOffset>3481705</wp:posOffset>
            </wp:positionH>
            <wp:positionV relativeFrom="paragraph">
              <wp:posOffset>24130</wp:posOffset>
            </wp:positionV>
            <wp:extent cx="1286510" cy="1286510"/>
            <wp:effectExtent l="25400" t="0" r="0" b="0"/>
            <wp:wrapSquare wrapText="bothSides"/>
            <wp:docPr id="29" name="Picture 29" descr="20070815183651!Wikiped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815183651!Wikipedia-logo.png"/>
                    <pic:cNvPicPr/>
                  </pic:nvPicPr>
                  <pic:blipFill>
                    <a:blip r:embed="rId26"/>
                    <a:stretch>
                      <a:fillRect/>
                    </a:stretch>
                  </pic:blipFill>
                  <pic:spPr>
                    <a:xfrm>
                      <a:off x="0" y="0"/>
                      <a:ext cx="1286510" cy="1286510"/>
                    </a:xfrm>
                    <a:prstGeom prst="rect">
                      <a:avLst/>
                    </a:prstGeom>
                  </pic:spPr>
                </pic:pic>
              </a:graphicData>
            </a:graphic>
          </wp:anchor>
        </w:drawing>
      </w:r>
      <w:r w:rsidR="00C2588D" w:rsidRPr="00C2588D">
        <w:rPr>
          <w:b/>
          <w:bCs/>
        </w:rPr>
        <w:t xml:space="preserve">Wikipedia </w:t>
      </w:r>
      <w:r w:rsidR="00C2588D" w:rsidRPr="00C2588D">
        <w:t xml:space="preserve">is a well-known, online encyclopaedia which does not require subscription. Its 10 million articles are collaboratively written by volunteers around the world, and almost all the articles can be edited by anyone who can access the Wikipedia website. Because of this, some academics are concerned that the articles might not be objective and that the information might not be reliable. </w:t>
      </w:r>
    </w:p>
    <w:p w:rsidR="00C2588D" w:rsidRPr="00C2588D" w:rsidRDefault="00C2588D" w:rsidP="00C2588D"/>
    <w:p w:rsidR="00C2588D" w:rsidRPr="00C2588D" w:rsidRDefault="00C2588D" w:rsidP="00C2588D">
      <w:r w:rsidRPr="00C2588D">
        <w:t>Therefore, it is important that you cross reference anything that you have located on Wikipedia before you include it in your research.</w:t>
      </w:r>
    </w:p>
    <w:p w:rsidR="00C2588D" w:rsidRDefault="00C2588D" w:rsidP="00C2588D"/>
    <w:p w:rsidR="00FC7977" w:rsidRDefault="00DD359C" w:rsidP="00FC7977">
      <w:r>
        <w:rPr>
          <w:noProof/>
          <w:lang w:val="en-ZA" w:eastAsia="en-ZA"/>
        </w:rPr>
        <w:drawing>
          <wp:anchor distT="0" distB="0" distL="114300" distR="114300" simplePos="0" relativeHeight="251658240" behindDoc="0" locked="0" layoutInCell="1" allowOverlap="1">
            <wp:simplePos x="0" y="0"/>
            <wp:positionH relativeFrom="column">
              <wp:posOffset>3354705</wp:posOffset>
            </wp:positionH>
            <wp:positionV relativeFrom="paragraph">
              <wp:posOffset>34290</wp:posOffset>
            </wp:positionV>
            <wp:extent cx="1430655" cy="406400"/>
            <wp:effectExtent l="25400" t="0" r="0" b="0"/>
            <wp:wrapNone/>
            <wp:docPr id="34" name="Picture 34" descr="highbeamencyclope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beamencyclopedia.gif"/>
                    <pic:cNvPicPr/>
                  </pic:nvPicPr>
                  <pic:blipFill>
                    <a:blip r:embed="rId27"/>
                    <a:stretch>
                      <a:fillRect/>
                    </a:stretch>
                  </pic:blipFill>
                  <pic:spPr>
                    <a:xfrm>
                      <a:off x="0" y="0"/>
                      <a:ext cx="1430655" cy="406400"/>
                    </a:xfrm>
                    <a:prstGeom prst="rect">
                      <a:avLst/>
                    </a:prstGeom>
                  </pic:spPr>
                </pic:pic>
              </a:graphicData>
            </a:graphic>
          </wp:anchor>
        </w:drawing>
      </w:r>
      <w:r w:rsidR="00C2588D">
        <w:t xml:space="preserve">Other online encyclopaedia include: </w:t>
      </w:r>
    </w:p>
    <w:p w:rsidR="00C2588D" w:rsidRDefault="00C2588D" w:rsidP="00FC7977"/>
    <w:p w:rsidR="00C2588D" w:rsidRPr="00FC7977" w:rsidRDefault="00C2588D" w:rsidP="00FC7977">
      <w:pPr>
        <w:pStyle w:val="ListParagraph"/>
        <w:numPr>
          <w:ilvl w:val="0"/>
          <w:numId w:val="15"/>
        </w:numPr>
      </w:pPr>
      <w:proofErr w:type="spellStart"/>
      <w:r w:rsidRPr="00FC7977">
        <w:rPr>
          <w:b/>
          <w:bCs/>
        </w:rPr>
        <w:t>HighBeam</w:t>
      </w:r>
      <w:proofErr w:type="spellEnd"/>
      <w:r w:rsidRPr="00FC7977">
        <w:rPr>
          <w:b/>
          <w:bCs/>
        </w:rPr>
        <w:t xml:space="preserve"> </w:t>
      </w:r>
      <w:proofErr w:type="spellStart"/>
      <w:r w:rsidRPr="00FC7977">
        <w:rPr>
          <w:b/>
          <w:bCs/>
        </w:rPr>
        <w:t>Encyclopedia</w:t>
      </w:r>
      <w:proofErr w:type="spellEnd"/>
      <w:r w:rsidRPr="00FC7977">
        <w:rPr>
          <w:b/>
          <w:bCs/>
        </w:rPr>
        <w:t xml:space="preserve"> </w:t>
      </w:r>
    </w:p>
    <w:p w:rsidR="00C2588D" w:rsidRPr="00FC7977" w:rsidRDefault="00C2588D" w:rsidP="00FC7977">
      <w:pPr>
        <w:pStyle w:val="ListParagraph"/>
      </w:pPr>
      <w:r w:rsidRPr="00FC7977">
        <w:t xml:space="preserve">www.encyclopedia.com </w:t>
      </w:r>
    </w:p>
    <w:p w:rsidR="00C2588D" w:rsidRPr="00FC7977" w:rsidRDefault="00DD359C" w:rsidP="00FC7977">
      <w:pPr>
        <w:pStyle w:val="ListParagraph"/>
        <w:numPr>
          <w:ilvl w:val="0"/>
          <w:numId w:val="15"/>
        </w:numPr>
      </w:pPr>
      <w:r>
        <w:rPr>
          <w:b/>
          <w:bCs/>
          <w:noProof/>
          <w:lang w:val="en-ZA" w:eastAsia="en-ZA"/>
        </w:rPr>
        <w:drawing>
          <wp:anchor distT="0" distB="0" distL="114300" distR="114300" simplePos="0" relativeHeight="251660288" behindDoc="0" locked="0" layoutInCell="1" allowOverlap="1">
            <wp:simplePos x="0" y="0"/>
            <wp:positionH relativeFrom="column">
              <wp:posOffset>3405505</wp:posOffset>
            </wp:positionH>
            <wp:positionV relativeFrom="paragraph">
              <wp:posOffset>17145</wp:posOffset>
            </wp:positionV>
            <wp:extent cx="1463675" cy="330200"/>
            <wp:effectExtent l="25400" t="0" r="9525" b="0"/>
            <wp:wrapNone/>
            <wp:docPr id="35" name="Picture 35" descr="kn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lLogo.jpg"/>
                    <pic:cNvPicPr/>
                  </pic:nvPicPr>
                  <pic:blipFill>
                    <a:blip r:embed="rId28"/>
                    <a:stretch>
                      <a:fillRect/>
                    </a:stretch>
                  </pic:blipFill>
                  <pic:spPr>
                    <a:xfrm>
                      <a:off x="0" y="0"/>
                      <a:ext cx="1463675" cy="330200"/>
                    </a:xfrm>
                    <a:prstGeom prst="rect">
                      <a:avLst/>
                    </a:prstGeom>
                  </pic:spPr>
                </pic:pic>
              </a:graphicData>
            </a:graphic>
          </wp:anchor>
        </w:drawing>
      </w:r>
      <w:proofErr w:type="spellStart"/>
      <w:r w:rsidR="00C2588D" w:rsidRPr="00FC7977">
        <w:rPr>
          <w:b/>
          <w:bCs/>
        </w:rPr>
        <w:t>Knol</w:t>
      </w:r>
      <w:proofErr w:type="spellEnd"/>
      <w:r w:rsidR="00C2588D" w:rsidRPr="00FC7977">
        <w:rPr>
          <w:b/>
          <w:bCs/>
        </w:rPr>
        <w:t xml:space="preserve"> </w:t>
      </w:r>
    </w:p>
    <w:p w:rsidR="00C2588D" w:rsidRPr="00FC7977" w:rsidRDefault="00C2588D" w:rsidP="00FC7977">
      <w:pPr>
        <w:pStyle w:val="ListParagraph"/>
      </w:pPr>
      <w:r w:rsidRPr="00FC7977">
        <w:t>http://knol.google.com/k</w:t>
      </w:r>
    </w:p>
    <w:p w:rsidR="00C2588D" w:rsidRDefault="00C2588D" w:rsidP="00C2588D">
      <w:pPr>
        <w:pStyle w:val="Default"/>
      </w:pPr>
    </w:p>
    <w:p w:rsidR="00C2588D" w:rsidRDefault="00DD359C" w:rsidP="00C2588D">
      <w:pPr>
        <w:pStyle w:val="Heading2"/>
      </w:pPr>
      <w:r>
        <w:br w:type="page"/>
      </w:r>
      <w:r w:rsidR="00C2588D">
        <w:lastRenderedPageBreak/>
        <w:t>Compact Disk or DVD</w:t>
      </w:r>
    </w:p>
    <w:p w:rsidR="00FC7977" w:rsidRPr="00FC7977" w:rsidRDefault="00DD359C" w:rsidP="00FC7977">
      <w:r>
        <w:rPr>
          <w:b/>
          <w:bCs/>
          <w:noProof/>
          <w:lang w:val="en-ZA" w:eastAsia="en-ZA"/>
        </w:rPr>
        <w:drawing>
          <wp:anchor distT="0" distB="0" distL="114300" distR="114300" simplePos="0" relativeHeight="251659264" behindDoc="0" locked="0" layoutInCell="1" allowOverlap="1">
            <wp:simplePos x="0" y="0"/>
            <wp:positionH relativeFrom="column">
              <wp:posOffset>3861435</wp:posOffset>
            </wp:positionH>
            <wp:positionV relativeFrom="paragraph">
              <wp:posOffset>-53975</wp:posOffset>
            </wp:positionV>
            <wp:extent cx="1227455" cy="1227455"/>
            <wp:effectExtent l="25400" t="0" r="0" b="0"/>
            <wp:wrapSquare wrapText="bothSides"/>
            <wp:docPr id="32" name="Picture 32" desc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jpg"/>
                    <pic:cNvPicPr/>
                  </pic:nvPicPr>
                  <pic:blipFill>
                    <a:blip r:embed="rId29"/>
                    <a:stretch>
                      <a:fillRect/>
                    </a:stretch>
                  </pic:blipFill>
                  <pic:spPr>
                    <a:xfrm>
                      <a:off x="0" y="0"/>
                      <a:ext cx="1227455" cy="1227455"/>
                    </a:xfrm>
                    <a:prstGeom prst="rect">
                      <a:avLst/>
                    </a:prstGeom>
                  </pic:spPr>
                </pic:pic>
              </a:graphicData>
            </a:graphic>
          </wp:anchor>
        </w:drawing>
      </w:r>
      <w:r w:rsidR="00FC7977" w:rsidRPr="00FC7977">
        <w:rPr>
          <w:b/>
          <w:bCs/>
        </w:rPr>
        <w:t xml:space="preserve">Microsoft Encarta </w:t>
      </w:r>
      <w:r w:rsidR="00FC7977" w:rsidRPr="00FC7977">
        <w:t xml:space="preserve">is a popular compact disk-based reference that incorporates multimedia (audio clips, photographs, animations and video) in amongst the text. It allows one to see visual examples and hear commentary or sounds, as well as read various articles. Hyperlinks embedded in the text makes cross referencing articles easy. Encarta now has a free online version available from within the MSN portal that incorporates a dictionary and Atlas. </w:t>
      </w:r>
    </w:p>
    <w:p w:rsidR="00FC7977" w:rsidRDefault="00FC7977" w:rsidP="00FC7977"/>
    <w:p w:rsidR="00FC7977" w:rsidRDefault="00FC7977" w:rsidP="00FC7977">
      <w:r>
        <w:rPr>
          <w:color w:val="800080"/>
        </w:rPr>
        <w:t>www.encarta.msn.com</w:t>
      </w:r>
    </w:p>
    <w:p w:rsidR="00FC7977" w:rsidRDefault="00FC7977" w:rsidP="00C2588D"/>
    <w:p w:rsidR="00FC7977" w:rsidRDefault="00FC7977" w:rsidP="00C2588D"/>
    <w:p w:rsidR="00FC7977" w:rsidRDefault="00FC7977" w:rsidP="00C2588D"/>
    <w:tbl>
      <w:tblPr>
        <w:tblW w:w="0" w:type="auto"/>
        <w:tblBorders>
          <w:bottom w:val="single" w:sz="12" w:space="0" w:color="96BF01"/>
        </w:tblBorders>
        <w:tblCellMar>
          <w:bottom w:w="45" w:type="dxa"/>
        </w:tblCellMar>
        <w:tblLook w:val="01E0" w:firstRow="1" w:lastRow="1" w:firstColumn="1" w:lastColumn="1" w:noHBand="0" w:noVBand="0"/>
      </w:tblPr>
      <w:tblGrid>
        <w:gridCol w:w="892"/>
        <w:gridCol w:w="7146"/>
      </w:tblGrid>
      <w:tr w:rsidR="00FC7977" w:rsidRPr="00172BCD">
        <w:trPr>
          <w:trHeight w:val="822"/>
        </w:trPr>
        <w:tc>
          <w:tcPr>
            <w:tcW w:w="896" w:type="dxa"/>
            <w:tcMar>
              <w:left w:w="0" w:type="dxa"/>
              <w:bottom w:w="0" w:type="dxa"/>
              <w:right w:w="0" w:type="dxa"/>
            </w:tcMar>
            <w:vAlign w:val="bottom"/>
          </w:tcPr>
          <w:p w:rsidR="00FC7977" w:rsidRPr="00B16A7D" w:rsidRDefault="00FC7977" w:rsidP="000E011C">
            <w:pPr>
              <w:tabs>
                <w:tab w:val="left" w:pos="1640"/>
              </w:tabs>
              <w:jc w:val="center"/>
              <w:rPr>
                <w:noProof/>
                <w:lang w:val="en-US" w:eastAsia="en-US"/>
              </w:rPr>
            </w:pPr>
            <w:r w:rsidRPr="00B16A7D">
              <w:rPr>
                <w:noProof/>
                <w:lang w:val="en-ZA" w:eastAsia="en-ZA"/>
              </w:rPr>
              <w:drawing>
                <wp:inline distT="0" distB="0" distL="0" distR="0">
                  <wp:extent cx="396900" cy="486000"/>
                  <wp:effectExtent l="25400" t="0" r="9500" b="0"/>
                  <wp:docPr id="57" name="Picture 14" descr="ICT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4.jpg"/>
                          <pic:cNvPicPr/>
                        </pic:nvPicPr>
                        <pic:blipFill>
                          <a:blip r:embed="rId21"/>
                          <a:stretch>
                            <a:fillRect/>
                          </a:stretch>
                        </pic:blipFill>
                        <pic:spPr>
                          <a:xfrm>
                            <a:off x="0" y="0"/>
                            <a:ext cx="396900"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FC7977" w:rsidRPr="004F3B1A" w:rsidRDefault="00FC7977" w:rsidP="00FC7977">
            <w:pPr>
              <w:pStyle w:val="Activityheadings"/>
              <w:rPr>
                <w:rFonts w:eastAsiaTheme="minorHAnsi"/>
                <w:lang w:val="en-US" w:eastAsia="en-US"/>
              </w:rPr>
            </w:pPr>
            <w:r>
              <w:rPr>
                <w:rFonts w:eastAsiaTheme="minorHAnsi"/>
                <w:lang w:val="en-US" w:eastAsia="en-US"/>
              </w:rPr>
              <w:t>Group Activity 2.1</w:t>
            </w:r>
            <w:r>
              <w:rPr>
                <w:rStyle w:val="FootnoteReference"/>
                <w:rFonts w:eastAsiaTheme="minorHAnsi"/>
                <w:lang w:val="en-US" w:eastAsia="en-US"/>
              </w:rPr>
              <w:footnoteReference w:id="2"/>
            </w:r>
          </w:p>
        </w:tc>
      </w:tr>
    </w:tbl>
    <w:p w:rsidR="00C2588D" w:rsidRDefault="00C2588D" w:rsidP="00C2588D"/>
    <w:p w:rsidR="00FC7977" w:rsidRPr="00FC7977" w:rsidRDefault="00FC7977" w:rsidP="00FC7977">
      <w:pPr>
        <w:rPr>
          <w:szCs w:val="26"/>
        </w:rPr>
      </w:pPr>
      <w:r w:rsidRPr="00FC7977">
        <w:rPr>
          <w:szCs w:val="26"/>
        </w:rPr>
        <w:t xml:space="preserve">Test the following free online encyclopaedias and do the same search for information on </w:t>
      </w:r>
      <w:r w:rsidRPr="00FC7977">
        <w:rPr>
          <w:b/>
          <w:bCs/>
          <w:szCs w:val="26"/>
        </w:rPr>
        <w:t>Nelson Mandela</w:t>
      </w:r>
      <w:r w:rsidRPr="00FC7977">
        <w:rPr>
          <w:szCs w:val="26"/>
        </w:rPr>
        <w:t>. To do this, look for the search field on each of the sites, type in the term (Nelson Mandela) you are interested in and click the „Search</w:t>
      </w:r>
      <w:r w:rsidRPr="00FC7977">
        <w:rPr>
          <w:rFonts w:ascii="Times New Roman" w:hAnsi="Times New Roman"/>
          <w:szCs w:val="26"/>
        </w:rPr>
        <w:t>‟</w:t>
      </w:r>
      <w:r w:rsidRPr="00FC7977">
        <w:rPr>
          <w:szCs w:val="26"/>
        </w:rPr>
        <w:t xml:space="preserve"> button. The results will then appear on the screen </w:t>
      </w:r>
    </w:p>
    <w:p w:rsidR="00FC7977" w:rsidRPr="00FC7977" w:rsidRDefault="00FC7977" w:rsidP="00FC7977">
      <w:pPr>
        <w:rPr>
          <w:szCs w:val="26"/>
        </w:rPr>
      </w:pPr>
    </w:p>
    <w:p w:rsidR="00FC7977" w:rsidRPr="00FC7977" w:rsidRDefault="00FC7977" w:rsidP="00FC7977">
      <w:r w:rsidRPr="00FC7977">
        <w:rPr>
          <w:szCs w:val="26"/>
        </w:rPr>
        <w:t xml:space="preserve">Also, search for </w:t>
      </w:r>
      <w:r w:rsidRPr="00FC7977">
        <w:rPr>
          <w:b/>
          <w:bCs/>
          <w:szCs w:val="26"/>
        </w:rPr>
        <w:t xml:space="preserve">Kaiser Chiefs </w:t>
      </w:r>
      <w:r w:rsidRPr="00FC7977">
        <w:rPr>
          <w:szCs w:val="26"/>
        </w:rPr>
        <w:t>and see how similar or different the articles are. Make a comment about your experience and the usefulness of the encyclopaedia in the box provided and, once completed, rank the online reference sites. Note which do you prefer and would use in the future.</w:t>
      </w:r>
    </w:p>
    <w:p w:rsidR="00FC7977" w:rsidRDefault="00FC7977" w:rsidP="00C2588D"/>
    <w:tbl>
      <w:tblPr>
        <w:tblStyle w:val="TableGrid"/>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BF" w:firstRow="1" w:lastRow="0" w:firstColumn="1" w:lastColumn="0" w:noHBand="0" w:noVBand="0"/>
      </w:tblPr>
      <w:tblGrid>
        <w:gridCol w:w="2619"/>
        <w:gridCol w:w="3982"/>
        <w:gridCol w:w="1337"/>
      </w:tblGrid>
      <w:tr w:rsidR="00FB5B7E">
        <w:tc>
          <w:tcPr>
            <w:tcW w:w="2619" w:type="dxa"/>
            <w:tcBorders>
              <w:right w:val="nil"/>
            </w:tcBorders>
            <w:vAlign w:val="center"/>
          </w:tcPr>
          <w:p w:rsidR="00FB5B7E" w:rsidRDefault="000E102B" w:rsidP="000E102B">
            <w:pPr>
              <w:jc w:val="center"/>
            </w:pPr>
            <w:r>
              <w:rPr>
                <w:noProof/>
                <w:lang w:val="en-ZA" w:eastAsia="en-ZA"/>
              </w:rPr>
              <w:drawing>
                <wp:inline distT="0" distB="0" distL="0" distR="0">
                  <wp:extent cx="1434351" cy="406400"/>
                  <wp:effectExtent l="25400" t="0" r="0" b="0"/>
                  <wp:docPr id="8" name="Picture 7" descr="highbeamencyclope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beamencyclopedia.gif"/>
                          <pic:cNvPicPr/>
                        </pic:nvPicPr>
                        <pic:blipFill>
                          <a:blip r:embed="rId27"/>
                          <a:stretch>
                            <a:fillRect/>
                          </a:stretch>
                        </pic:blipFill>
                        <pic:spPr>
                          <a:xfrm>
                            <a:off x="0" y="0"/>
                            <a:ext cx="1449131" cy="410588"/>
                          </a:xfrm>
                          <a:prstGeom prst="rect">
                            <a:avLst/>
                          </a:prstGeom>
                        </pic:spPr>
                      </pic:pic>
                    </a:graphicData>
                  </a:graphic>
                </wp:inline>
              </w:drawing>
            </w:r>
          </w:p>
        </w:tc>
        <w:tc>
          <w:tcPr>
            <w:tcW w:w="3982" w:type="dxa"/>
            <w:tcBorders>
              <w:left w:val="nil"/>
            </w:tcBorders>
          </w:tcPr>
          <w:p w:rsidR="00FB5B7E" w:rsidRPr="00FB5B7E" w:rsidRDefault="00FB5B7E" w:rsidP="00FB5B7E">
            <w:pPr>
              <w:spacing w:after="60"/>
              <w:rPr>
                <w:rFonts w:ascii="Arial" w:hAnsi="Arial"/>
                <w:b/>
                <w:bCs/>
                <w:sz w:val="16"/>
              </w:rPr>
            </w:pPr>
            <w:proofErr w:type="spellStart"/>
            <w:r w:rsidRPr="00FB5B7E">
              <w:rPr>
                <w:rFonts w:ascii="Arial" w:hAnsi="Arial"/>
                <w:b/>
                <w:bCs/>
                <w:sz w:val="16"/>
              </w:rPr>
              <w:t>HighBeam</w:t>
            </w:r>
            <w:proofErr w:type="spellEnd"/>
            <w:r>
              <w:rPr>
                <w:rFonts w:ascii="Arial" w:hAnsi="Arial"/>
                <w:b/>
                <w:bCs/>
                <w:sz w:val="16"/>
              </w:rPr>
              <w:t xml:space="preserve"> </w:t>
            </w:r>
            <w:r w:rsidRPr="00FB5B7E">
              <w:rPr>
                <w:color w:val="0000FF"/>
                <w:sz w:val="16"/>
              </w:rPr>
              <w:t>www.encyclopedia.com</w:t>
            </w:r>
          </w:p>
          <w:p w:rsidR="00FB5B7E" w:rsidRDefault="00FB5B7E" w:rsidP="00C2588D"/>
          <w:p w:rsidR="00FB5B7E" w:rsidRDefault="00FB5B7E" w:rsidP="00C2588D"/>
          <w:p w:rsidR="000E102B" w:rsidRDefault="000E102B" w:rsidP="00C2588D"/>
          <w:p w:rsidR="00FB5B7E" w:rsidRDefault="00FB5B7E" w:rsidP="00C2588D"/>
          <w:p w:rsidR="00FB5B7E" w:rsidRDefault="00FB5B7E" w:rsidP="00C2588D"/>
          <w:p w:rsidR="00FB5B7E" w:rsidRDefault="00FB5B7E" w:rsidP="00C2588D"/>
        </w:tc>
        <w:tc>
          <w:tcPr>
            <w:tcW w:w="1337" w:type="dxa"/>
            <w:vAlign w:val="bottom"/>
          </w:tcPr>
          <w:p w:rsidR="00FB5B7E" w:rsidRPr="000E102B" w:rsidRDefault="00FB5B7E" w:rsidP="000E102B">
            <w:pPr>
              <w:jc w:val="center"/>
              <w:rPr>
                <w:caps/>
                <w:sz w:val="15"/>
              </w:rPr>
            </w:pPr>
            <w:r w:rsidRPr="000E102B">
              <w:rPr>
                <w:rFonts w:ascii="Arial" w:hAnsi="Arial"/>
                <w:b/>
                <w:bCs/>
                <w:caps/>
                <w:sz w:val="15"/>
              </w:rPr>
              <w:t>Rank</w:t>
            </w:r>
          </w:p>
        </w:tc>
      </w:tr>
      <w:tr w:rsidR="00FB5B7E">
        <w:tc>
          <w:tcPr>
            <w:tcW w:w="2619" w:type="dxa"/>
            <w:tcBorders>
              <w:right w:val="nil"/>
            </w:tcBorders>
            <w:vAlign w:val="center"/>
          </w:tcPr>
          <w:p w:rsidR="00FB5B7E" w:rsidRDefault="000E102B" w:rsidP="000E102B">
            <w:pPr>
              <w:jc w:val="center"/>
            </w:pPr>
            <w:r>
              <w:rPr>
                <w:noProof/>
                <w:lang w:val="en-ZA" w:eastAsia="en-ZA"/>
              </w:rPr>
              <w:drawing>
                <wp:inline distT="0" distB="0" distL="0" distR="0">
                  <wp:extent cx="990812" cy="990812"/>
                  <wp:effectExtent l="25400" t="0" r="0" b="0"/>
                  <wp:docPr id="12" name="Picture 11" descr="20070815183651!Wikiped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815183651!Wikipedia-logo.png"/>
                          <pic:cNvPicPr/>
                        </pic:nvPicPr>
                        <pic:blipFill>
                          <a:blip r:embed="rId26"/>
                          <a:stretch>
                            <a:fillRect/>
                          </a:stretch>
                        </pic:blipFill>
                        <pic:spPr>
                          <a:xfrm>
                            <a:off x="0" y="0"/>
                            <a:ext cx="990205" cy="990205"/>
                          </a:xfrm>
                          <a:prstGeom prst="rect">
                            <a:avLst/>
                          </a:prstGeom>
                        </pic:spPr>
                      </pic:pic>
                    </a:graphicData>
                  </a:graphic>
                </wp:inline>
              </w:drawing>
            </w:r>
          </w:p>
        </w:tc>
        <w:tc>
          <w:tcPr>
            <w:tcW w:w="3982" w:type="dxa"/>
            <w:tcBorders>
              <w:left w:val="nil"/>
            </w:tcBorders>
          </w:tcPr>
          <w:p w:rsidR="00FB5B7E" w:rsidRPr="00FB5B7E" w:rsidRDefault="00FB5B7E" w:rsidP="00FB5B7E">
            <w:pPr>
              <w:spacing w:after="60"/>
              <w:rPr>
                <w:rFonts w:ascii="Arial" w:hAnsi="Arial"/>
                <w:b/>
                <w:bCs/>
                <w:sz w:val="16"/>
              </w:rPr>
            </w:pPr>
            <w:r w:rsidRPr="00FB5B7E">
              <w:rPr>
                <w:rFonts w:ascii="Arial" w:hAnsi="Arial"/>
                <w:b/>
                <w:bCs/>
                <w:sz w:val="16"/>
              </w:rPr>
              <w:t>Wikipedia</w:t>
            </w:r>
            <w:r>
              <w:rPr>
                <w:rFonts w:ascii="Arial" w:hAnsi="Arial"/>
                <w:b/>
                <w:bCs/>
                <w:sz w:val="16"/>
              </w:rPr>
              <w:t xml:space="preserve"> </w:t>
            </w:r>
            <w:r w:rsidRPr="00FB5B7E">
              <w:rPr>
                <w:color w:val="0000FF"/>
                <w:sz w:val="16"/>
              </w:rPr>
              <w:t>www.wikipedia.org</w:t>
            </w:r>
          </w:p>
          <w:p w:rsidR="00FB5B7E" w:rsidRDefault="00FB5B7E" w:rsidP="00C2588D"/>
          <w:p w:rsidR="00FB5B7E" w:rsidRDefault="00FB5B7E" w:rsidP="00C2588D"/>
          <w:p w:rsidR="000E102B" w:rsidRDefault="000E102B" w:rsidP="00C2588D"/>
          <w:p w:rsidR="00FB5B7E" w:rsidRDefault="00FB5B7E" w:rsidP="00C2588D"/>
          <w:p w:rsidR="00FB5B7E" w:rsidRDefault="00FB5B7E" w:rsidP="00C2588D"/>
          <w:p w:rsidR="00FB5B7E" w:rsidRDefault="00FB5B7E" w:rsidP="00C2588D"/>
        </w:tc>
        <w:tc>
          <w:tcPr>
            <w:tcW w:w="1337" w:type="dxa"/>
            <w:vAlign w:val="bottom"/>
          </w:tcPr>
          <w:p w:rsidR="00FB5B7E" w:rsidRPr="000E102B" w:rsidRDefault="00FB5B7E" w:rsidP="000E102B">
            <w:pPr>
              <w:jc w:val="center"/>
              <w:rPr>
                <w:caps/>
                <w:sz w:val="15"/>
              </w:rPr>
            </w:pPr>
            <w:r w:rsidRPr="000E102B">
              <w:rPr>
                <w:rFonts w:ascii="Arial" w:hAnsi="Arial"/>
                <w:b/>
                <w:bCs/>
                <w:caps/>
                <w:sz w:val="15"/>
              </w:rPr>
              <w:t>Rank</w:t>
            </w:r>
          </w:p>
        </w:tc>
      </w:tr>
      <w:tr w:rsidR="00FB5B7E">
        <w:tc>
          <w:tcPr>
            <w:tcW w:w="2619" w:type="dxa"/>
            <w:tcBorders>
              <w:right w:val="nil"/>
            </w:tcBorders>
            <w:vAlign w:val="center"/>
          </w:tcPr>
          <w:p w:rsidR="00FB5B7E" w:rsidRDefault="000E102B" w:rsidP="000E102B">
            <w:pPr>
              <w:jc w:val="center"/>
            </w:pPr>
            <w:r>
              <w:rPr>
                <w:noProof/>
                <w:lang w:val="en-ZA" w:eastAsia="en-ZA"/>
              </w:rPr>
              <w:drawing>
                <wp:inline distT="0" distB="0" distL="0" distR="0">
                  <wp:extent cx="1463675" cy="332094"/>
                  <wp:effectExtent l="25400" t="0" r="9525" b="0"/>
                  <wp:docPr id="13" name="Picture 12" descr="kn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lLogo.jpg"/>
                          <pic:cNvPicPr/>
                        </pic:nvPicPr>
                        <pic:blipFill>
                          <a:blip r:embed="rId28"/>
                          <a:stretch>
                            <a:fillRect/>
                          </a:stretch>
                        </pic:blipFill>
                        <pic:spPr>
                          <a:xfrm>
                            <a:off x="0" y="0"/>
                            <a:ext cx="1463675" cy="332094"/>
                          </a:xfrm>
                          <a:prstGeom prst="rect">
                            <a:avLst/>
                          </a:prstGeom>
                        </pic:spPr>
                      </pic:pic>
                    </a:graphicData>
                  </a:graphic>
                </wp:inline>
              </w:drawing>
            </w:r>
          </w:p>
        </w:tc>
        <w:tc>
          <w:tcPr>
            <w:tcW w:w="3982" w:type="dxa"/>
            <w:tcBorders>
              <w:left w:val="nil"/>
            </w:tcBorders>
          </w:tcPr>
          <w:p w:rsidR="00FB5B7E" w:rsidRPr="00FB5B7E" w:rsidRDefault="00FB5B7E" w:rsidP="00FB5B7E">
            <w:pPr>
              <w:spacing w:after="60"/>
              <w:rPr>
                <w:rFonts w:ascii="Arial" w:hAnsi="Arial"/>
                <w:b/>
                <w:bCs/>
                <w:sz w:val="16"/>
              </w:rPr>
            </w:pPr>
            <w:proofErr w:type="spellStart"/>
            <w:r w:rsidRPr="00FB5B7E">
              <w:rPr>
                <w:rFonts w:ascii="Arial" w:hAnsi="Arial"/>
                <w:b/>
                <w:bCs/>
                <w:sz w:val="16"/>
              </w:rPr>
              <w:t>Knol</w:t>
            </w:r>
            <w:proofErr w:type="spellEnd"/>
            <w:r>
              <w:rPr>
                <w:rFonts w:ascii="Arial" w:hAnsi="Arial"/>
                <w:b/>
                <w:bCs/>
                <w:sz w:val="16"/>
              </w:rPr>
              <w:t xml:space="preserve"> </w:t>
            </w:r>
            <w:r w:rsidRPr="00FB5B7E">
              <w:rPr>
                <w:color w:val="0000FF"/>
                <w:sz w:val="16"/>
              </w:rPr>
              <w:t>http://knol.google.com/k</w:t>
            </w:r>
          </w:p>
          <w:p w:rsidR="00FB5B7E" w:rsidRDefault="00FB5B7E" w:rsidP="00C2588D"/>
          <w:p w:rsidR="00FB5B7E" w:rsidRDefault="00FB5B7E" w:rsidP="00C2588D"/>
          <w:p w:rsidR="00FB5B7E" w:rsidRDefault="00FB5B7E" w:rsidP="00C2588D"/>
          <w:p w:rsidR="00FB5B7E" w:rsidRDefault="00FB5B7E" w:rsidP="00C2588D"/>
          <w:p w:rsidR="000E102B" w:rsidRDefault="000E102B" w:rsidP="00C2588D"/>
          <w:p w:rsidR="00FB5B7E" w:rsidRDefault="00FB5B7E" w:rsidP="00C2588D"/>
          <w:p w:rsidR="00FB5B7E" w:rsidRDefault="00FB5B7E" w:rsidP="00C2588D"/>
        </w:tc>
        <w:tc>
          <w:tcPr>
            <w:tcW w:w="1337" w:type="dxa"/>
            <w:vAlign w:val="bottom"/>
          </w:tcPr>
          <w:p w:rsidR="00FB5B7E" w:rsidRPr="000E102B" w:rsidRDefault="00FB5B7E" w:rsidP="000E102B">
            <w:pPr>
              <w:jc w:val="center"/>
              <w:rPr>
                <w:caps/>
                <w:sz w:val="15"/>
              </w:rPr>
            </w:pPr>
            <w:r w:rsidRPr="000E102B">
              <w:rPr>
                <w:rFonts w:ascii="Arial" w:hAnsi="Arial"/>
                <w:b/>
                <w:bCs/>
                <w:caps/>
                <w:sz w:val="15"/>
              </w:rPr>
              <w:lastRenderedPageBreak/>
              <w:t>Rank</w:t>
            </w:r>
          </w:p>
        </w:tc>
      </w:tr>
    </w:tbl>
    <w:p w:rsidR="002878DE" w:rsidRPr="00664080" w:rsidRDefault="002878DE" w:rsidP="002878DE">
      <w:pPr>
        <w:pStyle w:val="Heading1"/>
      </w:pPr>
      <w:r>
        <w:lastRenderedPageBreak/>
        <w:br w:type="page"/>
      </w:r>
      <w:r>
        <w:lastRenderedPageBreak/>
        <w:t xml:space="preserve">5. </w:t>
      </w:r>
      <w:r w:rsidRPr="00664080">
        <w:t>Tracking my progress</w:t>
      </w:r>
    </w:p>
    <w:p w:rsidR="002878DE" w:rsidRPr="00664080" w:rsidRDefault="002878DE" w:rsidP="002878DE">
      <w:r w:rsidRPr="00664080">
        <w:t xml:space="preserve">You have reached the end of this section. Check whether you have achieved the learning outcomes for this section. </w:t>
      </w:r>
    </w:p>
    <w:p w:rsidR="002878DE" w:rsidRDefault="002878DE" w:rsidP="002878DE"/>
    <w:tbl>
      <w:tblPr>
        <w:tblW w:w="8075" w:type="dxa"/>
        <w:tblInd w:w="113"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102" w:type="dxa"/>
          <w:bottom w:w="102" w:type="dxa"/>
        </w:tblCellMar>
        <w:tblLook w:val="01E0" w:firstRow="1" w:lastRow="1" w:firstColumn="1" w:lastColumn="1" w:noHBand="0" w:noVBand="0"/>
      </w:tblPr>
      <w:tblGrid>
        <w:gridCol w:w="3964"/>
        <w:gridCol w:w="1843"/>
        <w:gridCol w:w="2268"/>
      </w:tblGrid>
      <w:tr w:rsidR="002878DE" w:rsidRPr="00E41250">
        <w:tc>
          <w:tcPr>
            <w:tcW w:w="3964" w:type="dxa"/>
            <w:vAlign w:val="center"/>
          </w:tcPr>
          <w:p w:rsidR="002878DE" w:rsidRPr="00AE4854" w:rsidRDefault="002878DE" w:rsidP="00B227CA">
            <w:pPr>
              <w:rPr>
                <w:b/>
                <w:caps/>
                <w:sz w:val="18"/>
              </w:rPr>
            </w:pPr>
            <w:r w:rsidRPr="00AE4854">
              <w:rPr>
                <w:b/>
                <w:caps/>
                <w:sz w:val="18"/>
              </w:rPr>
              <w:t>Learning outcomes</w:t>
            </w:r>
          </w:p>
        </w:tc>
        <w:tc>
          <w:tcPr>
            <w:tcW w:w="1843" w:type="dxa"/>
            <w:vAlign w:val="center"/>
          </w:tcPr>
          <w:p w:rsidR="002878DE" w:rsidRPr="00AE4854" w:rsidRDefault="002878DE"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2878DE" w:rsidRPr="00AE4854" w:rsidRDefault="002878DE"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2878DE" w:rsidRPr="00E41250">
        <w:tc>
          <w:tcPr>
            <w:tcW w:w="3964" w:type="dxa"/>
          </w:tcPr>
          <w:p w:rsidR="002878DE" w:rsidRPr="0010322C" w:rsidRDefault="002878DE" w:rsidP="002878DE">
            <w:pPr>
              <w:widowControl w:val="0"/>
              <w:autoSpaceDE w:val="0"/>
              <w:autoSpaceDN w:val="0"/>
              <w:adjustRightInd w:val="0"/>
              <w:jc w:val="left"/>
              <w:rPr>
                <w:sz w:val="18"/>
              </w:rPr>
            </w:pPr>
            <w:r w:rsidRPr="0010322C">
              <w:rPr>
                <w:sz w:val="18"/>
              </w:rPr>
              <w:t xml:space="preserve">Be aware of the uses of Encyclopaedias </w:t>
            </w:r>
          </w:p>
        </w:tc>
        <w:tc>
          <w:tcPr>
            <w:tcW w:w="1843" w:type="dxa"/>
            <w:vAlign w:val="center"/>
          </w:tcPr>
          <w:p w:rsidR="002878DE" w:rsidRPr="00B227CA" w:rsidRDefault="002878DE" w:rsidP="00B227CA"/>
        </w:tc>
        <w:tc>
          <w:tcPr>
            <w:tcW w:w="2268" w:type="dxa"/>
            <w:vAlign w:val="center"/>
          </w:tcPr>
          <w:p w:rsidR="002878DE" w:rsidRPr="00B227CA" w:rsidRDefault="002878DE" w:rsidP="00B227CA"/>
        </w:tc>
      </w:tr>
      <w:tr w:rsidR="002878DE" w:rsidRPr="00E41250">
        <w:tc>
          <w:tcPr>
            <w:tcW w:w="3964" w:type="dxa"/>
          </w:tcPr>
          <w:p w:rsidR="002878DE" w:rsidRPr="0010322C" w:rsidRDefault="002878DE" w:rsidP="002878DE">
            <w:pPr>
              <w:widowControl w:val="0"/>
              <w:autoSpaceDE w:val="0"/>
              <w:autoSpaceDN w:val="0"/>
              <w:adjustRightInd w:val="0"/>
              <w:jc w:val="left"/>
              <w:rPr>
                <w:sz w:val="18"/>
              </w:rPr>
            </w:pPr>
            <w:r w:rsidRPr="0010322C">
              <w:rPr>
                <w:sz w:val="18"/>
              </w:rPr>
              <w:t>Be able to access encyclopaedias in 3 different media: paper, DVD and online versions.</w:t>
            </w:r>
          </w:p>
        </w:tc>
        <w:tc>
          <w:tcPr>
            <w:tcW w:w="1843" w:type="dxa"/>
            <w:vAlign w:val="center"/>
          </w:tcPr>
          <w:p w:rsidR="002878DE" w:rsidRPr="00B227CA" w:rsidRDefault="002878DE" w:rsidP="00B227CA"/>
        </w:tc>
        <w:tc>
          <w:tcPr>
            <w:tcW w:w="2268" w:type="dxa"/>
            <w:vAlign w:val="center"/>
          </w:tcPr>
          <w:p w:rsidR="002878DE" w:rsidRPr="00B227CA" w:rsidRDefault="002878DE" w:rsidP="00B227CA"/>
        </w:tc>
      </w:tr>
      <w:tr w:rsidR="002878DE" w:rsidRPr="00E41250">
        <w:tc>
          <w:tcPr>
            <w:tcW w:w="3964" w:type="dxa"/>
          </w:tcPr>
          <w:p w:rsidR="002878DE" w:rsidRPr="0010322C" w:rsidRDefault="002878DE" w:rsidP="002878DE">
            <w:pPr>
              <w:widowControl w:val="0"/>
              <w:autoSpaceDE w:val="0"/>
              <w:autoSpaceDN w:val="0"/>
              <w:adjustRightInd w:val="0"/>
              <w:jc w:val="left"/>
              <w:rPr>
                <w:sz w:val="18"/>
              </w:rPr>
            </w:pPr>
            <w:r w:rsidRPr="0010322C">
              <w:rPr>
                <w:sz w:val="18"/>
              </w:rPr>
              <w:t>Be able to use look up articles in each medium.</w:t>
            </w:r>
          </w:p>
        </w:tc>
        <w:tc>
          <w:tcPr>
            <w:tcW w:w="1843" w:type="dxa"/>
            <w:vAlign w:val="center"/>
          </w:tcPr>
          <w:p w:rsidR="002878DE" w:rsidRPr="00B227CA" w:rsidRDefault="002878DE" w:rsidP="00B227CA"/>
        </w:tc>
        <w:tc>
          <w:tcPr>
            <w:tcW w:w="2268" w:type="dxa"/>
            <w:vAlign w:val="center"/>
          </w:tcPr>
          <w:p w:rsidR="002878DE" w:rsidRPr="00B227CA" w:rsidRDefault="002878DE" w:rsidP="00B227CA"/>
        </w:tc>
      </w:tr>
      <w:tr w:rsidR="002878DE" w:rsidRPr="00E41250">
        <w:tc>
          <w:tcPr>
            <w:tcW w:w="3964" w:type="dxa"/>
          </w:tcPr>
          <w:p w:rsidR="002878DE" w:rsidRPr="0010322C" w:rsidRDefault="002878DE" w:rsidP="002878DE">
            <w:pPr>
              <w:widowControl w:val="0"/>
              <w:autoSpaceDE w:val="0"/>
              <w:autoSpaceDN w:val="0"/>
              <w:adjustRightInd w:val="0"/>
              <w:jc w:val="left"/>
              <w:rPr>
                <w:sz w:val="18"/>
              </w:rPr>
            </w:pPr>
            <w:r w:rsidRPr="0010322C">
              <w:rPr>
                <w:sz w:val="18"/>
              </w:rPr>
              <w:t>Be aware of the uses of Encyclopaedias</w:t>
            </w:r>
          </w:p>
        </w:tc>
        <w:tc>
          <w:tcPr>
            <w:tcW w:w="1843" w:type="dxa"/>
            <w:vAlign w:val="center"/>
          </w:tcPr>
          <w:p w:rsidR="002878DE" w:rsidRPr="00B227CA" w:rsidRDefault="002878DE" w:rsidP="00B227CA"/>
        </w:tc>
        <w:tc>
          <w:tcPr>
            <w:tcW w:w="2268" w:type="dxa"/>
            <w:vAlign w:val="center"/>
          </w:tcPr>
          <w:p w:rsidR="002878DE" w:rsidRPr="00B227CA" w:rsidRDefault="002878DE" w:rsidP="00B227CA"/>
        </w:tc>
      </w:tr>
    </w:tbl>
    <w:p w:rsidR="002878DE" w:rsidRDefault="002878DE" w:rsidP="002878DE"/>
    <w:p w:rsidR="002878DE" w:rsidRPr="00232E6C" w:rsidRDefault="002878DE" w:rsidP="002878DE"/>
    <w:p w:rsidR="002878DE" w:rsidRPr="00232E6C" w:rsidRDefault="002878DE" w:rsidP="002878DE">
      <w:r w:rsidRPr="00232E6C">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033"/>
      </w:tblGrid>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bl>
    <w:p w:rsidR="002878DE" w:rsidRDefault="002878DE" w:rsidP="002878DE"/>
    <w:p w:rsidR="002878DE" w:rsidRPr="00232E6C" w:rsidRDefault="002878DE" w:rsidP="002878DE"/>
    <w:p w:rsidR="002878DE" w:rsidRPr="00232E6C" w:rsidRDefault="002878DE" w:rsidP="002878DE">
      <w:r w:rsidRPr="00232E6C">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033"/>
      </w:tblGrid>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bl>
    <w:p w:rsidR="002878DE" w:rsidRDefault="002878DE" w:rsidP="002878DE"/>
    <w:p w:rsidR="002878DE" w:rsidRPr="00232E6C" w:rsidRDefault="002878DE" w:rsidP="002878DE"/>
    <w:p w:rsidR="002878DE" w:rsidRPr="00232E6C" w:rsidRDefault="002878DE" w:rsidP="002878DE">
      <w:r w:rsidRPr="00232E6C">
        <w:t>What do you need to improve on? 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033"/>
      </w:tblGrid>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bl>
    <w:p w:rsidR="002878DE" w:rsidRDefault="002878DE" w:rsidP="002878DE">
      <w:pPr>
        <w:jc w:val="left"/>
        <w:rPr>
          <w:sz w:val="18"/>
        </w:rPr>
      </w:pPr>
    </w:p>
    <w:p w:rsidR="002878DE" w:rsidRDefault="002878DE" w:rsidP="002878DE">
      <w:pPr>
        <w:jc w:val="left"/>
        <w:rPr>
          <w:sz w:val="18"/>
        </w:rPr>
      </w:pPr>
    </w:p>
    <w:p w:rsidR="002878DE" w:rsidRDefault="002878DE" w:rsidP="002878DE">
      <w:pPr>
        <w:jc w:val="left"/>
        <w:rPr>
          <w:sz w:val="18"/>
        </w:rPr>
      </w:pPr>
    </w:p>
    <w:p w:rsidR="002878DE" w:rsidRDefault="002878DE" w:rsidP="002878DE">
      <w:pPr>
        <w:jc w:val="left"/>
        <w:rPr>
          <w:sz w:val="18"/>
        </w:rPr>
      </w:pPr>
    </w:p>
    <w:p w:rsidR="002878DE" w:rsidRPr="009D4272" w:rsidRDefault="002878DE" w:rsidP="002878DE">
      <w:r w:rsidRPr="009D4272">
        <w:t>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033"/>
      </w:tblGrid>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r w:rsidR="002878DE">
        <w:trPr>
          <w:trHeight w:val="397"/>
        </w:trPr>
        <w:tc>
          <w:tcPr>
            <w:tcW w:w="9245" w:type="dxa"/>
          </w:tcPr>
          <w:p w:rsidR="002878DE" w:rsidRDefault="002878DE" w:rsidP="005B6A8D">
            <w:pPr>
              <w:spacing w:line="360" w:lineRule="auto"/>
            </w:pPr>
          </w:p>
        </w:tc>
      </w:tr>
    </w:tbl>
    <w:p w:rsidR="002878DE" w:rsidRDefault="002878DE" w:rsidP="002878DE">
      <w:pPr>
        <w:jc w:val="left"/>
        <w:rPr>
          <w:sz w:val="18"/>
        </w:rPr>
      </w:pPr>
    </w:p>
    <w:p w:rsidR="00660415" w:rsidRPr="00D13C9F" w:rsidRDefault="00660415" w:rsidP="00D13C9F"/>
    <w:p w:rsidR="000E102B" w:rsidRDefault="000E102B" w:rsidP="002878DE">
      <w:pPr>
        <w:pStyle w:val="Default"/>
      </w:pPr>
    </w:p>
    <w:tbl>
      <w:tblPr>
        <w:tblW w:w="0" w:type="auto"/>
        <w:tblBorders>
          <w:bottom w:val="single" w:sz="12" w:space="0" w:color="96BF01"/>
        </w:tblBorders>
        <w:tblCellMar>
          <w:bottom w:w="45" w:type="dxa"/>
        </w:tblCellMar>
        <w:tblLook w:val="01E0" w:firstRow="1" w:lastRow="1" w:firstColumn="1" w:lastColumn="1" w:noHBand="0" w:noVBand="0"/>
      </w:tblPr>
      <w:tblGrid>
        <w:gridCol w:w="892"/>
        <w:gridCol w:w="7146"/>
      </w:tblGrid>
      <w:tr w:rsidR="000E102B" w:rsidRPr="00172BCD">
        <w:trPr>
          <w:trHeight w:val="822"/>
        </w:trPr>
        <w:tc>
          <w:tcPr>
            <w:tcW w:w="896" w:type="dxa"/>
            <w:tcMar>
              <w:left w:w="0" w:type="dxa"/>
              <w:bottom w:w="0" w:type="dxa"/>
              <w:right w:w="0" w:type="dxa"/>
            </w:tcMar>
            <w:vAlign w:val="bottom"/>
          </w:tcPr>
          <w:p w:rsidR="000E102B" w:rsidRPr="00B16A7D" w:rsidRDefault="000E102B" w:rsidP="000E011C">
            <w:pPr>
              <w:tabs>
                <w:tab w:val="left" w:pos="1640"/>
              </w:tabs>
              <w:jc w:val="center"/>
              <w:rPr>
                <w:noProof/>
                <w:lang w:val="en-US" w:eastAsia="en-US"/>
              </w:rPr>
            </w:pPr>
            <w:r w:rsidRPr="00B16A7D">
              <w:rPr>
                <w:noProof/>
                <w:lang w:val="en-ZA" w:eastAsia="en-ZA"/>
              </w:rPr>
              <w:drawing>
                <wp:inline distT="0" distB="0" distL="0" distR="0">
                  <wp:extent cx="396900" cy="486000"/>
                  <wp:effectExtent l="25400" t="0" r="9500" b="0"/>
                  <wp:docPr id="17" name="Picture 14" descr="ICT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4.jpg"/>
                          <pic:cNvPicPr/>
                        </pic:nvPicPr>
                        <pic:blipFill>
                          <a:blip r:embed="rId21"/>
                          <a:stretch>
                            <a:fillRect/>
                          </a:stretch>
                        </pic:blipFill>
                        <pic:spPr>
                          <a:xfrm>
                            <a:off x="0" y="0"/>
                            <a:ext cx="396900"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0E102B" w:rsidRPr="004F3B1A" w:rsidRDefault="000E102B" w:rsidP="00FC7977">
            <w:pPr>
              <w:pStyle w:val="Activityheadings"/>
              <w:rPr>
                <w:rFonts w:eastAsiaTheme="minorHAnsi"/>
                <w:lang w:val="en-US" w:eastAsia="en-US"/>
              </w:rPr>
            </w:pPr>
            <w:r>
              <w:rPr>
                <w:rFonts w:eastAsiaTheme="minorHAnsi"/>
                <w:lang w:val="en-US" w:eastAsia="en-US"/>
              </w:rPr>
              <w:t>Feedback: Group Activity 2.1</w:t>
            </w:r>
            <w:r>
              <w:rPr>
                <w:rStyle w:val="FootnoteReference"/>
                <w:rFonts w:eastAsiaTheme="minorHAnsi"/>
                <w:lang w:val="en-US" w:eastAsia="en-US"/>
              </w:rPr>
              <w:footnoteReference w:id="3"/>
            </w:r>
          </w:p>
        </w:tc>
      </w:tr>
    </w:tbl>
    <w:p w:rsidR="002878DE" w:rsidRDefault="002878DE" w:rsidP="002878DE">
      <w:pPr>
        <w:pStyle w:val="Default"/>
      </w:pPr>
    </w:p>
    <w:tbl>
      <w:tblPr>
        <w:tblStyle w:val="TableGrid"/>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BF" w:firstRow="1" w:lastRow="0" w:firstColumn="1" w:lastColumn="0" w:noHBand="0" w:noVBand="0"/>
      </w:tblPr>
      <w:tblGrid>
        <w:gridCol w:w="2619"/>
        <w:gridCol w:w="3982"/>
        <w:gridCol w:w="1337"/>
      </w:tblGrid>
      <w:tr w:rsidR="000E102B">
        <w:tc>
          <w:tcPr>
            <w:tcW w:w="2619" w:type="dxa"/>
            <w:tcBorders>
              <w:right w:val="nil"/>
            </w:tcBorders>
            <w:vAlign w:val="center"/>
          </w:tcPr>
          <w:p w:rsidR="000E102B" w:rsidRDefault="000E102B" w:rsidP="000E102B">
            <w:pPr>
              <w:jc w:val="center"/>
            </w:pPr>
            <w:r>
              <w:rPr>
                <w:noProof/>
                <w:lang w:val="en-ZA" w:eastAsia="en-ZA"/>
              </w:rPr>
              <w:drawing>
                <wp:inline distT="0" distB="0" distL="0" distR="0">
                  <wp:extent cx="1434351" cy="406400"/>
                  <wp:effectExtent l="25400" t="0" r="0" b="0"/>
                  <wp:docPr id="14" name="Picture 7" descr="highbeamencyclope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beamencyclopedia.gif"/>
                          <pic:cNvPicPr/>
                        </pic:nvPicPr>
                        <pic:blipFill>
                          <a:blip r:embed="rId27"/>
                          <a:stretch>
                            <a:fillRect/>
                          </a:stretch>
                        </pic:blipFill>
                        <pic:spPr>
                          <a:xfrm>
                            <a:off x="0" y="0"/>
                            <a:ext cx="1449131" cy="410588"/>
                          </a:xfrm>
                          <a:prstGeom prst="rect">
                            <a:avLst/>
                          </a:prstGeom>
                        </pic:spPr>
                      </pic:pic>
                    </a:graphicData>
                  </a:graphic>
                </wp:inline>
              </w:drawing>
            </w:r>
          </w:p>
        </w:tc>
        <w:tc>
          <w:tcPr>
            <w:tcW w:w="3982" w:type="dxa"/>
            <w:tcBorders>
              <w:left w:val="nil"/>
            </w:tcBorders>
          </w:tcPr>
          <w:p w:rsidR="000E102B" w:rsidRPr="00FB5B7E" w:rsidRDefault="000E102B" w:rsidP="00FB5B7E">
            <w:pPr>
              <w:spacing w:after="60"/>
              <w:rPr>
                <w:rFonts w:ascii="Arial" w:hAnsi="Arial"/>
                <w:b/>
                <w:bCs/>
                <w:sz w:val="16"/>
              </w:rPr>
            </w:pPr>
            <w:proofErr w:type="spellStart"/>
            <w:r w:rsidRPr="00FB5B7E">
              <w:rPr>
                <w:rFonts w:ascii="Arial" w:hAnsi="Arial"/>
                <w:b/>
                <w:bCs/>
                <w:sz w:val="16"/>
              </w:rPr>
              <w:t>HighBeam</w:t>
            </w:r>
            <w:proofErr w:type="spellEnd"/>
            <w:r>
              <w:rPr>
                <w:rFonts w:ascii="Arial" w:hAnsi="Arial"/>
                <w:b/>
                <w:bCs/>
                <w:sz w:val="16"/>
              </w:rPr>
              <w:t xml:space="preserve"> </w:t>
            </w:r>
            <w:r w:rsidRPr="00FB5B7E">
              <w:rPr>
                <w:color w:val="0000FF"/>
                <w:sz w:val="16"/>
              </w:rPr>
              <w:t>www.encyclopedia.com</w:t>
            </w:r>
          </w:p>
          <w:p w:rsidR="000E102B" w:rsidRDefault="000E102B" w:rsidP="00C2588D"/>
          <w:p w:rsidR="000E102B" w:rsidRPr="000E102B" w:rsidRDefault="000E102B" w:rsidP="000E102B">
            <w:pPr>
              <w:pStyle w:val="Default"/>
              <w:rPr>
                <w:i/>
              </w:rPr>
            </w:pPr>
            <w:r w:rsidRPr="000E102B">
              <w:rPr>
                <w:i/>
                <w:sz w:val="16"/>
                <w:szCs w:val="16"/>
              </w:rPr>
              <w:t xml:space="preserve">This is a free, easy to use online </w:t>
            </w:r>
            <w:proofErr w:type="spellStart"/>
            <w:r w:rsidRPr="000E102B">
              <w:rPr>
                <w:i/>
                <w:sz w:val="16"/>
                <w:szCs w:val="16"/>
              </w:rPr>
              <w:t>encyclopaedia</w:t>
            </w:r>
            <w:proofErr w:type="spellEnd"/>
            <w:r w:rsidRPr="000E102B">
              <w:rPr>
                <w:i/>
                <w:sz w:val="16"/>
                <w:szCs w:val="16"/>
              </w:rPr>
              <w:t xml:space="preserve">. This one supposedly has access to 200,000 articles from Britannica, Oxford University Press and Columbia </w:t>
            </w:r>
            <w:proofErr w:type="spellStart"/>
            <w:r w:rsidRPr="000E102B">
              <w:rPr>
                <w:i/>
                <w:sz w:val="16"/>
                <w:szCs w:val="16"/>
              </w:rPr>
              <w:t>Encyclopaedia</w:t>
            </w:r>
            <w:proofErr w:type="spellEnd"/>
            <w:r w:rsidRPr="000E102B">
              <w:rPr>
                <w:i/>
                <w:sz w:val="16"/>
                <w:szCs w:val="16"/>
              </w:rPr>
              <w:t>. It successfully looked up the term „Nelson Mandela</w:t>
            </w:r>
            <w:r w:rsidRPr="000E102B">
              <w:rPr>
                <w:rFonts w:ascii="Times New Roman" w:hAnsi="Times New Roman" w:cs="Times New Roman"/>
                <w:i/>
                <w:sz w:val="16"/>
                <w:szCs w:val="16"/>
              </w:rPr>
              <w:t>‟</w:t>
            </w:r>
            <w:r w:rsidRPr="000E102B">
              <w:rPr>
                <w:i/>
                <w:sz w:val="16"/>
                <w:szCs w:val="16"/>
              </w:rPr>
              <w:t xml:space="preserve"> and provided access to an accurate and accessible article on the politician. It, however, failed to find the soccer club „Kaiser Chiefs</w:t>
            </w:r>
            <w:r w:rsidRPr="000E102B">
              <w:rPr>
                <w:rFonts w:ascii="Times New Roman" w:hAnsi="Times New Roman" w:cs="Times New Roman"/>
                <w:i/>
                <w:sz w:val="16"/>
                <w:szCs w:val="16"/>
              </w:rPr>
              <w:t>‟</w:t>
            </w:r>
            <w:r w:rsidRPr="000E102B">
              <w:rPr>
                <w:i/>
                <w:sz w:val="16"/>
                <w:szCs w:val="16"/>
              </w:rPr>
              <w:t xml:space="preserve"> but did link to a news article on the British pop band of the same name.</w:t>
            </w:r>
          </w:p>
          <w:p w:rsidR="000E102B" w:rsidRDefault="000E102B" w:rsidP="00C2588D"/>
        </w:tc>
        <w:tc>
          <w:tcPr>
            <w:tcW w:w="1337" w:type="dxa"/>
            <w:vAlign w:val="bottom"/>
          </w:tcPr>
          <w:p w:rsidR="000E102B" w:rsidRPr="000E102B" w:rsidRDefault="000E102B" w:rsidP="000E102B">
            <w:pPr>
              <w:jc w:val="center"/>
              <w:rPr>
                <w:rFonts w:ascii="Arial" w:hAnsi="Arial"/>
                <w:bCs/>
                <w:caps/>
                <w:sz w:val="32"/>
              </w:rPr>
            </w:pPr>
            <w:r w:rsidRPr="000E102B">
              <w:rPr>
                <w:rFonts w:ascii="Arial" w:hAnsi="Arial"/>
                <w:bCs/>
                <w:caps/>
                <w:sz w:val="32"/>
              </w:rPr>
              <w:t>2</w:t>
            </w:r>
          </w:p>
          <w:p w:rsidR="000E102B" w:rsidRDefault="000E102B" w:rsidP="000E102B">
            <w:pPr>
              <w:jc w:val="center"/>
              <w:rPr>
                <w:rFonts w:ascii="Arial" w:hAnsi="Arial"/>
                <w:b/>
                <w:bCs/>
                <w:caps/>
                <w:sz w:val="15"/>
              </w:rPr>
            </w:pPr>
          </w:p>
          <w:p w:rsidR="000E102B" w:rsidRDefault="000E102B" w:rsidP="000E102B">
            <w:pPr>
              <w:jc w:val="center"/>
              <w:rPr>
                <w:rFonts w:ascii="Arial" w:hAnsi="Arial"/>
                <w:b/>
                <w:bCs/>
                <w:caps/>
                <w:sz w:val="15"/>
              </w:rPr>
            </w:pPr>
          </w:p>
          <w:p w:rsidR="000E102B" w:rsidRDefault="000E102B" w:rsidP="000E102B">
            <w:pPr>
              <w:jc w:val="center"/>
              <w:rPr>
                <w:rFonts w:ascii="Arial" w:hAnsi="Arial"/>
                <w:b/>
                <w:bCs/>
                <w:caps/>
                <w:sz w:val="15"/>
              </w:rPr>
            </w:pPr>
          </w:p>
          <w:p w:rsidR="000E102B" w:rsidRDefault="000E102B" w:rsidP="000E102B">
            <w:pPr>
              <w:jc w:val="center"/>
              <w:rPr>
                <w:rFonts w:ascii="Arial" w:hAnsi="Arial"/>
                <w:b/>
                <w:bCs/>
                <w:caps/>
                <w:sz w:val="15"/>
              </w:rPr>
            </w:pPr>
          </w:p>
          <w:p w:rsidR="000E102B" w:rsidRPr="000E102B" w:rsidRDefault="000E102B" w:rsidP="000E102B">
            <w:pPr>
              <w:jc w:val="center"/>
              <w:rPr>
                <w:caps/>
                <w:sz w:val="15"/>
              </w:rPr>
            </w:pPr>
            <w:r w:rsidRPr="000E102B">
              <w:rPr>
                <w:rFonts w:ascii="Arial" w:hAnsi="Arial"/>
                <w:b/>
                <w:bCs/>
                <w:caps/>
                <w:sz w:val="15"/>
              </w:rPr>
              <w:t>Rank</w:t>
            </w:r>
          </w:p>
        </w:tc>
      </w:tr>
      <w:tr w:rsidR="000E102B">
        <w:tc>
          <w:tcPr>
            <w:tcW w:w="2619" w:type="dxa"/>
            <w:tcBorders>
              <w:right w:val="nil"/>
            </w:tcBorders>
            <w:vAlign w:val="center"/>
          </w:tcPr>
          <w:p w:rsidR="000E102B" w:rsidRDefault="000E102B" w:rsidP="000E102B">
            <w:pPr>
              <w:jc w:val="center"/>
            </w:pPr>
            <w:r>
              <w:rPr>
                <w:noProof/>
                <w:lang w:val="en-ZA" w:eastAsia="en-ZA"/>
              </w:rPr>
              <w:drawing>
                <wp:inline distT="0" distB="0" distL="0" distR="0">
                  <wp:extent cx="990812" cy="990812"/>
                  <wp:effectExtent l="25400" t="0" r="0" b="0"/>
                  <wp:docPr id="15" name="Picture 11" descr="20070815183651!Wikiped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815183651!Wikipedia-logo.png"/>
                          <pic:cNvPicPr/>
                        </pic:nvPicPr>
                        <pic:blipFill>
                          <a:blip r:embed="rId26"/>
                          <a:stretch>
                            <a:fillRect/>
                          </a:stretch>
                        </pic:blipFill>
                        <pic:spPr>
                          <a:xfrm>
                            <a:off x="0" y="0"/>
                            <a:ext cx="990205" cy="990205"/>
                          </a:xfrm>
                          <a:prstGeom prst="rect">
                            <a:avLst/>
                          </a:prstGeom>
                        </pic:spPr>
                      </pic:pic>
                    </a:graphicData>
                  </a:graphic>
                </wp:inline>
              </w:drawing>
            </w:r>
          </w:p>
        </w:tc>
        <w:tc>
          <w:tcPr>
            <w:tcW w:w="3982" w:type="dxa"/>
            <w:tcBorders>
              <w:left w:val="nil"/>
            </w:tcBorders>
          </w:tcPr>
          <w:p w:rsidR="000E102B" w:rsidRPr="00FB5B7E" w:rsidRDefault="000E102B" w:rsidP="00FB5B7E">
            <w:pPr>
              <w:spacing w:after="60"/>
              <w:rPr>
                <w:rFonts w:ascii="Arial" w:hAnsi="Arial"/>
                <w:b/>
                <w:bCs/>
                <w:sz w:val="16"/>
              </w:rPr>
            </w:pPr>
            <w:r w:rsidRPr="00FB5B7E">
              <w:rPr>
                <w:rFonts w:ascii="Arial" w:hAnsi="Arial"/>
                <w:b/>
                <w:bCs/>
                <w:sz w:val="16"/>
              </w:rPr>
              <w:t>Wikipedia</w:t>
            </w:r>
            <w:r>
              <w:rPr>
                <w:rFonts w:ascii="Arial" w:hAnsi="Arial"/>
                <w:b/>
                <w:bCs/>
                <w:sz w:val="16"/>
              </w:rPr>
              <w:t xml:space="preserve"> </w:t>
            </w:r>
            <w:r w:rsidRPr="00FB5B7E">
              <w:rPr>
                <w:color w:val="0000FF"/>
                <w:sz w:val="16"/>
              </w:rPr>
              <w:t>www.wikipedia.org</w:t>
            </w:r>
          </w:p>
          <w:p w:rsidR="000E102B" w:rsidRDefault="000E102B" w:rsidP="00C2588D"/>
          <w:p w:rsidR="000E102B" w:rsidRPr="000E102B" w:rsidRDefault="000E102B" w:rsidP="000E102B">
            <w:pPr>
              <w:pStyle w:val="Default"/>
              <w:rPr>
                <w:i/>
              </w:rPr>
            </w:pPr>
            <w:r w:rsidRPr="000E102B">
              <w:rPr>
                <w:i/>
                <w:sz w:val="16"/>
                <w:szCs w:val="16"/>
              </w:rPr>
              <w:t xml:space="preserve">This is a free, easy to use online </w:t>
            </w:r>
            <w:proofErr w:type="spellStart"/>
            <w:r w:rsidRPr="000E102B">
              <w:rPr>
                <w:i/>
                <w:sz w:val="16"/>
                <w:szCs w:val="16"/>
              </w:rPr>
              <w:t>encyclopaedia</w:t>
            </w:r>
            <w:proofErr w:type="spellEnd"/>
            <w:r w:rsidRPr="000E102B">
              <w:rPr>
                <w:i/>
                <w:sz w:val="16"/>
                <w:szCs w:val="16"/>
              </w:rPr>
              <w:t>. It found the term „Nelson Mandela</w:t>
            </w:r>
            <w:r w:rsidRPr="000E102B">
              <w:rPr>
                <w:rFonts w:ascii="Times New Roman" w:hAnsi="Times New Roman" w:cs="Times New Roman"/>
                <w:i/>
                <w:sz w:val="16"/>
                <w:szCs w:val="16"/>
              </w:rPr>
              <w:t>‟</w:t>
            </w:r>
            <w:r w:rsidRPr="000E102B">
              <w:rPr>
                <w:i/>
                <w:sz w:val="16"/>
                <w:szCs w:val="16"/>
              </w:rPr>
              <w:t xml:space="preserve"> and provided access to a good article on the leader. It also found both the football club and the British band, Kaiser Chiefs, although it defaulted to the pop group first. Both articles were well written.</w:t>
            </w:r>
          </w:p>
          <w:p w:rsidR="000E102B" w:rsidRDefault="000E102B" w:rsidP="00C2588D"/>
        </w:tc>
        <w:tc>
          <w:tcPr>
            <w:tcW w:w="1337" w:type="dxa"/>
            <w:vAlign w:val="bottom"/>
          </w:tcPr>
          <w:p w:rsidR="000E102B" w:rsidRPr="000E102B" w:rsidRDefault="000E102B" w:rsidP="000E102B">
            <w:pPr>
              <w:jc w:val="center"/>
              <w:rPr>
                <w:rFonts w:ascii="Arial" w:hAnsi="Arial"/>
                <w:bCs/>
                <w:caps/>
                <w:sz w:val="32"/>
              </w:rPr>
            </w:pPr>
            <w:r>
              <w:rPr>
                <w:rFonts w:ascii="Arial" w:hAnsi="Arial"/>
                <w:bCs/>
                <w:caps/>
                <w:sz w:val="32"/>
              </w:rPr>
              <w:t>1</w:t>
            </w:r>
          </w:p>
          <w:p w:rsidR="000E102B" w:rsidRDefault="000E102B" w:rsidP="000E102B">
            <w:pPr>
              <w:jc w:val="center"/>
              <w:rPr>
                <w:rFonts w:ascii="Arial" w:hAnsi="Arial"/>
                <w:b/>
                <w:bCs/>
                <w:caps/>
                <w:sz w:val="15"/>
              </w:rPr>
            </w:pPr>
          </w:p>
          <w:p w:rsidR="000E102B" w:rsidRDefault="000E102B" w:rsidP="000E102B">
            <w:pPr>
              <w:jc w:val="center"/>
              <w:rPr>
                <w:rFonts w:ascii="Arial" w:hAnsi="Arial"/>
                <w:b/>
                <w:bCs/>
                <w:caps/>
                <w:sz w:val="15"/>
              </w:rPr>
            </w:pPr>
          </w:p>
          <w:p w:rsidR="000E102B" w:rsidRDefault="000E102B" w:rsidP="000E102B">
            <w:pPr>
              <w:jc w:val="center"/>
              <w:rPr>
                <w:rFonts w:ascii="Arial" w:hAnsi="Arial"/>
                <w:b/>
                <w:bCs/>
                <w:caps/>
                <w:sz w:val="15"/>
              </w:rPr>
            </w:pPr>
          </w:p>
          <w:p w:rsidR="000E102B" w:rsidRDefault="000E102B" w:rsidP="000E102B">
            <w:pPr>
              <w:jc w:val="center"/>
              <w:rPr>
                <w:rFonts w:ascii="Arial" w:hAnsi="Arial"/>
                <w:b/>
                <w:bCs/>
                <w:caps/>
                <w:sz w:val="15"/>
              </w:rPr>
            </w:pPr>
          </w:p>
          <w:p w:rsidR="000E102B" w:rsidRPr="000E102B" w:rsidRDefault="000E102B" w:rsidP="000E102B">
            <w:pPr>
              <w:jc w:val="center"/>
              <w:rPr>
                <w:rFonts w:ascii="Arial" w:hAnsi="Arial"/>
                <w:b/>
                <w:bCs/>
                <w:caps/>
                <w:sz w:val="15"/>
              </w:rPr>
            </w:pPr>
            <w:r w:rsidRPr="000E102B">
              <w:rPr>
                <w:rFonts w:ascii="Arial" w:hAnsi="Arial"/>
                <w:b/>
                <w:bCs/>
                <w:caps/>
                <w:sz w:val="15"/>
              </w:rPr>
              <w:t>Rank</w:t>
            </w:r>
          </w:p>
        </w:tc>
      </w:tr>
      <w:tr w:rsidR="000E102B">
        <w:tc>
          <w:tcPr>
            <w:tcW w:w="2619" w:type="dxa"/>
            <w:tcBorders>
              <w:right w:val="nil"/>
            </w:tcBorders>
            <w:vAlign w:val="center"/>
          </w:tcPr>
          <w:p w:rsidR="000E102B" w:rsidRDefault="000E102B" w:rsidP="000E102B">
            <w:pPr>
              <w:jc w:val="center"/>
            </w:pPr>
            <w:r>
              <w:rPr>
                <w:noProof/>
                <w:lang w:val="en-ZA" w:eastAsia="en-ZA"/>
              </w:rPr>
              <w:drawing>
                <wp:inline distT="0" distB="0" distL="0" distR="0">
                  <wp:extent cx="1463675" cy="332094"/>
                  <wp:effectExtent l="25400" t="0" r="9525" b="0"/>
                  <wp:docPr id="16" name="Picture 12" descr="kn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lLogo.jpg"/>
                          <pic:cNvPicPr/>
                        </pic:nvPicPr>
                        <pic:blipFill>
                          <a:blip r:embed="rId28"/>
                          <a:stretch>
                            <a:fillRect/>
                          </a:stretch>
                        </pic:blipFill>
                        <pic:spPr>
                          <a:xfrm>
                            <a:off x="0" y="0"/>
                            <a:ext cx="1463675" cy="332094"/>
                          </a:xfrm>
                          <a:prstGeom prst="rect">
                            <a:avLst/>
                          </a:prstGeom>
                        </pic:spPr>
                      </pic:pic>
                    </a:graphicData>
                  </a:graphic>
                </wp:inline>
              </w:drawing>
            </w:r>
          </w:p>
        </w:tc>
        <w:tc>
          <w:tcPr>
            <w:tcW w:w="3982" w:type="dxa"/>
            <w:tcBorders>
              <w:left w:val="nil"/>
            </w:tcBorders>
          </w:tcPr>
          <w:p w:rsidR="000E102B" w:rsidRPr="00FB5B7E" w:rsidRDefault="000E102B" w:rsidP="00FB5B7E">
            <w:pPr>
              <w:spacing w:after="60"/>
              <w:rPr>
                <w:rFonts w:ascii="Arial" w:hAnsi="Arial"/>
                <w:b/>
                <w:bCs/>
                <w:sz w:val="16"/>
              </w:rPr>
            </w:pPr>
            <w:proofErr w:type="spellStart"/>
            <w:r w:rsidRPr="00FB5B7E">
              <w:rPr>
                <w:rFonts w:ascii="Arial" w:hAnsi="Arial"/>
                <w:b/>
                <w:bCs/>
                <w:sz w:val="16"/>
              </w:rPr>
              <w:t>Knol</w:t>
            </w:r>
            <w:proofErr w:type="spellEnd"/>
            <w:r>
              <w:rPr>
                <w:rFonts w:ascii="Arial" w:hAnsi="Arial"/>
                <w:b/>
                <w:bCs/>
                <w:sz w:val="16"/>
              </w:rPr>
              <w:t xml:space="preserve"> </w:t>
            </w:r>
            <w:r w:rsidRPr="00FB5B7E">
              <w:rPr>
                <w:color w:val="0000FF"/>
                <w:sz w:val="16"/>
              </w:rPr>
              <w:t>http://knol.google.com/k</w:t>
            </w:r>
          </w:p>
          <w:p w:rsidR="000E102B" w:rsidRDefault="000E102B" w:rsidP="00C2588D"/>
          <w:p w:rsidR="000E102B" w:rsidRPr="000E102B" w:rsidRDefault="000E102B" w:rsidP="000E102B">
            <w:pPr>
              <w:pStyle w:val="Default"/>
              <w:rPr>
                <w:i/>
              </w:rPr>
            </w:pPr>
            <w:r w:rsidRPr="000E102B">
              <w:rPr>
                <w:i/>
                <w:sz w:val="16"/>
                <w:szCs w:val="16"/>
              </w:rPr>
              <w:t xml:space="preserve">This is another free online </w:t>
            </w:r>
            <w:proofErr w:type="spellStart"/>
            <w:r w:rsidRPr="000E102B">
              <w:rPr>
                <w:i/>
                <w:sz w:val="16"/>
                <w:szCs w:val="16"/>
              </w:rPr>
              <w:t>encyclopaedia</w:t>
            </w:r>
            <w:proofErr w:type="spellEnd"/>
            <w:r w:rsidRPr="000E102B">
              <w:rPr>
                <w:i/>
                <w:sz w:val="16"/>
                <w:szCs w:val="16"/>
              </w:rPr>
              <w:t xml:space="preserve">, </w:t>
            </w:r>
            <w:proofErr w:type="spellStart"/>
            <w:r w:rsidRPr="000E102B">
              <w:rPr>
                <w:i/>
                <w:sz w:val="16"/>
                <w:szCs w:val="16"/>
              </w:rPr>
              <w:t>organised</w:t>
            </w:r>
            <w:proofErr w:type="spellEnd"/>
            <w:r w:rsidRPr="000E102B">
              <w:rPr>
                <w:i/>
                <w:sz w:val="16"/>
                <w:szCs w:val="16"/>
              </w:rPr>
              <w:t xml:space="preserve"> by Google. It found the term „Nelson Mandela</w:t>
            </w:r>
            <w:r w:rsidRPr="000E102B">
              <w:rPr>
                <w:rFonts w:ascii="Times New Roman" w:hAnsi="Times New Roman" w:cs="Times New Roman"/>
                <w:i/>
                <w:sz w:val="16"/>
                <w:szCs w:val="16"/>
              </w:rPr>
              <w:t>‟</w:t>
            </w:r>
            <w:r w:rsidRPr="000E102B">
              <w:rPr>
                <w:i/>
                <w:sz w:val="16"/>
                <w:szCs w:val="16"/>
              </w:rPr>
              <w:t xml:space="preserve"> easily and provided access to an excellent article on the leader. It failed, however, to find anything on the term „Kaiser Chiefs</w:t>
            </w:r>
            <w:r w:rsidRPr="000E102B">
              <w:rPr>
                <w:rFonts w:ascii="Times New Roman" w:hAnsi="Times New Roman" w:cs="Times New Roman"/>
                <w:i/>
                <w:sz w:val="16"/>
                <w:szCs w:val="16"/>
              </w:rPr>
              <w:t>‟</w:t>
            </w:r>
            <w:r w:rsidRPr="000E102B">
              <w:rPr>
                <w:i/>
                <w:sz w:val="16"/>
                <w:szCs w:val="16"/>
              </w:rPr>
              <w:t xml:space="preserve"> except for a few minor mentions within other non related articles on the British pop band.</w:t>
            </w:r>
          </w:p>
          <w:p w:rsidR="000E102B" w:rsidRDefault="000E102B" w:rsidP="00C2588D"/>
        </w:tc>
        <w:tc>
          <w:tcPr>
            <w:tcW w:w="1337" w:type="dxa"/>
            <w:vAlign w:val="bottom"/>
          </w:tcPr>
          <w:p w:rsidR="000E102B" w:rsidRPr="000E102B" w:rsidRDefault="000E102B" w:rsidP="000E102B">
            <w:pPr>
              <w:jc w:val="center"/>
              <w:rPr>
                <w:rFonts w:ascii="Arial" w:hAnsi="Arial"/>
                <w:bCs/>
                <w:caps/>
                <w:sz w:val="32"/>
              </w:rPr>
            </w:pPr>
            <w:r w:rsidRPr="000E102B">
              <w:rPr>
                <w:rFonts w:ascii="Arial" w:hAnsi="Arial"/>
                <w:bCs/>
                <w:caps/>
                <w:sz w:val="32"/>
              </w:rPr>
              <w:t>2</w:t>
            </w:r>
          </w:p>
          <w:p w:rsidR="000E102B" w:rsidRDefault="000E102B" w:rsidP="000E102B">
            <w:pPr>
              <w:jc w:val="center"/>
              <w:rPr>
                <w:rFonts w:ascii="Arial" w:hAnsi="Arial"/>
                <w:b/>
                <w:bCs/>
                <w:caps/>
                <w:sz w:val="15"/>
              </w:rPr>
            </w:pPr>
          </w:p>
          <w:p w:rsidR="000E102B" w:rsidRDefault="000E102B" w:rsidP="000E102B">
            <w:pPr>
              <w:jc w:val="center"/>
              <w:rPr>
                <w:rFonts w:ascii="Arial" w:hAnsi="Arial"/>
                <w:b/>
                <w:bCs/>
                <w:caps/>
                <w:sz w:val="15"/>
              </w:rPr>
            </w:pPr>
          </w:p>
          <w:p w:rsidR="000E102B" w:rsidRDefault="000E102B" w:rsidP="000E102B">
            <w:pPr>
              <w:jc w:val="center"/>
              <w:rPr>
                <w:rFonts w:ascii="Arial" w:hAnsi="Arial"/>
                <w:b/>
                <w:bCs/>
                <w:caps/>
                <w:sz w:val="15"/>
              </w:rPr>
            </w:pPr>
          </w:p>
          <w:p w:rsidR="000E102B" w:rsidRDefault="000E102B" w:rsidP="000E102B">
            <w:pPr>
              <w:jc w:val="center"/>
              <w:rPr>
                <w:rFonts w:ascii="Arial" w:hAnsi="Arial"/>
                <w:b/>
                <w:bCs/>
                <w:caps/>
                <w:sz w:val="15"/>
              </w:rPr>
            </w:pPr>
          </w:p>
          <w:p w:rsidR="000E102B" w:rsidRPr="000E102B" w:rsidRDefault="000E102B" w:rsidP="000E102B">
            <w:pPr>
              <w:jc w:val="center"/>
              <w:rPr>
                <w:caps/>
                <w:sz w:val="15"/>
              </w:rPr>
            </w:pPr>
            <w:r w:rsidRPr="000E102B">
              <w:rPr>
                <w:rFonts w:ascii="Arial" w:hAnsi="Arial"/>
                <w:b/>
                <w:bCs/>
                <w:caps/>
                <w:sz w:val="15"/>
              </w:rPr>
              <w:t>Rank</w:t>
            </w:r>
          </w:p>
        </w:tc>
      </w:tr>
    </w:tbl>
    <w:p w:rsidR="00A2116B" w:rsidRPr="00660415" w:rsidRDefault="00A2116B" w:rsidP="00660415"/>
    <w:sectPr w:rsidR="00A2116B" w:rsidRPr="00660415" w:rsidSect="00592BD2">
      <w:type w:val="oddPage"/>
      <w:pgSz w:w="11900" w:h="16840"/>
      <w:pgMar w:top="1242" w:right="1985" w:bottom="1134" w:left="1985" w:header="1418" w:footer="158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A7C" w:rsidRDefault="00905A7C">
      <w:r>
        <w:separator/>
      </w:r>
    </w:p>
  </w:endnote>
  <w:endnote w:type="continuationSeparator" w:id="0">
    <w:p w:rsidR="00905A7C" w:rsidRDefault="00905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CE 45 Light">
    <w:altName w:val="Heavy Heap"/>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 LT 45 Light">
    <w:panose1 w:val="020B0500000000000000"/>
    <w:charset w:val="00"/>
    <w:family w:val="swiss"/>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ll Gothic Std Black">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Swiss 721 Light BT">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s 721 Heavy BT">
    <w:altName w:val="Tw Cen MT Condensed Extra Bold"/>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panose1 w:val="020B0604020202020204"/>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Swiss 721 Win95BT">
    <w:panose1 w:val="020B0504020202020204"/>
    <w:charset w:val="00"/>
    <w:family w:val="auto"/>
    <w:pitch w:val="variable"/>
    <w:sig w:usb0="00000003" w:usb1="00000000" w:usb2="00000000" w:usb3="00000000" w:csb0="00000001" w:csb1="00000000"/>
  </w:font>
  <w:font w:name="Jokerman">
    <w:altName w:val="Cambria"/>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9C" w:rsidRDefault="00DD359C" w:rsidP="007B33EA">
    <w:pPr>
      <w:pStyle w:val="Header"/>
      <w:tabs>
        <w:tab w:val="clear" w:pos="8640"/>
      </w:tabs>
      <w:ind w:right="357"/>
    </w:pPr>
    <w:r>
      <w:rPr>
        <w:noProof/>
        <w:lang w:val="en-ZA" w:eastAsia="en-ZA"/>
      </w:rPr>
      <w:drawing>
        <wp:anchor distT="0" distB="0" distL="114300" distR="114300" simplePos="0" relativeHeight="251679744" behindDoc="1" locked="0" layoutInCell="1" allowOverlap="1">
          <wp:simplePos x="0" y="0"/>
          <wp:positionH relativeFrom="column">
            <wp:posOffset>-488950</wp:posOffset>
          </wp:positionH>
          <wp:positionV relativeFrom="paragraph">
            <wp:posOffset>20320</wp:posOffset>
          </wp:positionV>
          <wp:extent cx="452755" cy="381000"/>
          <wp:effectExtent l="25400" t="0" r="4445" b="0"/>
          <wp:wrapNone/>
          <wp:docPr id="10" name="Picture 10" descr="ICT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7.jpg"/>
                  <pic:cNvPicPr/>
                </pic:nvPicPr>
                <pic:blipFill>
                  <a:blip r:embed="rId1"/>
                  <a:stretch>
                    <a:fillRect/>
                  </a:stretch>
                </pic:blipFill>
                <pic:spPr>
                  <a:xfrm>
                    <a:off x="0" y="0"/>
                    <a:ext cx="452755" cy="381000"/>
                  </a:xfrm>
                  <a:prstGeom prst="rect">
                    <a:avLst/>
                  </a:prstGeom>
                </pic:spPr>
              </pic:pic>
            </a:graphicData>
          </a:graphic>
        </wp:anchor>
      </w:drawing>
    </w:r>
    <w:r w:rsidR="00905A7C">
      <w:rPr>
        <w:noProof/>
        <w:lang w:val="en-US" w:eastAsia="en-US"/>
      </w:rPr>
      <w:pict>
        <v:shapetype id="_x0000_t202" coordsize="21600,21600" o:spt="202" path="m,l,21600r21600,l21600,xe">
          <v:stroke joinstyle="miter"/>
          <v:path gradientshapeok="t" o:connecttype="rect"/>
        </v:shapetype>
        <v:shape id="_x0000_s2059" type="#_x0000_t202" style="position:absolute;left:0;text-align:left;margin-left:1.25pt;margin-top:14.35pt;width:396.85pt;height:75.35pt;z-index:251658238;mso-wrap-edited:f;mso-position-horizontal-relative:text;mso-position-vertical-relative:text" wrapcoords="0 0 21600 0 21600 21600 0 21600 0 0" filled="f" stroked="f">
          <v:fill o:detectmouseclick="t"/>
          <v:textbox style="mso-next-textbox:#_x0000_s2059" inset="0,7.2pt,0,7.2pt">
            <w:txbxContent>
              <w:p w:rsidR="00DD359C" w:rsidRPr="00A12600" w:rsidRDefault="00DD359C"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sidR="00905A7C">
      <w:rPr>
        <w:noProof/>
        <w:lang w:val="en-US" w:eastAsia="en-US"/>
      </w:rPr>
      <w:pict>
        <v:line id="_x0000_s2056" style="position:absolute;left:0;text-align:left;z-index:251668480;mso-wrap-edited:f;mso-position-horizontal-relative:text;mso-position-vertical-relative:text" from="1.75pt,16.45pt" to="398.5pt,16.45pt" wrapcoords="-40 -2147483648 0 -2147483648 10820 -2147483648 10820 -2147483648 21559 -2147483648 21681 -2147483648 -40 -2147483648" strokecolor="#c2d69b [1942]" strokeweight=".5pt">
          <v:fill o:detectmouseclick="t"/>
          <v:shadow opacity="22938f" offset="0"/>
          <w10:wrap type="tight"/>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9C" w:rsidRDefault="00DD359C">
    <w:pPr>
      <w:pStyle w:val="Footer"/>
    </w:pPr>
    <w:r>
      <w:rPr>
        <w:noProof/>
        <w:lang w:val="en-ZA" w:eastAsia="en-ZA"/>
      </w:rPr>
      <w:drawing>
        <wp:anchor distT="0" distB="0" distL="114300" distR="114300" simplePos="0" relativeHeight="251656188" behindDoc="1" locked="0" layoutInCell="1" allowOverlap="1">
          <wp:simplePos x="0" y="0"/>
          <wp:positionH relativeFrom="column">
            <wp:posOffset>5158105</wp:posOffset>
          </wp:positionH>
          <wp:positionV relativeFrom="paragraph">
            <wp:posOffset>-3810</wp:posOffset>
          </wp:positionV>
          <wp:extent cx="465667" cy="381000"/>
          <wp:effectExtent l="25400" t="0" r="0" b="0"/>
          <wp:wrapNone/>
          <wp:docPr id="11" name="Picture 11" descr="ICT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6.jpg"/>
                  <pic:cNvPicPr/>
                </pic:nvPicPr>
                <pic:blipFill>
                  <a:blip r:embed="rId1"/>
                  <a:stretch>
                    <a:fillRect/>
                  </a:stretch>
                </pic:blipFill>
                <pic:spPr>
                  <a:xfrm>
                    <a:off x="0" y="0"/>
                    <a:ext cx="465667" cy="381000"/>
                  </a:xfrm>
                  <a:prstGeom prst="rect">
                    <a:avLst/>
                  </a:prstGeom>
                </pic:spPr>
              </pic:pic>
            </a:graphicData>
          </a:graphic>
        </wp:anchor>
      </w:drawing>
    </w:r>
    <w:r w:rsidR="00905A7C">
      <w:rPr>
        <w:noProof/>
        <w:lang w:val="en-US" w:eastAsia="en-US"/>
      </w:rPr>
      <w:pict>
        <v:shapetype id="_x0000_t202" coordsize="21600,21600" o:spt="202" path="m,l,21600r21600,l21600,xe">
          <v:stroke joinstyle="miter"/>
          <v:path gradientshapeok="t" o:connecttype="rect"/>
        </v:shapetype>
        <v:shape id="_x0000_s2058" type="#_x0000_t202" style="position:absolute;left:0;text-align:left;margin-left:4pt;margin-top:14.1pt;width:396.85pt;height:75.35pt;z-index:251657213;mso-position-horizontal-relative:text;mso-position-vertical-relative:text" filled="f" stroked="f">
          <v:fill o:detectmouseclick="t"/>
          <v:textbox style="mso-next-textbox:#_x0000_s2058" inset="0,7.2pt,0,7.2pt">
            <w:txbxContent>
              <w:p w:rsidR="00DD359C" w:rsidRPr="00A12600" w:rsidRDefault="00DD359C"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sidR="00905A7C">
      <w:rPr>
        <w:noProof/>
        <w:lang w:val="en-US" w:eastAsia="en-US"/>
      </w:rPr>
      <w:pict>
        <v:line id="_x0000_s2057" style="position:absolute;left:0;text-align:left;z-index:251671552;mso-wrap-edited:f;mso-position-horizontal-relative:text;mso-position-vertical-relative:text" from="3.75pt,14.2pt" to="400.5pt,14.2pt" wrapcoords="-40 -2147483648 0 -2147483648 10820 -2147483648 10820 -2147483648 21559 -2147483648 21681 -2147483648 -40 -2147483648" strokecolor="#c2d69b [1942]" strokeweight=".5pt">
          <v:fill o:detectmouseclick="t"/>
          <v:shadow opacity="22938f" offset="0"/>
          <w10:wrap type="tight"/>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A7C" w:rsidRDefault="00905A7C">
      <w:r>
        <w:separator/>
      </w:r>
    </w:p>
  </w:footnote>
  <w:footnote w:type="continuationSeparator" w:id="0">
    <w:p w:rsidR="00905A7C" w:rsidRDefault="00905A7C">
      <w:r>
        <w:continuationSeparator/>
      </w:r>
    </w:p>
  </w:footnote>
  <w:footnote w:id="1">
    <w:p w:rsidR="00DD359C" w:rsidRDefault="00DD359C">
      <w:pPr>
        <w:pStyle w:val="FootnoteText"/>
      </w:pPr>
      <w:r>
        <w:rPr>
          <w:rStyle w:val="FootnoteReference"/>
        </w:rPr>
        <w:footnoteRef/>
      </w:r>
      <w:r>
        <w:t xml:space="preserve"> </w:t>
      </w:r>
      <w:r w:rsidRPr="00092B14">
        <w:t>See Feedback on page 8</w:t>
      </w:r>
    </w:p>
  </w:footnote>
  <w:footnote w:id="2">
    <w:p w:rsidR="00DD359C" w:rsidRDefault="00DD359C">
      <w:pPr>
        <w:pStyle w:val="FootnoteText"/>
      </w:pPr>
      <w:r>
        <w:rPr>
          <w:rStyle w:val="FootnoteReference"/>
        </w:rPr>
        <w:footnoteRef/>
      </w:r>
      <w:r>
        <w:t xml:space="preserve"> </w:t>
      </w:r>
      <w:r w:rsidRPr="00FC7977">
        <w:t>See Feedback on page 14</w:t>
      </w:r>
    </w:p>
  </w:footnote>
  <w:footnote w:id="3">
    <w:p w:rsidR="00DD359C" w:rsidRDefault="00DD359C" w:rsidP="000E102B">
      <w:pPr>
        <w:pStyle w:val="FootnoteText"/>
      </w:pPr>
      <w:r>
        <w:rPr>
          <w:rStyle w:val="FootnoteReference"/>
        </w:rPr>
        <w:footnoteRef/>
      </w:r>
      <w:r>
        <w:t xml:space="preserve"> </w:t>
      </w:r>
      <w:r w:rsidRPr="00FC7977">
        <w:t>See Feedback on page 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9C" w:rsidRPr="0080167D" w:rsidRDefault="00DD359C"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1043CE">
      <w:rPr>
        <w:rStyle w:val="PageNumber"/>
        <w:noProof/>
        <w:sz w:val="18"/>
      </w:rPr>
      <w:t>16</w:t>
    </w:r>
    <w:r w:rsidRPr="0080167D">
      <w:rPr>
        <w:rStyle w:val="PageNumber"/>
        <w:sz w:val="18"/>
      </w:rPr>
      <w:fldChar w:fldCharType="end"/>
    </w:r>
  </w:p>
  <w:p w:rsidR="00DD359C" w:rsidRPr="0080167D" w:rsidRDefault="00DD359C" w:rsidP="0080167D">
    <w:pPr>
      <w:pStyle w:val="Header"/>
      <w:tabs>
        <w:tab w:val="clear" w:pos="8640"/>
      </w:tabs>
      <w:ind w:right="-8" w:firstLine="360"/>
      <w:jc w:val="right"/>
      <w:rPr>
        <w:caps/>
        <w:sz w:val="15"/>
      </w:rPr>
    </w:pPr>
    <w:r>
      <w:rPr>
        <w:b/>
        <w:caps/>
        <w:sz w:val="15"/>
      </w:rPr>
      <w:t xml:space="preserve">ICT </w:t>
    </w:r>
    <w:r w:rsidRPr="00CD5E0A">
      <w:rPr>
        <w:b/>
        <w:sz w:val="15"/>
      </w:rPr>
      <w:t>Module</w:t>
    </w:r>
    <w:r>
      <w:rPr>
        <w:caps/>
        <w:sz w:val="15"/>
      </w:rPr>
      <w:t xml:space="preserve">, </w:t>
    </w:r>
    <w:r w:rsidRPr="0080167D">
      <w:rPr>
        <w:sz w:val="15"/>
      </w:rPr>
      <w:t>Workshop series 2010</w:t>
    </w:r>
  </w:p>
  <w:p w:rsidR="00DD359C" w:rsidRDefault="00905A7C" w:rsidP="0080167D">
    <w:pPr>
      <w:pStyle w:val="Header"/>
      <w:ind w:left="-1134"/>
    </w:pPr>
    <w:r>
      <w:rPr>
        <w:noProof/>
        <w:lang w:val="en-US" w:eastAsia="en-US"/>
      </w:rPr>
      <w:pict>
        <v:line id="_x0000_s2051" style="position:absolute;left:0;text-align:left;z-index:251664384" from="-.25pt,5.9pt" to="396.5pt,5.9pt" strokecolor="#c2d69b [1942]" strokeweight=".5pt">
          <v:fill o:detectmouseclick="t"/>
          <v:shadow opacity="22938f" offset="0"/>
        </v:line>
      </w:pict>
    </w:r>
  </w:p>
  <w:p w:rsidR="00DD359C" w:rsidRDefault="00DD35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9C" w:rsidRPr="008B6586" w:rsidRDefault="00DD359C"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1043CE">
      <w:rPr>
        <w:rStyle w:val="PageNumber"/>
        <w:noProof/>
        <w:sz w:val="18"/>
      </w:rPr>
      <w:t>17</w:t>
    </w:r>
    <w:r w:rsidRPr="008B6586">
      <w:rPr>
        <w:rStyle w:val="PageNumber"/>
        <w:sz w:val="18"/>
      </w:rPr>
      <w:fldChar w:fldCharType="end"/>
    </w:r>
  </w:p>
  <w:p w:rsidR="00DD359C" w:rsidRPr="0080167D" w:rsidRDefault="00DD359C" w:rsidP="0080167D">
    <w:pPr>
      <w:pStyle w:val="Header"/>
      <w:tabs>
        <w:tab w:val="clear" w:pos="8640"/>
      </w:tabs>
      <w:ind w:right="360"/>
      <w:rPr>
        <w:b/>
        <w:caps/>
        <w:sz w:val="15"/>
      </w:rPr>
    </w:pPr>
    <w:r>
      <w:rPr>
        <w:b/>
        <w:caps/>
        <w:sz w:val="15"/>
      </w:rPr>
      <w:t xml:space="preserve">Part six: </w:t>
    </w:r>
    <w:r>
      <w:rPr>
        <w:caps/>
        <w:sz w:val="15"/>
      </w:rPr>
      <w:t>research skills</w:t>
    </w:r>
  </w:p>
  <w:p w:rsidR="00DD359C" w:rsidRDefault="00905A7C" w:rsidP="00426296">
    <w:pPr>
      <w:pStyle w:val="Header"/>
      <w:ind w:left="-1134"/>
    </w:pPr>
    <w:r>
      <w:rPr>
        <w:noProof/>
        <w:lang w:val="en-US" w:eastAsia="en-US"/>
      </w:rPr>
      <w:pict>
        <v:line id="_x0000_s2049" style="position:absolute;left:0;text-align:left;z-index:251660288" from="-.25pt,5.9pt" to="396.5pt,5.9pt" strokecolor="#c2d69b [1942]" strokeweight=".5pt">
          <v:fill o:detectmouseclick="t"/>
          <v:shadow opacity="22938f" offset="0"/>
        </v:line>
      </w:pict>
    </w:r>
  </w:p>
  <w:p w:rsidR="00DD359C" w:rsidRDefault="00DD35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08CC"/>
    <w:multiLevelType w:val="hybridMultilevel"/>
    <w:tmpl w:val="68FAC096"/>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E0B10"/>
    <w:multiLevelType w:val="hybridMultilevel"/>
    <w:tmpl w:val="23B40564"/>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F5131"/>
    <w:multiLevelType w:val="hybridMultilevel"/>
    <w:tmpl w:val="23B40564"/>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403EC"/>
    <w:multiLevelType w:val="hybridMultilevel"/>
    <w:tmpl w:val="46300062"/>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911D8"/>
    <w:multiLevelType w:val="hybridMultilevel"/>
    <w:tmpl w:val="74B49034"/>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76383C"/>
    <w:multiLevelType w:val="hybridMultilevel"/>
    <w:tmpl w:val="252C965C"/>
    <w:lvl w:ilvl="0" w:tplc="631C83FA">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857672"/>
    <w:multiLevelType w:val="hybridMultilevel"/>
    <w:tmpl w:val="91EEE1EC"/>
    <w:lvl w:ilvl="0" w:tplc="631C83FA">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9F40D8"/>
    <w:multiLevelType w:val="hybridMultilevel"/>
    <w:tmpl w:val="9F96A492"/>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363C9B"/>
    <w:multiLevelType w:val="hybridMultilevel"/>
    <w:tmpl w:val="A4249EFE"/>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D62E93"/>
    <w:multiLevelType w:val="hybridMultilevel"/>
    <w:tmpl w:val="F048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3F274E5"/>
    <w:multiLevelType w:val="hybridMultilevel"/>
    <w:tmpl w:val="842A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993884"/>
    <w:multiLevelType w:val="hybridMultilevel"/>
    <w:tmpl w:val="AA76E1CC"/>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0F70B4"/>
    <w:multiLevelType w:val="hybridMultilevel"/>
    <w:tmpl w:val="EAA4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4"/>
  </w:num>
  <w:num w:numId="5">
    <w:abstractNumId w:val="6"/>
  </w:num>
  <w:num w:numId="6">
    <w:abstractNumId w:val="5"/>
  </w:num>
  <w:num w:numId="7">
    <w:abstractNumId w:val="14"/>
  </w:num>
  <w:num w:numId="8">
    <w:abstractNumId w:val="8"/>
  </w:num>
  <w:num w:numId="9">
    <w:abstractNumId w:val="7"/>
  </w:num>
  <w:num w:numId="10">
    <w:abstractNumId w:val="3"/>
  </w:num>
  <w:num w:numId="11">
    <w:abstractNumId w:val="0"/>
  </w:num>
  <w:num w:numId="12">
    <w:abstractNumId w:val="9"/>
  </w:num>
  <w:num w:numId="13">
    <w:abstractNumId w:val="13"/>
  </w:num>
  <w:num w:numId="14">
    <w:abstractNumId w:val="1"/>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60">
      <o:colormru v:ext="edit" colors="#73b632,#88c829,#f3db58,#89c0c9"/>
    </o:shapedefaults>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DF1457"/>
    <w:rsid w:val="00003773"/>
    <w:rsid w:val="00023C72"/>
    <w:rsid w:val="00031A13"/>
    <w:rsid w:val="000510B7"/>
    <w:rsid w:val="000618B6"/>
    <w:rsid w:val="00062E5A"/>
    <w:rsid w:val="00067B93"/>
    <w:rsid w:val="00075BD3"/>
    <w:rsid w:val="00092B14"/>
    <w:rsid w:val="00092C06"/>
    <w:rsid w:val="000B5924"/>
    <w:rsid w:val="000B680C"/>
    <w:rsid w:val="000E011C"/>
    <w:rsid w:val="000E102B"/>
    <w:rsid w:val="000F199D"/>
    <w:rsid w:val="000F54BD"/>
    <w:rsid w:val="001043CE"/>
    <w:rsid w:val="00107512"/>
    <w:rsid w:val="00111A88"/>
    <w:rsid w:val="001203E3"/>
    <w:rsid w:val="00121EE1"/>
    <w:rsid w:val="00125FE8"/>
    <w:rsid w:val="001310AC"/>
    <w:rsid w:val="00172BCD"/>
    <w:rsid w:val="00175108"/>
    <w:rsid w:val="00184E4B"/>
    <w:rsid w:val="00186101"/>
    <w:rsid w:val="001A5900"/>
    <w:rsid w:val="001B39B9"/>
    <w:rsid w:val="001D075F"/>
    <w:rsid w:val="001F091F"/>
    <w:rsid w:val="001F3724"/>
    <w:rsid w:val="00200CAB"/>
    <w:rsid w:val="00220C59"/>
    <w:rsid w:val="0022614C"/>
    <w:rsid w:val="002416C1"/>
    <w:rsid w:val="002456D8"/>
    <w:rsid w:val="00246710"/>
    <w:rsid w:val="002733D3"/>
    <w:rsid w:val="00274284"/>
    <w:rsid w:val="002878DE"/>
    <w:rsid w:val="002A7B02"/>
    <w:rsid w:val="002C6DE5"/>
    <w:rsid w:val="002D1346"/>
    <w:rsid w:val="002D66F6"/>
    <w:rsid w:val="002D7EE9"/>
    <w:rsid w:val="002E0ED1"/>
    <w:rsid w:val="002E6DCC"/>
    <w:rsid w:val="002F1A56"/>
    <w:rsid w:val="002F35DF"/>
    <w:rsid w:val="002F4867"/>
    <w:rsid w:val="00310955"/>
    <w:rsid w:val="00317137"/>
    <w:rsid w:val="0032296E"/>
    <w:rsid w:val="00323F7B"/>
    <w:rsid w:val="003373AB"/>
    <w:rsid w:val="00367010"/>
    <w:rsid w:val="00386F97"/>
    <w:rsid w:val="0039339E"/>
    <w:rsid w:val="003A4CEF"/>
    <w:rsid w:val="003B0EB5"/>
    <w:rsid w:val="003F3E2E"/>
    <w:rsid w:val="003F6913"/>
    <w:rsid w:val="00426296"/>
    <w:rsid w:val="004375A9"/>
    <w:rsid w:val="0044609E"/>
    <w:rsid w:val="00450105"/>
    <w:rsid w:val="004501FA"/>
    <w:rsid w:val="004603EA"/>
    <w:rsid w:val="004610C1"/>
    <w:rsid w:val="0046302D"/>
    <w:rsid w:val="004770D6"/>
    <w:rsid w:val="004864C7"/>
    <w:rsid w:val="00491803"/>
    <w:rsid w:val="00493463"/>
    <w:rsid w:val="004A04B9"/>
    <w:rsid w:val="004A5B85"/>
    <w:rsid w:val="004B0AB7"/>
    <w:rsid w:val="004B370A"/>
    <w:rsid w:val="004C089B"/>
    <w:rsid w:val="004C5DDB"/>
    <w:rsid w:val="004D24A1"/>
    <w:rsid w:val="004D33F6"/>
    <w:rsid w:val="004D4062"/>
    <w:rsid w:val="004E0AB3"/>
    <w:rsid w:val="004E284A"/>
    <w:rsid w:val="004E45C0"/>
    <w:rsid w:val="004F3B1A"/>
    <w:rsid w:val="004F5674"/>
    <w:rsid w:val="00500817"/>
    <w:rsid w:val="005054F0"/>
    <w:rsid w:val="00505F20"/>
    <w:rsid w:val="00511811"/>
    <w:rsid w:val="00524DDA"/>
    <w:rsid w:val="00540380"/>
    <w:rsid w:val="0054419F"/>
    <w:rsid w:val="00547F91"/>
    <w:rsid w:val="005524A7"/>
    <w:rsid w:val="00566016"/>
    <w:rsid w:val="0057217D"/>
    <w:rsid w:val="00592BD2"/>
    <w:rsid w:val="0059786F"/>
    <w:rsid w:val="005A2502"/>
    <w:rsid w:val="005B6A8D"/>
    <w:rsid w:val="005B7167"/>
    <w:rsid w:val="005C00B3"/>
    <w:rsid w:val="005E07F4"/>
    <w:rsid w:val="005E2DC8"/>
    <w:rsid w:val="005F53B5"/>
    <w:rsid w:val="00601105"/>
    <w:rsid w:val="00603E9E"/>
    <w:rsid w:val="00614A6E"/>
    <w:rsid w:val="006213AD"/>
    <w:rsid w:val="00632AB7"/>
    <w:rsid w:val="006366B3"/>
    <w:rsid w:val="006374B6"/>
    <w:rsid w:val="00645C28"/>
    <w:rsid w:val="00646F89"/>
    <w:rsid w:val="00651481"/>
    <w:rsid w:val="006601C4"/>
    <w:rsid w:val="00660415"/>
    <w:rsid w:val="00674F48"/>
    <w:rsid w:val="00685D63"/>
    <w:rsid w:val="00690990"/>
    <w:rsid w:val="0069249F"/>
    <w:rsid w:val="006A3DE7"/>
    <w:rsid w:val="006A74C1"/>
    <w:rsid w:val="006B6D47"/>
    <w:rsid w:val="006C46B7"/>
    <w:rsid w:val="006C58CD"/>
    <w:rsid w:val="006D1B4E"/>
    <w:rsid w:val="006D439A"/>
    <w:rsid w:val="006E4292"/>
    <w:rsid w:val="006E48C2"/>
    <w:rsid w:val="00702B09"/>
    <w:rsid w:val="00704707"/>
    <w:rsid w:val="00706DBA"/>
    <w:rsid w:val="00725C7E"/>
    <w:rsid w:val="00741269"/>
    <w:rsid w:val="00741BBF"/>
    <w:rsid w:val="007449C5"/>
    <w:rsid w:val="007503D2"/>
    <w:rsid w:val="00761DDF"/>
    <w:rsid w:val="00763E31"/>
    <w:rsid w:val="007664D8"/>
    <w:rsid w:val="0077735B"/>
    <w:rsid w:val="007824C4"/>
    <w:rsid w:val="00785E39"/>
    <w:rsid w:val="00792AFA"/>
    <w:rsid w:val="007B2FF3"/>
    <w:rsid w:val="007B33EA"/>
    <w:rsid w:val="007B4A1D"/>
    <w:rsid w:val="007C40E7"/>
    <w:rsid w:val="007E5426"/>
    <w:rsid w:val="007F075A"/>
    <w:rsid w:val="008002A6"/>
    <w:rsid w:val="0080167D"/>
    <w:rsid w:val="00815249"/>
    <w:rsid w:val="008246FD"/>
    <w:rsid w:val="00833DEF"/>
    <w:rsid w:val="00834165"/>
    <w:rsid w:val="00835417"/>
    <w:rsid w:val="00836359"/>
    <w:rsid w:val="00847E6F"/>
    <w:rsid w:val="00861038"/>
    <w:rsid w:val="00862149"/>
    <w:rsid w:val="00863820"/>
    <w:rsid w:val="00870282"/>
    <w:rsid w:val="00877FC5"/>
    <w:rsid w:val="00880BC1"/>
    <w:rsid w:val="0088156D"/>
    <w:rsid w:val="00882D32"/>
    <w:rsid w:val="008B6586"/>
    <w:rsid w:val="008C6D02"/>
    <w:rsid w:val="00904CC7"/>
    <w:rsid w:val="00905A7C"/>
    <w:rsid w:val="009075A5"/>
    <w:rsid w:val="00912BAE"/>
    <w:rsid w:val="009471A0"/>
    <w:rsid w:val="00947749"/>
    <w:rsid w:val="00950D21"/>
    <w:rsid w:val="00966D4C"/>
    <w:rsid w:val="0097044F"/>
    <w:rsid w:val="0097752D"/>
    <w:rsid w:val="0098507D"/>
    <w:rsid w:val="009A3079"/>
    <w:rsid w:val="009B2A54"/>
    <w:rsid w:val="009C1D57"/>
    <w:rsid w:val="009C2E53"/>
    <w:rsid w:val="009D4272"/>
    <w:rsid w:val="009D6A01"/>
    <w:rsid w:val="009E2660"/>
    <w:rsid w:val="009F372D"/>
    <w:rsid w:val="009F4F59"/>
    <w:rsid w:val="009F67F2"/>
    <w:rsid w:val="00A0481E"/>
    <w:rsid w:val="00A11E9B"/>
    <w:rsid w:val="00A12600"/>
    <w:rsid w:val="00A20E9F"/>
    <w:rsid w:val="00A2116B"/>
    <w:rsid w:val="00A33EE8"/>
    <w:rsid w:val="00A44D0C"/>
    <w:rsid w:val="00A45D8A"/>
    <w:rsid w:val="00A67466"/>
    <w:rsid w:val="00A73E18"/>
    <w:rsid w:val="00A87C99"/>
    <w:rsid w:val="00A91B9E"/>
    <w:rsid w:val="00AB780D"/>
    <w:rsid w:val="00AC39A4"/>
    <w:rsid w:val="00AC69A6"/>
    <w:rsid w:val="00AD1C76"/>
    <w:rsid w:val="00AE4854"/>
    <w:rsid w:val="00AF37DA"/>
    <w:rsid w:val="00AF5056"/>
    <w:rsid w:val="00B16A7D"/>
    <w:rsid w:val="00B20518"/>
    <w:rsid w:val="00B227CA"/>
    <w:rsid w:val="00B30D10"/>
    <w:rsid w:val="00B34150"/>
    <w:rsid w:val="00B366F9"/>
    <w:rsid w:val="00B37671"/>
    <w:rsid w:val="00B43DCC"/>
    <w:rsid w:val="00B456C7"/>
    <w:rsid w:val="00B512E9"/>
    <w:rsid w:val="00B77951"/>
    <w:rsid w:val="00B91EFB"/>
    <w:rsid w:val="00B942BE"/>
    <w:rsid w:val="00B961C2"/>
    <w:rsid w:val="00BA16E1"/>
    <w:rsid w:val="00BB3912"/>
    <w:rsid w:val="00BC35E4"/>
    <w:rsid w:val="00BC3EC4"/>
    <w:rsid w:val="00BC43B3"/>
    <w:rsid w:val="00BC72B6"/>
    <w:rsid w:val="00BD08E0"/>
    <w:rsid w:val="00BE0143"/>
    <w:rsid w:val="00BE209A"/>
    <w:rsid w:val="00BE5C3A"/>
    <w:rsid w:val="00BE5EE6"/>
    <w:rsid w:val="00BF73F1"/>
    <w:rsid w:val="00BF7533"/>
    <w:rsid w:val="00BF7782"/>
    <w:rsid w:val="00C01B8A"/>
    <w:rsid w:val="00C02258"/>
    <w:rsid w:val="00C17823"/>
    <w:rsid w:val="00C2219C"/>
    <w:rsid w:val="00C2588D"/>
    <w:rsid w:val="00C34007"/>
    <w:rsid w:val="00C4792E"/>
    <w:rsid w:val="00C47E29"/>
    <w:rsid w:val="00C56DE5"/>
    <w:rsid w:val="00C76BF6"/>
    <w:rsid w:val="00C80F94"/>
    <w:rsid w:val="00CB2F75"/>
    <w:rsid w:val="00CB5A24"/>
    <w:rsid w:val="00CD235D"/>
    <w:rsid w:val="00CD41C3"/>
    <w:rsid w:val="00CD5E01"/>
    <w:rsid w:val="00CD5E0A"/>
    <w:rsid w:val="00CE2C28"/>
    <w:rsid w:val="00CF07F6"/>
    <w:rsid w:val="00CF44E9"/>
    <w:rsid w:val="00D012F5"/>
    <w:rsid w:val="00D0530D"/>
    <w:rsid w:val="00D13C9F"/>
    <w:rsid w:val="00D15C24"/>
    <w:rsid w:val="00D20CE5"/>
    <w:rsid w:val="00D25117"/>
    <w:rsid w:val="00D268D2"/>
    <w:rsid w:val="00D472BF"/>
    <w:rsid w:val="00D62CFD"/>
    <w:rsid w:val="00D63371"/>
    <w:rsid w:val="00D71332"/>
    <w:rsid w:val="00D72A0F"/>
    <w:rsid w:val="00D838C6"/>
    <w:rsid w:val="00DA0947"/>
    <w:rsid w:val="00DC13AB"/>
    <w:rsid w:val="00DC252A"/>
    <w:rsid w:val="00DC6910"/>
    <w:rsid w:val="00DD2561"/>
    <w:rsid w:val="00DD2EDB"/>
    <w:rsid w:val="00DD359C"/>
    <w:rsid w:val="00DD487B"/>
    <w:rsid w:val="00DF1457"/>
    <w:rsid w:val="00DF75AB"/>
    <w:rsid w:val="00E004C4"/>
    <w:rsid w:val="00E03BAF"/>
    <w:rsid w:val="00E076C7"/>
    <w:rsid w:val="00E16270"/>
    <w:rsid w:val="00E372D1"/>
    <w:rsid w:val="00E5135A"/>
    <w:rsid w:val="00E76E4D"/>
    <w:rsid w:val="00E83206"/>
    <w:rsid w:val="00E85150"/>
    <w:rsid w:val="00E90A6E"/>
    <w:rsid w:val="00E93A1B"/>
    <w:rsid w:val="00E93BAE"/>
    <w:rsid w:val="00EB3797"/>
    <w:rsid w:val="00ED3BF5"/>
    <w:rsid w:val="00ED45C6"/>
    <w:rsid w:val="00ED480C"/>
    <w:rsid w:val="00EE027F"/>
    <w:rsid w:val="00EF1344"/>
    <w:rsid w:val="00EF1F70"/>
    <w:rsid w:val="00F04C0B"/>
    <w:rsid w:val="00F119B6"/>
    <w:rsid w:val="00F206B4"/>
    <w:rsid w:val="00F42D2E"/>
    <w:rsid w:val="00F45DE9"/>
    <w:rsid w:val="00F51002"/>
    <w:rsid w:val="00F51974"/>
    <w:rsid w:val="00F56FD6"/>
    <w:rsid w:val="00F5700F"/>
    <w:rsid w:val="00F6664B"/>
    <w:rsid w:val="00F66CFA"/>
    <w:rsid w:val="00F74C00"/>
    <w:rsid w:val="00FA42D2"/>
    <w:rsid w:val="00FB2632"/>
    <w:rsid w:val="00FB5B7E"/>
    <w:rsid w:val="00FC0D21"/>
    <w:rsid w:val="00FC4E6E"/>
    <w:rsid w:val="00FC797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colormru v:ext="edit" colors="#73b632,#88c829,#f3db58,#89c0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qFormat="1"/>
  </w:latentStyles>
  <w:style w:type="paragraph" w:default="1" w:styleId="Normal">
    <w:name w:val="Normal"/>
    <w:qFormat/>
    <w:rsid w:val="001043CE"/>
    <w:pPr>
      <w:jc w:val="both"/>
    </w:pPr>
    <w:rPr>
      <w:rFonts w:ascii="Frutiger LT 45 Light" w:eastAsia="Times New Roman" w:hAnsi="Frutiger LT 45 Light" w:cs="Times New Roman"/>
      <w:sz w:val="20"/>
      <w:lang w:val="en-GB" w:eastAsia="en-GB"/>
    </w:rPr>
  </w:style>
  <w:style w:type="paragraph" w:styleId="Heading1">
    <w:name w:val="heading 1"/>
    <w:basedOn w:val="Normal"/>
    <w:next w:val="Normal"/>
    <w:link w:val="Heading1Char"/>
    <w:qFormat/>
    <w:rsid w:val="00CB2F75"/>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5B9B00"/>
      <w:sz w:val="36"/>
      <w:szCs w:val="32"/>
    </w:rPr>
  </w:style>
  <w:style w:type="paragraph" w:styleId="Heading2">
    <w:name w:val="heading 2"/>
    <w:basedOn w:val="Normal"/>
    <w:next w:val="Normal"/>
    <w:link w:val="Heading2Char"/>
    <w:qFormat/>
    <w:rsid w:val="00CB2F75"/>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5B9B00"/>
      <w:sz w:val="30"/>
      <w:szCs w:val="26"/>
    </w:rPr>
  </w:style>
  <w:style w:type="paragraph" w:styleId="Heading3">
    <w:name w:val="heading 3"/>
    <w:basedOn w:val="Normal"/>
    <w:next w:val="Normal"/>
    <w:link w:val="Heading3Char"/>
    <w:qFormat/>
    <w:rsid w:val="0088156D"/>
    <w:pPr>
      <w:keepNext/>
      <w:tabs>
        <w:tab w:val="num" w:pos="851"/>
      </w:tabs>
      <w:spacing w:before="240" w:after="60"/>
      <w:ind w:left="851" w:hanging="851"/>
      <w:outlineLvl w:val="2"/>
    </w:pPr>
    <w:rPr>
      <w:rFonts w:ascii="Swiss 721 Medium BT" w:eastAsiaTheme="minorHAnsi" w:hAnsi="Swiss 721 Medium BT" w:cs="Arial"/>
      <w:bCs/>
      <w:caps/>
      <w:color w:val="262626" w:themeColor="text1" w:themeTint="D9"/>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CB2F75"/>
    <w:rPr>
      <w:rFonts w:ascii="Swiss 721 Bold Win95BT" w:eastAsiaTheme="majorEastAsia" w:hAnsi="Swiss 721 Bold Win95BT" w:cstheme="majorBidi"/>
      <w:bCs/>
      <w:color w:val="5B9B00"/>
      <w:sz w:val="36"/>
      <w:szCs w:val="32"/>
      <w:lang w:val="en-GB" w:eastAsia="en-GB"/>
    </w:rPr>
  </w:style>
  <w:style w:type="character" w:customStyle="1" w:styleId="Heading2Char">
    <w:name w:val="Heading 2 Char"/>
    <w:basedOn w:val="DefaultParagraphFont"/>
    <w:link w:val="Heading2"/>
    <w:rsid w:val="00CB2F75"/>
    <w:rPr>
      <w:rFonts w:ascii="Swiss 721 Medium BT" w:eastAsiaTheme="majorEastAsia" w:hAnsi="Swiss 721 Medium BT" w:cstheme="majorBidi"/>
      <w:bCs/>
      <w:color w:val="5B9B00"/>
      <w:sz w:val="30"/>
      <w:szCs w:val="26"/>
      <w:lang w:val="en-GB" w:eastAsia="en-GB"/>
    </w:rPr>
  </w:style>
  <w:style w:type="paragraph" w:customStyle="1" w:styleId="Note-SpecialAttention">
    <w:name w:val="Note - Special Attention"/>
    <w:basedOn w:val="Normal"/>
    <w:next w:val="BodyText"/>
    <w:uiPriority w:val="99"/>
    <w:rsid w:val="00CB2F75"/>
    <w:pPr>
      <w:pBdr>
        <w:top w:val="single" w:sz="4" w:space="7" w:color="FFFFFF" w:themeColor="background1"/>
        <w:bottom w:val="single" w:sz="4" w:space="7" w:color="FFFFFF" w:themeColor="background1"/>
      </w:pBdr>
      <w:shd w:val="clear" w:color="auto" w:fill="E0E0E0"/>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88156D"/>
    <w:rPr>
      <w:rFonts w:ascii="Swiss 721 Medium BT" w:hAnsi="Swiss 721 Medium BT" w:cs="Arial"/>
      <w:bCs/>
      <w:caps/>
      <w:color w:val="262626" w:themeColor="text1" w:themeTint="D9"/>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rsid w:val="00C56DE5"/>
    <w:rPr>
      <w:rFonts w:ascii="Frutiger CE 45 Light" w:hAnsi="Frutiger CE 45 Light"/>
      <w:color w:val="595959" w:themeColor="text1" w:themeTint="A6"/>
      <w:sz w:val="16"/>
      <w:vertAlign w:val="superscript"/>
    </w:rPr>
  </w:style>
  <w:style w:type="paragraph" w:styleId="FootnoteText">
    <w:name w:val="footnote text"/>
    <w:basedOn w:val="Normal"/>
    <w:link w:val="FootnoteTextChar"/>
    <w:rsid w:val="00C56DE5"/>
    <w:rPr>
      <w:color w:val="595959" w:themeColor="text1" w:themeTint="A6"/>
      <w:sz w:val="16"/>
      <w:lang w:eastAsia="en-US"/>
    </w:rPr>
  </w:style>
  <w:style w:type="character" w:customStyle="1" w:styleId="FootnoteTextChar">
    <w:name w:val="Footnote Text Char"/>
    <w:basedOn w:val="DefaultParagraphFont"/>
    <w:link w:val="FootnoteText"/>
    <w:rsid w:val="00C56DE5"/>
    <w:rPr>
      <w:rFonts w:ascii="Frutiger CE 45 Light" w:eastAsia="Times New Roman" w:hAnsi="Frutiger CE 45 Light" w:cs="Times New Roman"/>
      <w:color w:val="595959" w:themeColor="text1" w:themeTint="A6"/>
      <w:sz w:val="16"/>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C34007"/>
    <w:rPr>
      <w:rFonts w:ascii="Frutiger CE 45 Light" w:eastAsia="Times New Roman" w:hAnsi="Frutiger CE 45 Light"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style>
  <w:style w:type="paragraph" w:customStyle="1" w:styleId="SectionHeading">
    <w:name w:val="Section Heading"/>
    <w:basedOn w:val="Normal"/>
    <w:rsid w:val="00CB2F75"/>
    <w:rPr>
      <w:rFonts w:ascii="Swiss 721 Light BT" w:hAnsi="Swiss 721 Light BT"/>
      <w:color w:val="96BF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B37671"/>
    <w:pPr>
      <w:shd w:val="clear" w:color="auto" w:fill="E6ECE8"/>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rFonts w:ascii="Arial" w:eastAsia="Times New Roman" w:hAnsi="Arial" w:cs="Times New Roman"/>
      <w:b/>
      <w:bCs/>
      <w:sz w:val="20"/>
      <w:szCs w:val="20"/>
      <w:lang w:val="en-GB" w:eastAsia="en-GB"/>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Default">
    <w:name w:val="Default"/>
    <w:rsid w:val="007503D2"/>
    <w:pPr>
      <w:widowControl w:val="0"/>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369E2-63D2-46BF-9055-3DB5EAD7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2602</Words>
  <Characters>14833</Characters>
  <Application>Microsoft Office Word</Application>
  <DocSecurity>0</DocSecurity>
  <Lines>123</Lines>
  <Paragraphs>34</Paragraphs>
  <ScaleCrop>false</ScaleCrop>
  <Company>HP</Company>
  <LinksUpToDate>false</LinksUpToDate>
  <CharactersWithSpaces>17401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Monge Tlaka</cp:lastModifiedBy>
  <cp:revision>44</cp:revision>
  <cp:lastPrinted>2011-06-27T20:58:00Z</cp:lastPrinted>
  <dcterms:created xsi:type="dcterms:W3CDTF">2011-06-28T13:25:00Z</dcterms:created>
  <dcterms:modified xsi:type="dcterms:W3CDTF">2011-07-26T07:05:00Z</dcterms:modified>
</cp:coreProperties>
</file>