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0434D" w14:textId="77777777" w:rsidR="00F247A1" w:rsidRDefault="00F247A1"/>
    <w:p w14:paraId="49C2A8AE" w14:textId="77777777" w:rsidR="00F247A1" w:rsidRDefault="00F247A1"/>
    <w:p w14:paraId="4BCDEE88" w14:textId="77777777" w:rsidR="00F247A1" w:rsidRDefault="00F247A1"/>
    <w:p w14:paraId="3644B0A6" w14:textId="77777777" w:rsidR="00F247A1" w:rsidRDefault="00F247A1">
      <w:bookmarkStart w:id="0" w:name="_heading=h.gjdgxs" w:colFirst="0" w:colLast="0"/>
      <w:bookmarkEnd w:id="0"/>
    </w:p>
    <w:p w14:paraId="04399099" w14:textId="77777777" w:rsidR="00F247A1" w:rsidRDefault="00CE78AA">
      <w:pPr>
        <w:jc w:val="center"/>
        <w:rPr>
          <w:rFonts w:ascii="Arial" w:eastAsia="Arial" w:hAnsi="Arial" w:cs="Arial"/>
          <w:b/>
          <w:sz w:val="48"/>
          <w:szCs w:val="48"/>
        </w:rPr>
      </w:pPr>
      <w:r>
        <w:rPr>
          <w:rFonts w:ascii="Arial" w:eastAsia="Arial" w:hAnsi="Arial" w:cs="Arial"/>
          <w:b/>
          <w:sz w:val="48"/>
          <w:szCs w:val="48"/>
        </w:rPr>
        <w:t>Advanced Diploma</w:t>
      </w:r>
    </w:p>
    <w:p w14:paraId="2F6CEB37" w14:textId="77777777" w:rsidR="00F247A1" w:rsidRDefault="00CE78AA">
      <w:pPr>
        <w:jc w:val="center"/>
        <w:rPr>
          <w:rFonts w:ascii="Arial" w:eastAsia="Arial" w:hAnsi="Arial" w:cs="Arial"/>
          <w:b/>
          <w:sz w:val="48"/>
          <w:szCs w:val="48"/>
        </w:rPr>
      </w:pPr>
      <w:r>
        <w:rPr>
          <w:rFonts w:ascii="Arial" w:eastAsia="Arial" w:hAnsi="Arial" w:cs="Arial"/>
          <w:b/>
          <w:sz w:val="48"/>
          <w:szCs w:val="48"/>
        </w:rPr>
        <w:t>Technical and Vocational Teaching</w:t>
      </w:r>
    </w:p>
    <w:p w14:paraId="00886836" w14:textId="77777777" w:rsidR="00F247A1" w:rsidRDefault="00F247A1"/>
    <w:p w14:paraId="0C12A12F" w14:textId="77777777" w:rsidR="00F247A1" w:rsidRDefault="00F247A1"/>
    <w:p w14:paraId="1AF34DDF" w14:textId="3F9BAE7F" w:rsidR="00F247A1" w:rsidRDefault="00F247A1"/>
    <w:p w14:paraId="05D41548" w14:textId="6E5539FF" w:rsidR="0065488F" w:rsidRPr="007439AF" w:rsidRDefault="0020406C">
      <w:pPr>
        <w:jc w:val="center"/>
        <w:rPr>
          <w:b/>
          <w:bCs/>
          <w:sz w:val="44"/>
          <w:szCs w:val="44"/>
        </w:rPr>
      </w:pPr>
      <w:bookmarkStart w:id="1" w:name="_Hlk116046546"/>
      <w:r w:rsidRPr="007439AF">
        <w:rPr>
          <w:b/>
          <w:bCs/>
          <w:sz w:val="44"/>
          <w:szCs w:val="44"/>
        </w:rPr>
        <w:t xml:space="preserve">Effective Vocational Pedagogy in College-Based </w:t>
      </w:r>
    </w:p>
    <w:p w14:paraId="02FF2DBF" w14:textId="12E3AF20" w:rsidR="00F247A1" w:rsidRPr="007439AF" w:rsidRDefault="0065488F">
      <w:pPr>
        <w:jc w:val="center"/>
        <w:rPr>
          <w:b/>
          <w:bCs/>
          <w:sz w:val="44"/>
          <w:szCs w:val="44"/>
        </w:rPr>
      </w:pPr>
      <w:r w:rsidRPr="007439AF">
        <w:rPr>
          <w:b/>
          <w:bCs/>
          <w:sz w:val="44"/>
          <w:szCs w:val="44"/>
        </w:rPr>
        <w:t xml:space="preserve">Work Integrated Learning </w:t>
      </w:r>
    </w:p>
    <w:p w14:paraId="128AA1AD" w14:textId="77777777" w:rsidR="00F247A1" w:rsidRDefault="00F247A1"/>
    <w:bookmarkEnd w:id="1"/>
    <w:p w14:paraId="6B69208C" w14:textId="77777777" w:rsidR="00F247A1" w:rsidRDefault="00F247A1"/>
    <w:p w14:paraId="3B127C44" w14:textId="77777777" w:rsidR="00F247A1" w:rsidRDefault="00F247A1"/>
    <w:p w14:paraId="4F361BA3" w14:textId="77777777" w:rsidR="00F247A1" w:rsidRDefault="00F247A1"/>
    <w:p w14:paraId="4A235E1D" w14:textId="77777777" w:rsidR="00012A98" w:rsidRDefault="00012A98">
      <w:pPr>
        <w:pBdr>
          <w:top w:val="nil"/>
          <w:left w:val="nil"/>
          <w:bottom w:val="nil"/>
          <w:right w:val="nil"/>
          <w:between w:val="nil"/>
        </w:pBdr>
        <w:ind w:left="720" w:hanging="720"/>
        <w:jc w:val="center"/>
        <w:rPr>
          <w:sz w:val="32"/>
          <w:szCs w:val="32"/>
        </w:rPr>
      </w:pPr>
    </w:p>
    <w:p w14:paraId="65F8785A" w14:textId="77777777" w:rsidR="00012A98" w:rsidRDefault="00012A98">
      <w:pPr>
        <w:pBdr>
          <w:top w:val="nil"/>
          <w:left w:val="nil"/>
          <w:bottom w:val="nil"/>
          <w:right w:val="nil"/>
          <w:between w:val="nil"/>
        </w:pBdr>
        <w:ind w:left="720" w:hanging="720"/>
        <w:jc w:val="center"/>
        <w:rPr>
          <w:sz w:val="32"/>
          <w:szCs w:val="32"/>
        </w:rPr>
      </w:pPr>
    </w:p>
    <w:p w14:paraId="65F3C621" w14:textId="77777777" w:rsidR="00012A98" w:rsidRDefault="00012A98">
      <w:pPr>
        <w:pBdr>
          <w:top w:val="nil"/>
          <w:left w:val="nil"/>
          <w:bottom w:val="nil"/>
          <w:right w:val="nil"/>
          <w:between w:val="nil"/>
        </w:pBdr>
        <w:ind w:left="720" w:hanging="720"/>
        <w:jc w:val="center"/>
        <w:rPr>
          <w:sz w:val="32"/>
          <w:szCs w:val="32"/>
        </w:rPr>
      </w:pPr>
    </w:p>
    <w:p w14:paraId="55CF7AE0" w14:textId="77777777" w:rsidR="00012A98" w:rsidRDefault="00012A98">
      <w:pPr>
        <w:pBdr>
          <w:top w:val="nil"/>
          <w:left w:val="nil"/>
          <w:bottom w:val="nil"/>
          <w:right w:val="nil"/>
          <w:between w:val="nil"/>
        </w:pBdr>
        <w:ind w:left="720" w:hanging="720"/>
        <w:jc w:val="center"/>
        <w:rPr>
          <w:sz w:val="32"/>
          <w:szCs w:val="32"/>
        </w:rPr>
      </w:pPr>
    </w:p>
    <w:p w14:paraId="71EF3719" w14:textId="77777777" w:rsidR="00012A98" w:rsidRDefault="00012A98" w:rsidP="00A31650">
      <w:pPr>
        <w:pBdr>
          <w:top w:val="nil"/>
          <w:left w:val="nil"/>
          <w:bottom w:val="nil"/>
          <w:right w:val="nil"/>
          <w:between w:val="nil"/>
        </w:pBdr>
        <w:rPr>
          <w:sz w:val="32"/>
          <w:szCs w:val="32"/>
        </w:rPr>
      </w:pPr>
    </w:p>
    <w:p w14:paraId="5F1095CF" w14:textId="5A9CAD97" w:rsidR="00012A98" w:rsidRDefault="00012A98" w:rsidP="00012A98">
      <w:pPr>
        <w:pBdr>
          <w:top w:val="nil"/>
          <w:left w:val="nil"/>
          <w:bottom w:val="nil"/>
          <w:right w:val="nil"/>
          <w:between w:val="nil"/>
        </w:pBdr>
        <w:rPr>
          <w:sz w:val="32"/>
          <w:szCs w:val="32"/>
        </w:rPr>
      </w:pPr>
    </w:p>
    <w:p w14:paraId="69CF1B5F" w14:textId="30E1BCB1" w:rsidR="00F247A1" w:rsidRDefault="00CE78AA">
      <w:pPr>
        <w:pBdr>
          <w:top w:val="nil"/>
          <w:left w:val="nil"/>
          <w:bottom w:val="nil"/>
          <w:right w:val="nil"/>
          <w:between w:val="nil"/>
        </w:pBdr>
        <w:ind w:left="720" w:hanging="720"/>
        <w:jc w:val="center"/>
        <w:rPr>
          <w:sz w:val="32"/>
          <w:szCs w:val="32"/>
        </w:rPr>
      </w:pPr>
      <w:r w:rsidRPr="002F44EA">
        <w:rPr>
          <w:sz w:val="32"/>
          <w:szCs w:val="32"/>
        </w:rPr>
        <w:t>Department of Higher Education and Training</w:t>
      </w:r>
    </w:p>
    <w:p w14:paraId="5082DEEB" w14:textId="297AA4A5" w:rsidR="00012A98" w:rsidRDefault="00012A98">
      <w:pPr>
        <w:pBdr>
          <w:top w:val="nil"/>
          <w:left w:val="nil"/>
          <w:bottom w:val="nil"/>
          <w:right w:val="nil"/>
          <w:between w:val="nil"/>
        </w:pBdr>
        <w:ind w:left="720" w:hanging="720"/>
        <w:jc w:val="center"/>
        <w:rPr>
          <w:sz w:val="32"/>
          <w:szCs w:val="32"/>
        </w:rPr>
      </w:pPr>
    </w:p>
    <w:p w14:paraId="610B0610" w14:textId="59064580" w:rsidR="00012A98" w:rsidRDefault="00012A98">
      <w:pPr>
        <w:pBdr>
          <w:top w:val="nil"/>
          <w:left w:val="nil"/>
          <w:bottom w:val="nil"/>
          <w:right w:val="nil"/>
          <w:between w:val="nil"/>
        </w:pBdr>
        <w:ind w:left="720" w:hanging="720"/>
        <w:jc w:val="center"/>
        <w:rPr>
          <w:sz w:val="32"/>
          <w:szCs w:val="32"/>
        </w:rPr>
      </w:pPr>
    </w:p>
    <w:p w14:paraId="4526A80C" w14:textId="13360390" w:rsidR="00012A98" w:rsidRDefault="00012A98">
      <w:pPr>
        <w:pBdr>
          <w:top w:val="nil"/>
          <w:left w:val="nil"/>
          <w:bottom w:val="nil"/>
          <w:right w:val="nil"/>
          <w:between w:val="nil"/>
        </w:pBdr>
        <w:ind w:left="720" w:hanging="720"/>
        <w:jc w:val="center"/>
        <w:rPr>
          <w:sz w:val="32"/>
          <w:szCs w:val="32"/>
        </w:rPr>
      </w:pPr>
    </w:p>
    <w:p w14:paraId="1A336649" w14:textId="39FE752F" w:rsidR="00012A98" w:rsidRPr="002F44EA" w:rsidRDefault="00012A98" w:rsidP="00012A98">
      <w:pPr>
        <w:pBdr>
          <w:top w:val="nil"/>
          <w:left w:val="nil"/>
          <w:bottom w:val="nil"/>
          <w:right w:val="nil"/>
          <w:between w:val="nil"/>
        </w:pBdr>
        <w:ind w:left="720" w:hanging="720"/>
        <w:rPr>
          <w:sz w:val="32"/>
          <w:szCs w:val="32"/>
        </w:rPr>
      </w:pPr>
      <w:r>
        <w:rPr>
          <w:noProof/>
          <w:sz w:val="32"/>
          <w:szCs w:val="32"/>
          <w:lang w:val="en-ZA"/>
        </w:rPr>
        <w:drawing>
          <wp:inline distT="0" distB="0" distL="0" distR="0" wp14:anchorId="24AF16F6" wp14:editId="2A93198E">
            <wp:extent cx="1767840" cy="6159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615950"/>
                    </a:xfrm>
                    <a:prstGeom prst="rect">
                      <a:avLst/>
                    </a:prstGeom>
                    <a:noFill/>
                  </pic:spPr>
                </pic:pic>
              </a:graphicData>
            </a:graphic>
          </wp:inline>
        </w:drawing>
      </w:r>
      <w:r w:rsidR="00A31650">
        <w:rPr>
          <w:sz w:val="32"/>
          <w:szCs w:val="32"/>
        </w:rPr>
        <w:tab/>
      </w:r>
      <w:r w:rsidR="00A31650">
        <w:rPr>
          <w:sz w:val="32"/>
          <w:szCs w:val="32"/>
        </w:rPr>
        <w:tab/>
      </w:r>
      <w:r w:rsidR="00A31650">
        <w:rPr>
          <w:sz w:val="32"/>
          <w:szCs w:val="32"/>
        </w:rPr>
        <w:tab/>
      </w:r>
      <w:r w:rsidR="00A31650">
        <w:rPr>
          <w:sz w:val="32"/>
          <w:szCs w:val="32"/>
        </w:rPr>
        <w:tab/>
      </w:r>
      <w:r w:rsidR="00A31650">
        <w:rPr>
          <w:sz w:val="32"/>
          <w:szCs w:val="32"/>
        </w:rPr>
        <w:tab/>
      </w:r>
      <w:r w:rsidR="00A31650">
        <w:rPr>
          <w:sz w:val="32"/>
          <w:szCs w:val="32"/>
        </w:rPr>
        <w:tab/>
      </w:r>
      <w:r w:rsidR="00A31650">
        <w:rPr>
          <w:noProof/>
          <w:sz w:val="32"/>
          <w:szCs w:val="32"/>
          <w:lang w:val="en-ZA"/>
        </w:rPr>
        <w:drawing>
          <wp:inline distT="0" distB="0" distL="0" distR="0" wp14:anchorId="1B60C527" wp14:editId="40D7825D">
            <wp:extent cx="1682750"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572770"/>
                    </a:xfrm>
                    <a:prstGeom prst="rect">
                      <a:avLst/>
                    </a:prstGeom>
                    <a:noFill/>
                  </pic:spPr>
                </pic:pic>
              </a:graphicData>
            </a:graphic>
          </wp:inline>
        </w:drawing>
      </w:r>
    </w:p>
    <w:p w14:paraId="1CAE921B" w14:textId="77777777" w:rsidR="00362E67" w:rsidRDefault="00362E67">
      <w:pPr>
        <w:jc w:val="center"/>
        <w:rPr>
          <w:i/>
        </w:rPr>
      </w:pPr>
    </w:p>
    <w:p w14:paraId="7027D844" w14:textId="77777777" w:rsidR="00F247A1" w:rsidRDefault="00F247A1">
      <w:pPr>
        <w:sectPr w:rsidR="00F247A1" w:rsidSect="00362E67">
          <w:headerReference w:type="default" r:id="rId14"/>
          <w:footerReference w:type="even" r:id="rId15"/>
          <w:footerReference w:type="default" r:id="rId16"/>
          <w:pgSz w:w="11907" w:h="16839"/>
          <w:pgMar w:top="1440" w:right="1440" w:bottom="1440" w:left="1440" w:header="720" w:footer="720" w:gutter="0"/>
          <w:pgNumType w:start="1"/>
          <w:cols w:space="720" w:equalWidth="0">
            <w:col w:w="9360"/>
          </w:cols>
          <w:titlePg/>
          <w:docGrid w:linePitch="299"/>
        </w:sectPr>
      </w:pPr>
    </w:p>
    <w:p w14:paraId="1A2872A5" w14:textId="77777777" w:rsidR="006370C4" w:rsidRPr="006370C4" w:rsidRDefault="006370C4" w:rsidP="006370C4">
      <w:pPr>
        <w:spacing w:before="0"/>
        <w:rPr>
          <w:b/>
        </w:rPr>
      </w:pPr>
      <w:r w:rsidRPr="006370C4">
        <w:rPr>
          <w:b/>
        </w:rPr>
        <w:lastRenderedPageBreak/>
        <w:t>Department of Higher Education and Training</w:t>
      </w:r>
    </w:p>
    <w:p w14:paraId="1CC2DAA4" w14:textId="77777777" w:rsidR="006370C4" w:rsidRPr="006370C4" w:rsidRDefault="006370C4" w:rsidP="006370C4">
      <w:pPr>
        <w:spacing w:before="0"/>
      </w:pPr>
      <w:r w:rsidRPr="006370C4">
        <w:t>Advanced Diploma: Technical and Vocational Teaching</w:t>
      </w:r>
    </w:p>
    <w:p w14:paraId="7A4A8FFB" w14:textId="605AB0D8" w:rsidR="006370C4" w:rsidRPr="006370C4" w:rsidRDefault="006370C4" w:rsidP="006370C4">
      <w:pPr>
        <w:spacing w:before="0"/>
      </w:pPr>
      <w:r w:rsidRPr="006370C4">
        <w:rPr>
          <w:b/>
        </w:rPr>
        <w:t>Module:</w:t>
      </w:r>
      <w:r w:rsidRPr="006370C4">
        <w:t xml:space="preserve"> </w:t>
      </w:r>
      <w:r w:rsidR="007C721D">
        <w:t>Effective Vocational Pedagogy in College-</w:t>
      </w:r>
      <w:r w:rsidR="007C721D">
        <w:rPr>
          <w:i/>
        </w:rPr>
        <w:t>B</w:t>
      </w:r>
      <w:r w:rsidRPr="006370C4">
        <w:rPr>
          <w:i/>
        </w:rPr>
        <w:t xml:space="preserve">ased </w:t>
      </w:r>
      <w:r w:rsidR="007C721D">
        <w:rPr>
          <w:i/>
        </w:rPr>
        <w:t>Work-Integrated L</w:t>
      </w:r>
      <w:r w:rsidRPr="006370C4">
        <w:rPr>
          <w:i/>
        </w:rPr>
        <w:t xml:space="preserve">earning </w:t>
      </w:r>
    </w:p>
    <w:p w14:paraId="19827830" w14:textId="541532A8" w:rsidR="006370C4" w:rsidRPr="006370C4" w:rsidRDefault="006370C4" w:rsidP="006370C4">
      <w:pPr>
        <w:spacing w:before="0"/>
        <w:rPr>
          <w:rFonts w:eastAsia="Times New Roman"/>
        </w:rPr>
      </w:pPr>
      <w:r w:rsidRPr="006370C4">
        <w:rPr>
          <w:b/>
        </w:rPr>
        <w:t>Author:</w:t>
      </w:r>
      <w:r>
        <w:t xml:space="preserve"> Melanie Sadeck </w:t>
      </w:r>
    </w:p>
    <w:p w14:paraId="3D498169" w14:textId="77777777" w:rsidR="006370C4" w:rsidRPr="006370C4" w:rsidRDefault="006370C4" w:rsidP="006370C4">
      <w:pPr>
        <w:spacing w:before="0"/>
        <w:rPr>
          <w:b/>
        </w:rPr>
      </w:pPr>
    </w:p>
    <w:p w14:paraId="47F666EC" w14:textId="77777777" w:rsidR="006370C4" w:rsidRPr="006370C4" w:rsidRDefault="006370C4" w:rsidP="006370C4">
      <w:pPr>
        <w:spacing w:before="0"/>
        <w:rPr>
          <w:rFonts w:eastAsia="Times New Roman"/>
        </w:rPr>
      </w:pPr>
      <w:r w:rsidRPr="006370C4">
        <w:rPr>
          <w:rFonts w:eastAsia="Times New Roman"/>
        </w:rPr>
        <w:t>© Department of Higher Education and Training 2023</w:t>
      </w:r>
    </w:p>
    <w:p w14:paraId="52D7340A" w14:textId="77777777" w:rsidR="006370C4" w:rsidRPr="006370C4" w:rsidRDefault="006370C4" w:rsidP="006370C4">
      <w:pPr>
        <w:spacing w:before="0"/>
        <w:rPr>
          <w:rFonts w:eastAsia="Times New Roman"/>
        </w:rPr>
      </w:pPr>
      <w:r w:rsidRPr="006370C4">
        <w:rPr>
          <w:rFonts w:eastAsia="Times New Roman"/>
        </w:rPr>
        <w:t>Department of Higher Education and Training</w:t>
      </w:r>
    </w:p>
    <w:p w14:paraId="24F44857" w14:textId="77777777" w:rsidR="006370C4" w:rsidRPr="006370C4" w:rsidRDefault="006370C4" w:rsidP="006370C4">
      <w:pPr>
        <w:spacing w:before="0"/>
        <w:rPr>
          <w:rFonts w:eastAsia="Times New Roman"/>
        </w:rPr>
      </w:pPr>
      <w:r w:rsidRPr="006370C4">
        <w:rPr>
          <w:rFonts w:eastAsia="Times New Roman"/>
        </w:rPr>
        <w:t>123 Francis Baard Street</w:t>
      </w:r>
    </w:p>
    <w:p w14:paraId="4A87E9E0" w14:textId="77777777" w:rsidR="006370C4" w:rsidRPr="006370C4" w:rsidRDefault="006370C4" w:rsidP="006370C4">
      <w:pPr>
        <w:spacing w:before="0"/>
        <w:rPr>
          <w:rFonts w:eastAsia="Times New Roman"/>
        </w:rPr>
      </w:pPr>
      <w:r w:rsidRPr="006370C4">
        <w:rPr>
          <w:rFonts w:eastAsia="Times New Roman"/>
        </w:rPr>
        <w:t>Pretoria</w:t>
      </w:r>
    </w:p>
    <w:p w14:paraId="5B242006" w14:textId="77777777" w:rsidR="006370C4" w:rsidRPr="006370C4" w:rsidRDefault="006370C4" w:rsidP="006370C4">
      <w:pPr>
        <w:spacing w:before="0"/>
        <w:rPr>
          <w:rFonts w:eastAsia="Times New Roman"/>
        </w:rPr>
      </w:pPr>
      <w:r w:rsidRPr="006370C4">
        <w:rPr>
          <w:rFonts w:eastAsia="Times New Roman"/>
        </w:rPr>
        <w:t>0001</w:t>
      </w:r>
    </w:p>
    <w:p w14:paraId="13ED645E" w14:textId="77777777" w:rsidR="006370C4" w:rsidRPr="006370C4" w:rsidRDefault="006370C4" w:rsidP="006370C4">
      <w:pPr>
        <w:spacing w:before="0"/>
      </w:pPr>
    </w:p>
    <w:p w14:paraId="153029FE" w14:textId="77777777" w:rsidR="006370C4" w:rsidRPr="006370C4" w:rsidRDefault="006370C4" w:rsidP="006370C4">
      <w:pPr>
        <w:spacing w:before="0"/>
        <w:rPr>
          <w:rFonts w:eastAsia="Times New Roman"/>
        </w:rPr>
      </w:pPr>
      <w:r w:rsidRPr="006370C4">
        <w:rPr>
          <w:rFonts w:eastAsia="Times New Roman"/>
        </w:rPr>
        <w:t xml:space="preserve">Website: </w:t>
      </w:r>
      <w:hyperlink r:id="rId17" w:history="1">
        <w:r w:rsidRPr="006370C4">
          <w:rPr>
            <w:rFonts w:eastAsia="Times New Roman"/>
            <w:color w:val="0000FF"/>
            <w:u w:val="single"/>
          </w:rPr>
          <w:t>www.dhet.gov.za</w:t>
        </w:r>
      </w:hyperlink>
    </w:p>
    <w:p w14:paraId="73C79F75" w14:textId="77777777" w:rsidR="006370C4" w:rsidRPr="006370C4" w:rsidRDefault="006370C4" w:rsidP="006370C4">
      <w:pPr>
        <w:spacing w:before="0"/>
      </w:pPr>
    </w:p>
    <w:p w14:paraId="4C3D2F75" w14:textId="77777777" w:rsidR="006370C4" w:rsidRPr="006370C4" w:rsidRDefault="006370C4" w:rsidP="006370C4">
      <w:pPr>
        <w:spacing w:before="0"/>
      </w:pPr>
      <w:r w:rsidRPr="006370C4">
        <w:t>This Module of the Advanced Diploma: Technical and Vocational Teaching (Adv. Dip TVT) was produced with the financial support of the European Union. Its contents are the sole responsibility of the Department of Higher Education and Training, and do not necessarily reflect the views of the European Union.</w:t>
      </w:r>
    </w:p>
    <w:p w14:paraId="62528154" w14:textId="77777777" w:rsidR="006370C4" w:rsidRPr="006370C4" w:rsidRDefault="006370C4" w:rsidP="006370C4">
      <w:pPr>
        <w:spacing w:before="0"/>
      </w:pPr>
      <w:r w:rsidRPr="006370C4">
        <w:rPr>
          <w:noProof/>
          <w:lang w:val="en-ZA"/>
        </w:rPr>
        <w:drawing>
          <wp:anchor distT="0" distB="0" distL="114300" distR="114300" simplePos="0" relativeHeight="251689984" behindDoc="0" locked="0" layoutInCell="1" allowOverlap="1" wp14:anchorId="14B066C4" wp14:editId="4E631E95">
            <wp:simplePos x="0" y="0"/>
            <wp:positionH relativeFrom="column">
              <wp:posOffset>0</wp:posOffset>
            </wp:positionH>
            <wp:positionV relativeFrom="paragraph">
              <wp:posOffset>1270</wp:posOffset>
            </wp:positionV>
            <wp:extent cx="1911350" cy="613977"/>
            <wp:effectExtent l="0" t="0" r="0" b="0"/>
            <wp:wrapSquare wrapText="bothSides"/>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extLst>
                        <a:ext uri="{28A0092B-C50C-407E-A947-70E740481C1C}">
                          <a14:useLocalDpi xmlns:a14="http://schemas.microsoft.com/office/drawing/2010/main" val="0"/>
                        </a:ext>
                      </a:extLst>
                    </a:blip>
                    <a:srcRect l="4023"/>
                    <a:stretch>
                      <a:fillRect/>
                    </a:stretch>
                  </pic:blipFill>
                  <pic:spPr>
                    <a:xfrm>
                      <a:off x="0" y="0"/>
                      <a:ext cx="1911350" cy="613977"/>
                    </a:xfrm>
                    <a:prstGeom prst="rect">
                      <a:avLst/>
                    </a:prstGeom>
                    <a:ln/>
                  </pic:spPr>
                </pic:pic>
              </a:graphicData>
            </a:graphic>
            <wp14:sizeRelH relativeFrom="page">
              <wp14:pctWidth>0</wp14:pctWidth>
            </wp14:sizeRelH>
            <wp14:sizeRelV relativeFrom="page">
              <wp14:pctHeight>0</wp14:pctHeight>
            </wp14:sizeRelV>
          </wp:anchor>
        </w:drawing>
      </w:r>
    </w:p>
    <w:p w14:paraId="12386DF4" w14:textId="77777777" w:rsidR="006370C4" w:rsidRPr="006370C4" w:rsidRDefault="006370C4" w:rsidP="006370C4">
      <w:pPr>
        <w:spacing w:before="0"/>
      </w:pPr>
    </w:p>
    <w:p w14:paraId="19DED57A" w14:textId="77777777" w:rsidR="006370C4" w:rsidRPr="006370C4" w:rsidRDefault="006370C4" w:rsidP="006370C4">
      <w:pPr>
        <w:spacing w:before="0"/>
      </w:pPr>
    </w:p>
    <w:p w14:paraId="72E661CD" w14:textId="77777777" w:rsidR="006370C4" w:rsidRDefault="006370C4">
      <w:pPr>
        <w:rPr>
          <w:b/>
        </w:rPr>
      </w:pPr>
    </w:p>
    <w:p w14:paraId="67A5E501" w14:textId="127C7939" w:rsidR="00F247A1" w:rsidRDefault="00F247A1"/>
    <w:p w14:paraId="624F4E1F" w14:textId="77777777" w:rsidR="00F247A1" w:rsidRDefault="00CE78AA">
      <w:r>
        <w:t xml:space="preserve"> Creative Commons Attribution 4.0 International License</w:t>
      </w:r>
    </w:p>
    <w:p w14:paraId="1774F7A5" w14:textId="77777777" w:rsidR="00F247A1" w:rsidRDefault="00F247A1">
      <w:pPr>
        <w:rPr>
          <w:sz w:val="18"/>
          <w:szCs w:val="18"/>
        </w:rPr>
      </w:pPr>
    </w:p>
    <w:p w14:paraId="7D4D3C7F" w14:textId="77777777" w:rsidR="00F247A1" w:rsidRDefault="00CE78AA">
      <w:pPr>
        <w:rPr>
          <w:sz w:val="18"/>
          <w:szCs w:val="18"/>
        </w:rPr>
      </w:pPr>
      <w:r>
        <w:rPr>
          <w:noProof/>
          <w:lang w:val="en-ZA"/>
        </w:rPr>
        <w:drawing>
          <wp:inline distT="0" distB="0" distL="0" distR="0" wp14:anchorId="7CA01C08" wp14:editId="25605A77">
            <wp:extent cx="838200" cy="295275"/>
            <wp:effectExtent l="0" t="0" r="0" b="0"/>
            <wp:docPr id="13"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19"/>
                    <a:srcRect/>
                    <a:stretch>
                      <a:fillRect/>
                    </a:stretch>
                  </pic:blipFill>
                  <pic:spPr>
                    <a:xfrm>
                      <a:off x="0" y="0"/>
                      <a:ext cx="838200" cy="295275"/>
                    </a:xfrm>
                    <a:prstGeom prst="rect">
                      <a:avLst/>
                    </a:prstGeom>
                    <a:ln/>
                  </pic:spPr>
                </pic:pic>
              </a:graphicData>
            </a:graphic>
          </wp:inline>
        </w:drawing>
      </w:r>
    </w:p>
    <w:p w14:paraId="1716BFE3" w14:textId="77777777" w:rsidR="00F247A1" w:rsidRDefault="00F247A1"/>
    <w:p w14:paraId="5ECC22BB" w14:textId="77777777" w:rsidR="00F247A1" w:rsidRDefault="00F247A1"/>
    <w:p w14:paraId="585D53C6" w14:textId="77777777" w:rsidR="00F247A1" w:rsidRDefault="00F247A1"/>
    <w:p w14:paraId="7CD99F64" w14:textId="77777777" w:rsidR="00F247A1" w:rsidRDefault="00F247A1">
      <w:pPr>
        <w:rPr>
          <w:sz w:val="18"/>
          <w:szCs w:val="18"/>
        </w:rPr>
      </w:pPr>
    </w:p>
    <w:p w14:paraId="43C4C2D4" w14:textId="77777777" w:rsidR="00E32005" w:rsidRDefault="00E32005">
      <w:pPr>
        <w:jc w:val="center"/>
        <w:rPr>
          <w:sz w:val="18"/>
          <w:szCs w:val="18"/>
        </w:rPr>
      </w:pPr>
    </w:p>
    <w:p w14:paraId="6E731076" w14:textId="77777777" w:rsidR="00E32005" w:rsidRPr="00E32005" w:rsidRDefault="00E32005" w:rsidP="00E32005">
      <w:pPr>
        <w:rPr>
          <w:sz w:val="18"/>
          <w:szCs w:val="18"/>
        </w:rPr>
      </w:pPr>
    </w:p>
    <w:p w14:paraId="4F4B69B7" w14:textId="77777777" w:rsidR="00E32005" w:rsidRPr="00E32005" w:rsidRDefault="00E32005" w:rsidP="00E32005">
      <w:pPr>
        <w:rPr>
          <w:sz w:val="18"/>
          <w:szCs w:val="18"/>
        </w:rPr>
      </w:pPr>
    </w:p>
    <w:p w14:paraId="1B236C39" w14:textId="77777777" w:rsidR="00E32005" w:rsidRPr="00E32005" w:rsidRDefault="00E32005" w:rsidP="00E32005">
      <w:pPr>
        <w:rPr>
          <w:sz w:val="18"/>
          <w:szCs w:val="18"/>
        </w:rPr>
      </w:pPr>
    </w:p>
    <w:p w14:paraId="38FB78E9" w14:textId="77777777" w:rsidR="00E32005" w:rsidRPr="00E32005" w:rsidRDefault="00E32005" w:rsidP="00E32005">
      <w:pPr>
        <w:rPr>
          <w:sz w:val="18"/>
          <w:szCs w:val="18"/>
        </w:rPr>
      </w:pPr>
    </w:p>
    <w:p w14:paraId="225A50F2" w14:textId="77777777" w:rsidR="00E32005" w:rsidRPr="00E32005" w:rsidRDefault="00E32005" w:rsidP="00E32005">
      <w:pPr>
        <w:rPr>
          <w:sz w:val="18"/>
          <w:szCs w:val="18"/>
        </w:rPr>
      </w:pPr>
    </w:p>
    <w:p w14:paraId="7DE026A2" w14:textId="77777777" w:rsidR="00E32005" w:rsidRPr="00E32005" w:rsidRDefault="00E32005" w:rsidP="00E32005">
      <w:pPr>
        <w:rPr>
          <w:sz w:val="18"/>
          <w:szCs w:val="18"/>
        </w:rPr>
      </w:pPr>
    </w:p>
    <w:p w14:paraId="42346099" w14:textId="06B7E187" w:rsidR="00E32005" w:rsidRPr="00E32005" w:rsidRDefault="00E32005" w:rsidP="00E32005">
      <w:pPr>
        <w:rPr>
          <w:sz w:val="18"/>
          <w:szCs w:val="18"/>
        </w:rPr>
      </w:pPr>
    </w:p>
    <w:p w14:paraId="6E6A9C54" w14:textId="77777777" w:rsidR="00E32005" w:rsidRDefault="00E32005" w:rsidP="00E32005">
      <w:pPr>
        <w:jc w:val="center"/>
        <w:rPr>
          <w:sz w:val="18"/>
          <w:szCs w:val="18"/>
        </w:rPr>
      </w:pPr>
    </w:p>
    <w:p w14:paraId="0AFC3F0D" w14:textId="77777777" w:rsidR="00E32005" w:rsidRDefault="00E32005" w:rsidP="00E32005">
      <w:pPr>
        <w:rPr>
          <w:sz w:val="18"/>
          <w:szCs w:val="18"/>
        </w:rPr>
      </w:pPr>
    </w:p>
    <w:p w14:paraId="0A0B8502" w14:textId="77777777" w:rsidR="00F247A1" w:rsidRPr="00E32005" w:rsidRDefault="00F247A1" w:rsidP="00E32005">
      <w:pPr>
        <w:rPr>
          <w:sz w:val="18"/>
          <w:szCs w:val="18"/>
        </w:rPr>
        <w:sectPr w:rsidR="00F247A1" w:rsidRPr="00E32005" w:rsidSect="002236A0">
          <w:headerReference w:type="default" r:id="rId20"/>
          <w:pgSz w:w="11907" w:h="16839"/>
          <w:pgMar w:top="1440" w:right="1440" w:bottom="1440" w:left="1440" w:header="720" w:footer="720" w:gutter="0"/>
          <w:pgNumType w:fmt="lowerRoman" w:start="1"/>
          <w:cols w:space="720" w:equalWidth="0">
            <w:col w:w="9360"/>
          </w:cols>
          <w:docGrid w:linePitch="299"/>
        </w:sectPr>
      </w:pPr>
    </w:p>
    <w:p w14:paraId="76FA4270" w14:textId="77777777" w:rsidR="00F247A1" w:rsidRPr="0085761D" w:rsidRDefault="00CE78AA" w:rsidP="0085761D">
      <w:pPr>
        <w:pStyle w:val="Heading1"/>
      </w:pPr>
      <w:bookmarkStart w:id="2" w:name="_Toc128748793"/>
      <w:r w:rsidRPr="0085761D">
        <w:lastRenderedPageBreak/>
        <w:t>Contents</w:t>
      </w:r>
      <w:bookmarkEnd w:id="2"/>
    </w:p>
    <w:sdt>
      <w:sdtPr>
        <w:rPr>
          <w:rFonts w:ascii="Calibri" w:hAnsi="Calibri"/>
          <w:b w:val="0"/>
          <w:bCs w:val="0"/>
          <w:caps w:val="0"/>
          <w:sz w:val="20"/>
          <w:szCs w:val="22"/>
        </w:rPr>
        <w:id w:val="1834403922"/>
        <w:docPartObj>
          <w:docPartGallery w:val="Table of Contents"/>
          <w:docPartUnique/>
        </w:docPartObj>
      </w:sdtPr>
      <w:sdtEndPr>
        <w:rPr>
          <w:rFonts w:ascii="Arial" w:hAnsi="Arial"/>
          <w:b/>
          <w:bCs/>
          <w:caps/>
          <w:szCs w:val="20"/>
        </w:rPr>
      </w:sdtEndPr>
      <w:sdtContent>
        <w:p w14:paraId="0935E2F4" w14:textId="7233724F" w:rsidR="00C373E5" w:rsidRDefault="003523FA">
          <w:pPr>
            <w:pStyle w:val="TOC1"/>
            <w:rPr>
              <w:rFonts w:asciiTheme="minorHAnsi" w:eastAsiaTheme="minorEastAsia" w:hAnsiTheme="minorHAnsi" w:cstheme="minorBidi"/>
              <w:b w:val="0"/>
              <w:bCs w:val="0"/>
              <w:caps w:val="0"/>
              <w:noProof/>
              <w:sz w:val="22"/>
              <w:szCs w:val="22"/>
              <w:lang w:val="en-ZA"/>
            </w:rPr>
          </w:pPr>
          <w:r>
            <w:rPr>
              <w:sz w:val="22"/>
              <w:szCs w:val="18"/>
            </w:rPr>
            <w:fldChar w:fldCharType="begin"/>
          </w:r>
          <w:r>
            <w:rPr>
              <w:sz w:val="22"/>
              <w:szCs w:val="18"/>
            </w:rPr>
            <w:instrText xml:space="preserve"> TOC \o "3-3" \h \z \t "Heading 1,1,Heading 2,2" </w:instrText>
          </w:r>
          <w:r>
            <w:rPr>
              <w:sz w:val="22"/>
              <w:szCs w:val="18"/>
            </w:rPr>
            <w:fldChar w:fldCharType="separate"/>
          </w:r>
          <w:hyperlink w:anchor="_Toc128748793" w:history="1">
            <w:r w:rsidR="00C373E5" w:rsidRPr="003F4981">
              <w:rPr>
                <w:rStyle w:val="Hyperlink"/>
                <w:noProof/>
              </w:rPr>
              <w:t>Contents</w:t>
            </w:r>
            <w:r w:rsidR="00C373E5">
              <w:rPr>
                <w:noProof/>
                <w:webHidden/>
              </w:rPr>
              <w:tab/>
            </w:r>
            <w:r w:rsidR="00C373E5">
              <w:rPr>
                <w:noProof/>
                <w:webHidden/>
              </w:rPr>
              <w:fldChar w:fldCharType="begin"/>
            </w:r>
            <w:r w:rsidR="00C373E5">
              <w:rPr>
                <w:noProof/>
                <w:webHidden/>
              </w:rPr>
              <w:instrText xml:space="preserve"> PAGEREF _Toc128748793 \h </w:instrText>
            </w:r>
            <w:r w:rsidR="00C373E5">
              <w:rPr>
                <w:noProof/>
                <w:webHidden/>
              </w:rPr>
            </w:r>
            <w:r w:rsidR="00C373E5">
              <w:rPr>
                <w:noProof/>
                <w:webHidden/>
              </w:rPr>
              <w:fldChar w:fldCharType="separate"/>
            </w:r>
            <w:r w:rsidR="00C373E5">
              <w:rPr>
                <w:noProof/>
                <w:webHidden/>
              </w:rPr>
              <w:t>ii</w:t>
            </w:r>
            <w:r w:rsidR="00C373E5">
              <w:rPr>
                <w:noProof/>
                <w:webHidden/>
              </w:rPr>
              <w:fldChar w:fldCharType="end"/>
            </w:r>
          </w:hyperlink>
        </w:p>
        <w:p w14:paraId="73506FCC" w14:textId="7CF91CC3"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794" w:history="1">
            <w:r w:rsidR="00C373E5" w:rsidRPr="003F4981">
              <w:rPr>
                <w:rStyle w:val="Hyperlink"/>
                <w:noProof/>
              </w:rPr>
              <w:t>Acknowledgements</w:t>
            </w:r>
            <w:r w:rsidR="00C373E5">
              <w:rPr>
                <w:noProof/>
                <w:webHidden/>
              </w:rPr>
              <w:tab/>
            </w:r>
            <w:r w:rsidR="00C373E5">
              <w:rPr>
                <w:noProof/>
                <w:webHidden/>
              </w:rPr>
              <w:fldChar w:fldCharType="begin"/>
            </w:r>
            <w:r w:rsidR="00C373E5">
              <w:rPr>
                <w:noProof/>
                <w:webHidden/>
              </w:rPr>
              <w:instrText xml:space="preserve"> PAGEREF _Toc128748794 \h </w:instrText>
            </w:r>
            <w:r w:rsidR="00C373E5">
              <w:rPr>
                <w:noProof/>
                <w:webHidden/>
              </w:rPr>
            </w:r>
            <w:r w:rsidR="00C373E5">
              <w:rPr>
                <w:noProof/>
                <w:webHidden/>
              </w:rPr>
              <w:fldChar w:fldCharType="separate"/>
            </w:r>
            <w:r w:rsidR="00C373E5">
              <w:rPr>
                <w:noProof/>
                <w:webHidden/>
              </w:rPr>
              <w:t>v</w:t>
            </w:r>
            <w:r w:rsidR="00C373E5">
              <w:rPr>
                <w:noProof/>
                <w:webHidden/>
              </w:rPr>
              <w:fldChar w:fldCharType="end"/>
            </w:r>
          </w:hyperlink>
        </w:p>
        <w:p w14:paraId="6FDDD80C" w14:textId="3DB63496"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795" w:history="1">
            <w:r w:rsidR="00C373E5" w:rsidRPr="003F4981">
              <w:rPr>
                <w:rStyle w:val="Hyperlink"/>
                <w:noProof/>
              </w:rPr>
              <w:t>Acronyms and Abbreviations</w:t>
            </w:r>
            <w:r w:rsidR="00C373E5">
              <w:rPr>
                <w:noProof/>
                <w:webHidden/>
              </w:rPr>
              <w:tab/>
            </w:r>
            <w:r w:rsidR="00C373E5">
              <w:rPr>
                <w:noProof/>
                <w:webHidden/>
              </w:rPr>
              <w:fldChar w:fldCharType="begin"/>
            </w:r>
            <w:r w:rsidR="00C373E5">
              <w:rPr>
                <w:noProof/>
                <w:webHidden/>
              </w:rPr>
              <w:instrText xml:space="preserve"> PAGEREF _Toc128748795 \h </w:instrText>
            </w:r>
            <w:r w:rsidR="00C373E5">
              <w:rPr>
                <w:noProof/>
                <w:webHidden/>
              </w:rPr>
            </w:r>
            <w:r w:rsidR="00C373E5">
              <w:rPr>
                <w:noProof/>
                <w:webHidden/>
              </w:rPr>
              <w:fldChar w:fldCharType="separate"/>
            </w:r>
            <w:r w:rsidR="00C373E5">
              <w:rPr>
                <w:noProof/>
                <w:webHidden/>
              </w:rPr>
              <w:t>vii</w:t>
            </w:r>
            <w:r w:rsidR="00C373E5">
              <w:rPr>
                <w:noProof/>
                <w:webHidden/>
              </w:rPr>
              <w:fldChar w:fldCharType="end"/>
            </w:r>
          </w:hyperlink>
        </w:p>
        <w:p w14:paraId="2CB636C7" w14:textId="24E0FCDD"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796" w:history="1">
            <w:r w:rsidR="00C373E5" w:rsidRPr="003F4981">
              <w:rPr>
                <w:rStyle w:val="Hyperlink"/>
                <w:noProof/>
              </w:rPr>
              <w:t>Programme introduction</w:t>
            </w:r>
            <w:r w:rsidR="00C373E5">
              <w:rPr>
                <w:noProof/>
                <w:webHidden/>
              </w:rPr>
              <w:tab/>
            </w:r>
            <w:r w:rsidR="00C373E5">
              <w:rPr>
                <w:noProof/>
                <w:webHidden/>
              </w:rPr>
              <w:fldChar w:fldCharType="begin"/>
            </w:r>
            <w:r w:rsidR="00C373E5">
              <w:rPr>
                <w:noProof/>
                <w:webHidden/>
              </w:rPr>
              <w:instrText xml:space="preserve"> PAGEREF _Toc128748796 \h </w:instrText>
            </w:r>
            <w:r w:rsidR="00C373E5">
              <w:rPr>
                <w:noProof/>
                <w:webHidden/>
              </w:rPr>
            </w:r>
            <w:r w:rsidR="00C373E5">
              <w:rPr>
                <w:noProof/>
                <w:webHidden/>
              </w:rPr>
              <w:fldChar w:fldCharType="separate"/>
            </w:r>
            <w:r w:rsidR="00C373E5">
              <w:rPr>
                <w:noProof/>
                <w:webHidden/>
              </w:rPr>
              <w:t>ix</w:t>
            </w:r>
            <w:r w:rsidR="00C373E5">
              <w:rPr>
                <w:noProof/>
                <w:webHidden/>
              </w:rPr>
              <w:fldChar w:fldCharType="end"/>
            </w:r>
          </w:hyperlink>
        </w:p>
        <w:p w14:paraId="656031DA" w14:textId="3FB0005D" w:rsidR="00C373E5" w:rsidRDefault="00F03390">
          <w:pPr>
            <w:pStyle w:val="TOC2"/>
            <w:rPr>
              <w:rFonts w:asciiTheme="minorHAnsi" w:eastAsiaTheme="minorEastAsia" w:hAnsiTheme="minorHAnsi" w:cstheme="minorBidi"/>
              <w:szCs w:val="22"/>
              <w:lang w:val="en-ZA"/>
            </w:rPr>
          </w:pPr>
          <w:hyperlink w:anchor="_Toc128748797" w:history="1">
            <w:r w:rsidR="00C373E5" w:rsidRPr="003F4981">
              <w:rPr>
                <w:rStyle w:val="Hyperlink"/>
                <w:lang w:eastAsia="en-GB"/>
              </w:rPr>
              <w:t>Approach to learning</w:t>
            </w:r>
            <w:r w:rsidR="00C373E5">
              <w:rPr>
                <w:webHidden/>
              </w:rPr>
              <w:tab/>
            </w:r>
            <w:r w:rsidR="00C373E5">
              <w:rPr>
                <w:webHidden/>
              </w:rPr>
              <w:fldChar w:fldCharType="begin"/>
            </w:r>
            <w:r w:rsidR="00C373E5">
              <w:rPr>
                <w:webHidden/>
              </w:rPr>
              <w:instrText xml:space="preserve"> PAGEREF _Toc128748797 \h </w:instrText>
            </w:r>
            <w:r w:rsidR="00C373E5">
              <w:rPr>
                <w:webHidden/>
              </w:rPr>
            </w:r>
            <w:r w:rsidR="00C373E5">
              <w:rPr>
                <w:webHidden/>
              </w:rPr>
              <w:fldChar w:fldCharType="separate"/>
            </w:r>
            <w:r w:rsidR="00C373E5">
              <w:rPr>
                <w:webHidden/>
              </w:rPr>
              <w:t>ix</w:t>
            </w:r>
            <w:r w:rsidR="00C373E5">
              <w:rPr>
                <w:webHidden/>
              </w:rPr>
              <w:fldChar w:fldCharType="end"/>
            </w:r>
          </w:hyperlink>
        </w:p>
        <w:p w14:paraId="366575ED" w14:textId="4580BB7F"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798" w:history="1">
            <w:r w:rsidR="00C373E5" w:rsidRPr="003F4981">
              <w:rPr>
                <w:rStyle w:val="Hyperlink"/>
                <w:noProof/>
              </w:rPr>
              <w:t>Module overview</w:t>
            </w:r>
            <w:r w:rsidR="00C373E5">
              <w:rPr>
                <w:noProof/>
                <w:webHidden/>
              </w:rPr>
              <w:tab/>
            </w:r>
            <w:r w:rsidR="00C373E5">
              <w:rPr>
                <w:noProof/>
                <w:webHidden/>
              </w:rPr>
              <w:fldChar w:fldCharType="begin"/>
            </w:r>
            <w:r w:rsidR="00C373E5">
              <w:rPr>
                <w:noProof/>
                <w:webHidden/>
              </w:rPr>
              <w:instrText xml:space="preserve"> PAGEREF _Toc128748798 \h </w:instrText>
            </w:r>
            <w:r w:rsidR="00C373E5">
              <w:rPr>
                <w:noProof/>
                <w:webHidden/>
              </w:rPr>
            </w:r>
            <w:r w:rsidR="00C373E5">
              <w:rPr>
                <w:noProof/>
                <w:webHidden/>
              </w:rPr>
              <w:fldChar w:fldCharType="separate"/>
            </w:r>
            <w:r w:rsidR="00C373E5">
              <w:rPr>
                <w:noProof/>
                <w:webHidden/>
              </w:rPr>
              <w:t>1</w:t>
            </w:r>
            <w:r w:rsidR="00C373E5">
              <w:rPr>
                <w:noProof/>
                <w:webHidden/>
              </w:rPr>
              <w:fldChar w:fldCharType="end"/>
            </w:r>
          </w:hyperlink>
        </w:p>
        <w:p w14:paraId="6D69D6FE" w14:textId="5F07307A" w:rsidR="00C373E5" w:rsidRDefault="00F03390">
          <w:pPr>
            <w:pStyle w:val="TOC2"/>
            <w:rPr>
              <w:rFonts w:asciiTheme="minorHAnsi" w:eastAsiaTheme="minorEastAsia" w:hAnsiTheme="minorHAnsi" w:cstheme="minorBidi"/>
              <w:szCs w:val="22"/>
              <w:lang w:val="en-ZA"/>
            </w:rPr>
          </w:pPr>
          <w:hyperlink w:anchor="_Toc128748799" w:history="1">
            <w:r w:rsidR="00C373E5" w:rsidRPr="003F4981">
              <w:rPr>
                <w:rStyle w:val="Hyperlink"/>
              </w:rPr>
              <w:t>Module purpose</w:t>
            </w:r>
            <w:r w:rsidR="00C373E5">
              <w:rPr>
                <w:webHidden/>
              </w:rPr>
              <w:tab/>
            </w:r>
            <w:r w:rsidR="00C373E5">
              <w:rPr>
                <w:webHidden/>
              </w:rPr>
              <w:fldChar w:fldCharType="begin"/>
            </w:r>
            <w:r w:rsidR="00C373E5">
              <w:rPr>
                <w:webHidden/>
              </w:rPr>
              <w:instrText xml:space="preserve"> PAGEREF _Toc128748799 \h </w:instrText>
            </w:r>
            <w:r w:rsidR="00C373E5">
              <w:rPr>
                <w:webHidden/>
              </w:rPr>
            </w:r>
            <w:r w:rsidR="00C373E5">
              <w:rPr>
                <w:webHidden/>
              </w:rPr>
              <w:fldChar w:fldCharType="separate"/>
            </w:r>
            <w:r w:rsidR="00C373E5">
              <w:rPr>
                <w:webHidden/>
              </w:rPr>
              <w:t>2</w:t>
            </w:r>
            <w:r w:rsidR="00C373E5">
              <w:rPr>
                <w:webHidden/>
              </w:rPr>
              <w:fldChar w:fldCharType="end"/>
            </w:r>
          </w:hyperlink>
        </w:p>
        <w:p w14:paraId="1069BC92" w14:textId="1D7FE517" w:rsidR="00C373E5" w:rsidRDefault="00F03390">
          <w:pPr>
            <w:pStyle w:val="TOC2"/>
            <w:rPr>
              <w:rFonts w:asciiTheme="minorHAnsi" w:eastAsiaTheme="minorEastAsia" w:hAnsiTheme="minorHAnsi" w:cstheme="minorBidi"/>
              <w:szCs w:val="22"/>
              <w:lang w:val="en-ZA"/>
            </w:rPr>
          </w:pPr>
          <w:hyperlink w:anchor="_Toc128748800" w:history="1">
            <w:r w:rsidR="00C373E5" w:rsidRPr="003F4981">
              <w:rPr>
                <w:rStyle w:val="Hyperlink"/>
              </w:rPr>
              <w:t>Module outcomes</w:t>
            </w:r>
            <w:r w:rsidR="00C373E5">
              <w:rPr>
                <w:webHidden/>
              </w:rPr>
              <w:tab/>
            </w:r>
            <w:r w:rsidR="00C373E5">
              <w:rPr>
                <w:webHidden/>
              </w:rPr>
              <w:fldChar w:fldCharType="begin"/>
            </w:r>
            <w:r w:rsidR="00C373E5">
              <w:rPr>
                <w:webHidden/>
              </w:rPr>
              <w:instrText xml:space="preserve"> PAGEREF _Toc128748800 \h </w:instrText>
            </w:r>
            <w:r w:rsidR="00C373E5">
              <w:rPr>
                <w:webHidden/>
              </w:rPr>
            </w:r>
            <w:r w:rsidR="00C373E5">
              <w:rPr>
                <w:webHidden/>
              </w:rPr>
              <w:fldChar w:fldCharType="separate"/>
            </w:r>
            <w:r w:rsidR="00C373E5">
              <w:rPr>
                <w:webHidden/>
              </w:rPr>
              <w:t>2</w:t>
            </w:r>
            <w:r w:rsidR="00C373E5">
              <w:rPr>
                <w:webHidden/>
              </w:rPr>
              <w:fldChar w:fldCharType="end"/>
            </w:r>
          </w:hyperlink>
        </w:p>
        <w:p w14:paraId="4373EEE7" w14:textId="053B5C51" w:rsidR="00C373E5" w:rsidRDefault="00F03390">
          <w:pPr>
            <w:pStyle w:val="TOC2"/>
            <w:rPr>
              <w:rFonts w:asciiTheme="minorHAnsi" w:eastAsiaTheme="minorEastAsia" w:hAnsiTheme="minorHAnsi" w:cstheme="minorBidi"/>
              <w:szCs w:val="22"/>
              <w:lang w:val="en-ZA"/>
            </w:rPr>
          </w:pPr>
          <w:hyperlink w:anchor="_Toc128748801" w:history="1">
            <w:r w:rsidR="00C373E5" w:rsidRPr="003F4981">
              <w:rPr>
                <w:rStyle w:val="Hyperlink"/>
              </w:rPr>
              <w:t>Module structure</w:t>
            </w:r>
            <w:r w:rsidR="00C373E5">
              <w:rPr>
                <w:webHidden/>
              </w:rPr>
              <w:tab/>
            </w:r>
            <w:r w:rsidR="00C373E5">
              <w:rPr>
                <w:webHidden/>
              </w:rPr>
              <w:fldChar w:fldCharType="begin"/>
            </w:r>
            <w:r w:rsidR="00C373E5">
              <w:rPr>
                <w:webHidden/>
              </w:rPr>
              <w:instrText xml:space="preserve"> PAGEREF _Toc128748801 \h </w:instrText>
            </w:r>
            <w:r w:rsidR="00C373E5">
              <w:rPr>
                <w:webHidden/>
              </w:rPr>
            </w:r>
            <w:r w:rsidR="00C373E5">
              <w:rPr>
                <w:webHidden/>
              </w:rPr>
              <w:fldChar w:fldCharType="separate"/>
            </w:r>
            <w:r w:rsidR="00C373E5">
              <w:rPr>
                <w:webHidden/>
              </w:rPr>
              <w:t>3</w:t>
            </w:r>
            <w:r w:rsidR="00C373E5">
              <w:rPr>
                <w:webHidden/>
              </w:rPr>
              <w:fldChar w:fldCharType="end"/>
            </w:r>
          </w:hyperlink>
        </w:p>
        <w:p w14:paraId="51A0E0CB" w14:textId="663C0A6A" w:rsidR="00C373E5" w:rsidRDefault="00F03390">
          <w:pPr>
            <w:pStyle w:val="TOC2"/>
            <w:rPr>
              <w:rFonts w:asciiTheme="minorHAnsi" w:eastAsiaTheme="minorEastAsia" w:hAnsiTheme="minorHAnsi" w:cstheme="minorBidi"/>
              <w:szCs w:val="22"/>
              <w:lang w:val="en-ZA"/>
            </w:rPr>
          </w:pPr>
          <w:hyperlink w:anchor="_Toc128748802" w:history="1">
            <w:r w:rsidR="00C373E5" w:rsidRPr="003F4981">
              <w:rPr>
                <w:rStyle w:val="Hyperlink"/>
              </w:rPr>
              <w:t>Module credits and learning time</w:t>
            </w:r>
            <w:r w:rsidR="00C373E5">
              <w:rPr>
                <w:webHidden/>
              </w:rPr>
              <w:tab/>
            </w:r>
            <w:r w:rsidR="00C373E5">
              <w:rPr>
                <w:webHidden/>
              </w:rPr>
              <w:fldChar w:fldCharType="begin"/>
            </w:r>
            <w:r w:rsidR="00C373E5">
              <w:rPr>
                <w:webHidden/>
              </w:rPr>
              <w:instrText xml:space="preserve"> PAGEREF _Toc128748802 \h </w:instrText>
            </w:r>
            <w:r w:rsidR="00C373E5">
              <w:rPr>
                <w:webHidden/>
              </w:rPr>
            </w:r>
            <w:r w:rsidR="00C373E5">
              <w:rPr>
                <w:webHidden/>
              </w:rPr>
              <w:fldChar w:fldCharType="separate"/>
            </w:r>
            <w:r w:rsidR="00C373E5">
              <w:rPr>
                <w:webHidden/>
              </w:rPr>
              <w:t>3</w:t>
            </w:r>
            <w:r w:rsidR="00C373E5">
              <w:rPr>
                <w:webHidden/>
              </w:rPr>
              <w:fldChar w:fldCharType="end"/>
            </w:r>
          </w:hyperlink>
        </w:p>
        <w:p w14:paraId="23DCB386" w14:textId="31F8616E"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03" w:history="1">
            <w:r w:rsidR="00C373E5" w:rsidRPr="003F4981">
              <w:rPr>
                <w:rStyle w:val="Hyperlink"/>
                <w:noProof/>
              </w:rPr>
              <w:t>Unit 1: Vocational pedagogy and teaching strategies</w:t>
            </w:r>
            <w:r w:rsidR="00C373E5">
              <w:rPr>
                <w:noProof/>
                <w:webHidden/>
              </w:rPr>
              <w:tab/>
            </w:r>
            <w:r w:rsidR="00C373E5">
              <w:rPr>
                <w:noProof/>
                <w:webHidden/>
              </w:rPr>
              <w:fldChar w:fldCharType="begin"/>
            </w:r>
            <w:r w:rsidR="00C373E5">
              <w:rPr>
                <w:noProof/>
                <w:webHidden/>
              </w:rPr>
              <w:instrText xml:space="preserve"> PAGEREF _Toc128748803 \h </w:instrText>
            </w:r>
            <w:r w:rsidR="00C373E5">
              <w:rPr>
                <w:noProof/>
                <w:webHidden/>
              </w:rPr>
            </w:r>
            <w:r w:rsidR="00C373E5">
              <w:rPr>
                <w:noProof/>
                <w:webHidden/>
              </w:rPr>
              <w:fldChar w:fldCharType="separate"/>
            </w:r>
            <w:r w:rsidR="00C373E5">
              <w:rPr>
                <w:noProof/>
                <w:webHidden/>
              </w:rPr>
              <w:t>5</w:t>
            </w:r>
            <w:r w:rsidR="00C373E5">
              <w:rPr>
                <w:noProof/>
                <w:webHidden/>
              </w:rPr>
              <w:fldChar w:fldCharType="end"/>
            </w:r>
          </w:hyperlink>
        </w:p>
        <w:p w14:paraId="64DFE51C" w14:textId="3D0F0BC4" w:rsidR="00C373E5" w:rsidRDefault="00F03390">
          <w:pPr>
            <w:pStyle w:val="TOC2"/>
            <w:rPr>
              <w:rFonts w:asciiTheme="minorHAnsi" w:eastAsiaTheme="minorEastAsia" w:hAnsiTheme="minorHAnsi" w:cstheme="minorBidi"/>
              <w:szCs w:val="22"/>
              <w:lang w:val="en-ZA"/>
            </w:rPr>
          </w:pPr>
          <w:hyperlink w:anchor="_Toc128748804" w:history="1">
            <w:r w:rsidR="00C373E5" w:rsidRPr="003F4981">
              <w:rPr>
                <w:rStyle w:val="Hyperlink"/>
              </w:rPr>
              <w:t>Introduction</w:t>
            </w:r>
            <w:r w:rsidR="00C373E5">
              <w:rPr>
                <w:webHidden/>
              </w:rPr>
              <w:tab/>
            </w:r>
            <w:r w:rsidR="00C373E5">
              <w:rPr>
                <w:webHidden/>
              </w:rPr>
              <w:fldChar w:fldCharType="begin"/>
            </w:r>
            <w:r w:rsidR="00C373E5">
              <w:rPr>
                <w:webHidden/>
              </w:rPr>
              <w:instrText xml:space="preserve"> PAGEREF _Toc128748804 \h </w:instrText>
            </w:r>
            <w:r w:rsidR="00C373E5">
              <w:rPr>
                <w:webHidden/>
              </w:rPr>
            </w:r>
            <w:r w:rsidR="00C373E5">
              <w:rPr>
                <w:webHidden/>
              </w:rPr>
              <w:fldChar w:fldCharType="separate"/>
            </w:r>
            <w:r w:rsidR="00C373E5">
              <w:rPr>
                <w:webHidden/>
              </w:rPr>
              <w:t>5</w:t>
            </w:r>
            <w:r w:rsidR="00C373E5">
              <w:rPr>
                <w:webHidden/>
              </w:rPr>
              <w:fldChar w:fldCharType="end"/>
            </w:r>
          </w:hyperlink>
        </w:p>
        <w:p w14:paraId="7C653D4F" w14:textId="7A232F76" w:rsidR="00C373E5" w:rsidRDefault="00F03390">
          <w:pPr>
            <w:pStyle w:val="TOC2"/>
            <w:rPr>
              <w:rFonts w:asciiTheme="minorHAnsi" w:eastAsiaTheme="minorEastAsia" w:hAnsiTheme="minorHAnsi" w:cstheme="minorBidi"/>
              <w:szCs w:val="22"/>
              <w:lang w:val="en-ZA"/>
            </w:rPr>
          </w:pPr>
          <w:hyperlink w:anchor="_Toc128748805" w:history="1">
            <w:r w:rsidR="00C373E5" w:rsidRPr="003F4981">
              <w:rPr>
                <w:rStyle w:val="Hyperlink"/>
              </w:rPr>
              <w:t>Unit 1 outcomes</w:t>
            </w:r>
            <w:r w:rsidR="00C373E5">
              <w:rPr>
                <w:webHidden/>
              </w:rPr>
              <w:tab/>
            </w:r>
            <w:r w:rsidR="00C373E5">
              <w:rPr>
                <w:webHidden/>
              </w:rPr>
              <w:fldChar w:fldCharType="begin"/>
            </w:r>
            <w:r w:rsidR="00C373E5">
              <w:rPr>
                <w:webHidden/>
              </w:rPr>
              <w:instrText xml:space="preserve"> PAGEREF _Toc128748805 \h </w:instrText>
            </w:r>
            <w:r w:rsidR="00C373E5">
              <w:rPr>
                <w:webHidden/>
              </w:rPr>
            </w:r>
            <w:r w:rsidR="00C373E5">
              <w:rPr>
                <w:webHidden/>
              </w:rPr>
              <w:fldChar w:fldCharType="separate"/>
            </w:r>
            <w:r w:rsidR="00C373E5">
              <w:rPr>
                <w:webHidden/>
              </w:rPr>
              <w:t>5</w:t>
            </w:r>
            <w:r w:rsidR="00C373E5">
              <w:rPr>
                <w:webHidden/>
              </w:rPr>
              <w:fldChar w:fldCharType="end"/>
            </w:r>
          </w:hyperlink>
        </w:p>
        <w:p w14:paraId="52EDED3E" w14:textId="35F949DB" w:rsidR="00C373E5" w:rsidRDefault="00F03390">
          <w:pPr>
            <w:pStyle w:val="TOC2"/>
            <w:rPr>
              <w:rFonts w:asciiTheme="minorHAnsi" w:eastAsiaTheme="minorEastAsia" w:hAnsiTheme="minorHAnsi" w:cstheme="minorBidi"/>
              <w:szCs w:val="22"/>
              <w:lang w:val="en-ZA"/>
            </w:rPr>
          </w:pPr>
          <w:hyperlink w:anchor="_Toc128748806" w:history="1">
            <w:r w:rsidR="00C373E5" w:rsidRPr="003F4981">
              <w:rPr>
                <w:rStyle w:val="Hyperlink"/>
                <w:lang w:val="en-ZA"/>
              </w:rPr>
              <w:t>Vocational teaching</w:t>
            </w:r>
            <w:r w:rsidR="00C373E5">
              <w:rPr>
                <w:webHidden/>
              </w:rPr>
              <w:tab/>
            </w:r>
            <w:r w:rsidR="00C373E5">
              <w:rPr>
                <w:webHidden/>
              </w:rPr>
              <w:fldChar w:fldCharType="begin"/>
            </w:r>
            <w:r w:rsidR="00C373E5">
              <w:rPr>
                <w:webHidden/>
              </w:rPr>
              <w:instrText xml:space="preserve"> PAGEREF _Toc128748806 \h </w:instrText>
            </w:r>
            <w:r w:rsidR="00C373E5">
              <w:rPr>
                <w:webHidden/>
              </w:rPr>
            </w:r>
            <w:r w:rsidR="00C373E5">
              <w:rPr>
                <w:webHidden/>
              </w:rPr>
              <w:fldChar w:fldCharType="separate"/>
            </w:r>
            <w:r w:rsidR="00C373E5">
              <w:rPr>
                <w:webHidden/>
              </w:rPr>
              <w:t>5</w:t>
            </w:r>
            <w:r w:rsidR="00C373E5">
              <w:rPr>
                <w:webHidden/>
              </w:rPr>
              <w:fldChar w:fldCharType="end"/>
            </w:r>
          </w:hyperlink>
        </w:p>
        <w:p w14:paraId="0CB352F2" w14:textId="74222C3E" w:rsidR="00C373E5" w:rsidRDefault="00F03390">
          <w:pPr>
            <w:pStyle w:val="TOC2"/>
            <w:rPr>
              <w:rFonts w:asciiTheme="minorHAnsi" w:eastAsiaTheme="minorEastAsia" w:hAnsiTheme="minorHAnsi" w:cstheme="minorBidi"/>
              <w:szCs w:val="22"/>
              <w:lang w:val="en-ZA"/>
            </w:rPr>
          </w:pPr>
          <w:hyperlink w:anchor="_Toc128748807" w:history="1">
            <w:r w:rsidR="00C373E5" w:rsidRPr="003F4981">
              <w:rPr>
                <w:rStyle w:val="Hyperlink"/>
              </w:rPr>
              <w:t>Vocational teaching strategies and the HIT model</w:t>
            </w:r>
            <w:r w:rsidR="00C373E5">
              <w:rPr>
                <w:webHidden/>
              </w:rPr>
              <w:tab/>
            </w:r>
            <w:r w:rsidR="00C373E5">
              <w:rPr>
                <w:webHidden/>
              </w:rPr>
              <w:fldChar w:fldCharType="begin"/>
            </w:r>
            <w:r w:rsidR="00C373E5">
              <w:rPr>
                <w:webHidden/>
              </w:rPr>
              <w:instrText xml:space="preserve"> PAGEREF _Toc128748807 \h </w:instrText>
            </w:r>
            <w:r w:rsidR="00C373E5">
              <w:rPr>
                <w:webHidden/>
              </w:rPr>
            </w:r>
            <w:r w:rsidR="00C373E5">
              <w:rPr>
                <w:webHidden/>
              </w:rPr>
              <w:fldChar w:fldCharType="separate"/>
            </w:r>
            <w:r w:rsidR="00C373E5">
              <w:rPr>
                <w:webHidden/>
              </w:rPr>
              <w:t>12</w:t>
            </w:r>
            <w:r w:rsidR="00C373E5">
              <w:rPr>
                <w:webHidden/>
              </w:rPr>
              <w:fldChar w:fldCharType="end"/>
            </w:r>
          </w:hyperlink>
        </w:p>
        <w:p w14:paraId="5681C536" w14:textId="388C6578" w:rsidR="00C373E5" w:rsidRDefault="00F03390">
          <w:pPr>
            <w:pStyle w:val="TOC2"/>
            <w:rPr>
              <w:rFonts w:asciiTheme="minorHAnsi" w:eastAsiaTheme="minorEastAsia" w:hAnsiTheme="minorHAnsi" w:cstheme="minorBidi"/>
              <w:szCs w:val="22"/>
              <w:lang w:val="en-ZA"/>
            </w:rPr>
          </w:pPr>
          <w:hyperlink w:anchor="_Toc128748808" w:history="1">
            <w:r w:rsidR="00C373E5" w:rsidRPr="003F4981">
              <w:rPr>
                <w:rStyle w:val="Hyperlink"/>
              </w:rPr>
              <w:t>Conclusion to Unit 1</w:t>
            </w:r>
            <w:r w:rsidR="00C373E5">
              <w:rPr>
                <w:webHidden/>
              </w:rPr>
              <w:tab/>
            </w:r>
            <w:r w:rsidR="00C373E5">
              <w:rPr>
                <w:webHidden/>
              </w:rPr>
              <w:fldChar w:fldCharType="begin"/>
            </w:r>
            <w:r w:rsidR="00C373E5">
              <w:rPr>
                <w:webHidden/>
              </w:rPr>
              <w:instrText xml:space="preserve"> PAGEREF _Toc128748808 \h </w:instrText>
            </w:r>
            <w:r w:rsidR="00C373E5">
              <w:rPr>
                <w:webHidden/>
              </w:rPr>
            </w:r>
            <w:r w:rsidR="00C373E5">
              <w:rPr>
                <w:webHidden/>
              </w:rPr>
              <w:fldChar w:fldCharType="separate"/>
            </w:r>
            <w:r w:rsidR="00C373E5">
              <w:rPr>
                <w:webHidden/>
              </w:rPr>
              <w:t>14</w:t>
            </w:r>
            <w:r w:rsidR="00C373E5">
              <w:rPr>
                <w:webHidden/>
              </w:rPr>
              <w:fldChar w:fldCharType="end"/>
            </w:r>
          </w:hyperlink>
        </w:p>
        <w:p w14:paraId="4B778467" w14:textId="17270971"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09" w:history="1">
            <w:r w:rsidR="00C373E5" w:rsidRPr="003F4981">
              <w:rPr>
                <w:rStyle w:val="Hyperlink"/>
                <w:rFonts w:eastAsia="Times New Roman" w:cs="Times New Roman"/>
                <w:noProof/>
              </w:rPr>
              <w:t>Unit 2: Observing vocational teaching strategies</w:t>
            </w:r>
            <w:r w:rsidR="00C373E5">
              <w:rPr>
                <w:noProof/>
                <w:webHidden/>
              </w:rPr>
              <w:tab/>
            </w:r>
            <w:r w:rsidR="00C373E5">
              <w:rPr>
                <w:noProof/>
                <w:webHidden/>
              </w:rPr>
              <w:fldChar w:fldCharType="begin"/>
            </w:r>
            <w:r w:rsidR="00C373E5">
              <w:rPr>
                <w:noProof/>
                <w:webHidden/>
              </w:rPr>
              <w:instrText xml:space="preserve"> PAGEREF _Toc128748809 \h </w:instrText>
            </w:r>
            <w:r w:rsidR="00C373E5">
              <w:rPr>
                <w:noProof/>
                <w:webHidden/>
              </w:rPr>
            </w:r>
            <w:r w:rsidR="00C373E5">
              <w:rPr>
                <w:noProof/>
                <w:webHidden/>
              </w:rPr>
              <w:fldChar w:fldCharType="separate"/>
            </w:r>
            <w:r w:rsidR="00C373E5">
              <w:rPr>
                <w:noProof/>
                <w:webHidden/>
              </w:rPr>
              <w:t>15</w:t>
            </w:r>
            <w:r w:rsidR="00C373E5">
              <w:rPr>
                <w:noProof/>
                <w:webHidden/>
              </w:rPr>
              <w:fldChar w:fldCharType="end"/>
            </w:r>
          </w:hyperlink>
        </w:p>
        <w:p w14:paraId="431F50D0" w14:textId="4FA1E2B9" w:rsidR="00C373E5" w:rsidRDefault="00F03390">
          <w:pPr>
            <w:pStyle w:val="TOC2"/>
            <w:rPr>
              <w:rFonts w:asciiTheme="minorHAnsi" w:eastAsiaTheme="minorEastAsia" w:hAnsiTheme="minorHAnsi" w:cstheme="minorBidi"/>
              <w:szCs w:val="22"/>
              <w:lang w:val="en-ZA"/>
            </w:rPr>
          </w:pPr>
          <w:hyperlink w:anchor="_Toc128748810" w:history="1">
            <w:r w:rsidR="00C373E5" w:rsidRPr="003F4981">
              <w:rPr>
                <w:rStyle w:val="Hyperlink"/>
              </w:rPr>
              <w:t>Introduction</w:t>
            </w:r>
            <w:r w:rsidR="00C373E5">
              <w:rPr>
                <w:webHidden/>
              </w:rPr>
              <w:tab/>
            </w:r>
            <w:r w:rsidR="00C373E5">
              <w:rPr>
                <w:webHidden/>
              </w:rPr>
              <w:fldChar w:fldCharType="begin"/>
            </w:r>
            <w:r w:rsidR="00C373E5">
              <w:rPr>
                <w:webHidden/>
              </w:rPr>
              <w:instrText xml:space="preserve"> PAGEREF _Toc128748810 \h </w:instrText>
            </w:r>
            <w:r w:rsidR="00C373E5">
              <w:rPr>
                <w:webHidden/>
              </w:rPr>
            </w:r>
            <w:r w:rsidR="00C373E5">
              <w:rPr>
                <w:webHidden/>
              </w:rPr>
              <w:fldChar w:fldCharType="separate"/>
            </w:r>
            <w:r w:rsidR="00C373E5">
              <w:rPr>
                <w:webHidden/>
              </w:rPr>
              <w:t>15</w:t>
            </w:r>
            <w:r w:rsidR="00C373E5">
              <w:rPr>
                <w:webHidden/>
              </w:rPr>
              <w:fldChar w:fldCharType="end"/>
            </w:r>
          </w:hyperlink>
        </w:p>
        <w:p w14:paraId="236C1CE5" w14:textId="05B975DD" w:rsidR="00C373E5" w:rsidRDefault="00F03390">
          <w:pPr>
            <w:pStyle w:val="TOC2"/>
            <w:rPr>
              <w:rFonts w:asciiTheme="minorHAnsi" w:eastAsiaTheme="minorEastAsia" w:hAnsiTheme="minorHAnsi" w:cstheme="minorBidi"/>
              <w:szCs w:val="22"/>
              <w:lang w:val="en-ZA"/>
            </w:rPr>
          </w:pPr>
          <w:hyperlink w:anchor="_Toc128748811" w:history="1">
            <w:r w:rsidR="00C373E5" w:rsidRPr="003F4981">
              <w:rPr>
                <w:rStyle w:val="Hyperlink"/>
                <w:rFonts w:eastAsia="Times New Roman"/>
              </w:rPr>
              <w:t>Unit 2 outcomes</w:t>
            </w:r>
            <w:r w:rsidR="00C373E5">
              <w:rPr>
                <w:webHidden/>
              </w:rPr>
              <w:tab/>
            </w:r>
            <w:r w:rsidR="00C373E5">
              <w:rPr>
                <w:webHidden/>
              </w:rPr>
              <w:fldChar w:fldCharType="begin"/>
            </w:r>
            <w:r w:rsidR="00C373E5">
              <w:rPr>
                <w:webHidden/>
              </w:rPr>
              <w:instrText xml:space="preserve"> PAGEREF _Toc128748811 \h </w:instrText>
            </w:r>
            <w:r w:rsidR="00C373E5">
              <w:rPr>
                <w:webHidden/>
              </w:rPr>
            </w:r>
            <w:r w:rsidR="00C373E5">
              <w:rPr>
                <w:webHidden/>
              </w:rPr>
              <w:fldChar w:fldCharType="separate"/>
            </w:r>
            <w:r w:rsidR="00C373E5">
              <w:rPr>
                <w:webHidden/>
              </w:rPr>
              <w:t>15</w:t>
            </w:r>
            <w:r w:rsidR="00C373E5">
              <w:rPr>
                <w:webHidden/>
              </w:rPr>
              <w:fldChar w:fldCharType="end"/>
            </w:r>
          </w:hyperlink>
        </w:p>
        <w:p w14:paraId="059D5529" w14:textId="39A04434" w:rsidR="00C373E5" w:rsidRDefault="00F03390">
          <w:pPr>
            <w:pStyle w:val="TOC2"/>
            <w:rPr>
              <w:rFonts w:asciiTheme="minorHAnsi" w:eastAsiaTheme="minorEastAsia" w:hAnsiTheme="minorHAnsi" w:cstheme="minorBidi"/>
              <w:szCs w:val="22"/>
              <w:lang w:val="en-ZA"/>
            </w:rPr>
          </w:pPr>
          <w:hyperlink w:anchor="_Toc128748812" w:history="1">
            <w:r w:rsidR="00C373E5" w:rsidRPr="003F4981">
              <w:rPr>
                <w:rStyle w:val="Hyperlink"/>
                <w:rFonts w:eastAsia="Arial"/>
              </w:rPr>
              <w:t>Conclusion to Unit 2</w:t>
            </w:r>
            <w:r w:rsidR="00C373E5">
              <w:rPr>
                <w:webHidden/>
              </w:rPr>
              <w:tab/>
            </w:r>
            <w:r w:rsidR="00C373E5">
              <w:rPr>
                <w:webHidden/>
              </w:rPr>
              <w:fldChar w:fldCharType="begin"/>
            </w:r>
            <w:r w:rsidR="00C373E5">
              <w:rPr>
                <w:webHidden/>
              </w:rPr>
              <w:instrText xml:space="preserve"> PAGEREF _Toc128748812 \h </w:instrText>
            </w:r>
            <w:r w:rsidR="00C373E5">
              <w:rPr>
                <w:webHidden/>
              </w:rPr>
            </w:r>
            <w:r w:rsidR="00C373E5">
              <w:rPr>
                <w:webHidden/>
              </w:rPr>
              <w:fldChar w:fldCharType="separate"/>
            </w:r>
            <w:r w:rsidR="00C373E5">
              <w:rPr>
                <w:webHidden/>
              </w:rPr>
              <w:t>25</w:t>
            </w:r>
            <w:r w:rsidR="00C373E5">
              <w:rPr>
                <w:webHidden/>
              </w:rPr>
              <w:fldChar w:fldCharType="end"/>
            </w:r>
          </w:hyperlink>
        </w:p>
        <w:p w14:paraId="7FD8C2CF" w14:textId="6FC54451"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13" w:history="1">
            <w:r w:rsidR="00C373E5" w:rsidRPr="003F4981">
              <w:rPr>
                <w:rStyle w:val="Hyperlink"/>
                <w:noProof/>
              </w:rPr>
              <w:t>Unit 3: Planning effective teaching strategies</w:t>
            </w:r>
            <w:r w:rsidR="00C373E5">
              <w:rPr>
                <w:noProof/>
                <w:webHidden/>
              </w:rPr>
              <w:tab/>
            </w:r>
            <w:r w:rsidR="00C373E5">
              <w:rPr>
                <w:noProof/>
                <w:webHidden/>
              </w:rPr>
              <w:fldChar w:fldCharType="begin"/>
            </w:r>
            <w:r w:rsidR="00C373E5">
              <w:rPr>
                <w:noProof/>
                <w:webHidden/>
              </w:rPr>
              <w:instrText xml:space="preserve"> PAGEREF _Toc128748813 \h </w:instrText>
            </w:r>
            <w:r w:rsidR="00C373E5">
              <w:rPr>
                <w:noProof/>
                <w:webHidden/>
              </w:rPr>
            </w:r>
            <w:r w:rsidR="00C373E5">
              <w:rPr>
                <w:noProof/>
                <w:webHidden/>
              </w:rPr>
              <w:fldChar w:fldCharType="separate"/>
            </w:r>
            <w:r w:rsidR="00C373E5">
              <w:rPr>
                <w:noProof/>
                <w:webHidden/>
              </w:rPr>
              <w:t>27</w:t>
            </w:r>
            <w:r w:rsidR="00C373E5">
              <w:rPr>
                <w:noProof/>
                <w:webHidden/>
              </w:rPr>
              <w:fldChar w:fldCharType="end"/>
            </w:r>
          </w:hyperlink>
        </w:p>
        <w:p w14:paraId="39B672E4" w14:textId="2D9B1581" w:rsidR="00C373E5" w:rsidRDefault="00F03390">
          <w:pPr>
            <w:pStyle w:val="TOC2"/>
            <w:rPr>
              <w:rFonts w:asciiTheme="minorHAnsi" w:eastAsiaTheme="minorEastAsia" w:hAnsiTheme="minorHAnsi" w:cstheme="minorBidi"/>
              <w:szCs w:val="22"/>
              <w:lang w:val="en-ZA"/>
            </w:rPr>
          </w:pPr>
          <w:hyperlink w:anchor="_Toc128748814" w:history="1">
            <w:r w:rsidR="00C373E5" w:rsidRPr="003F4981">
              <w:rPr>
                <w:rStyle w:val="Hyperlink"/>
              </w:rPr>
              <w:t>Introduction</w:t>
            </w:r>
            <w:r w:rsidR="00C373E5">
              <w:rPr>
                <w:webHidden/>
              </w:rPr>
              <w:tab/>
            </w:r>
            <w:r w:rsidR="00C373E5">
              <w:rPr>
                <w:webHidden/>
              </w:rPr>
              <w:fldChar w:fldCharType="begin"/>
            </w:r>
            <w:r w:rsidR="00C373E5">
              <w:rPr>
                <w:webHidden/>
              </w:rPr>
              <w:instrText xml:space="preserve"> PAGEREF _Toc128748814 \h </w:instrText>
            </w:r>
            <w:r w:rsidR="00C373E5">
              <w:rPr>
                <w:webHidden/>
              </w:rPr>
            </w:r>
            <w:r w:rsidR="00C373E5">
              <w:rPr>
                <w:webHidden/>
              </w:rPr>
              <w:fldChar w:fldCharType="separate"/>
            </w:r>
            <w:r w:rsidR="00C373E5">
              <w:rPr>
                <w:webHidden/>
              </w:rPr>
              <w:t>27</w:t>
            </w:r>
            <w:r w:rsidR="00C373E5">
              <w:rPr>
                <w:webHidden/>
              </w:rPr>
              <w:fldChar w:fldCharType="end"/>
            </w:r>
          </w:hyperlink>
        </w:p>
        <w:p w14:paraId="276259B0" w14:textId="65A9482B" w:rsidR="00C373E5" w:rsidRDefault="00F03390">
          <w:pPr>
            <w:pStyle w:val="TOC2"/>
            <w:rPr>
              <w:rFonts w:asciiTheme="minorHAnsi" w:eastAsiaTheme="minorEastAsia" w:hAnsiTheme="minorHAnsi" w:cstheme="minorBidi"/>
              <w:szCs w:val="22"/>
              <w:lang w:val="en-ZA"/>
            </w:rPr>
          </w:pPr>
          <w:hyperlink w:anchor="_Toc128748815" w:history="1">
            <w:r w:rsidR="00C373E5" w:rsidRPr="003F4981">
              <w:rPr>
                <w:rStyle w:val="Hyperlink"/>
              </w:rPr>
              <w:t>Unit 3 outcomes</w:t>
            </w:r>
            <w:r w:rsidR="00C373E5">
              <w:rPr>
                <w:webHidden/>
              </w:rPr>
              <w:tab/>
            </w:r>
            <w:r w:rsidR="00C373E5">
              <w:rPr>
                <w:webHidden/>
              </w:rPr>
              <w:fldChar w:fldCharType="begin"/>
            </w:r>
            <w:r w:rsidR="00C373E5">
              <w:rPr>
                <w:webHidden/>
              </w:rPr>
              <w:instrText xml:space="preserve"> PAGEREF _Toc128748815 \h </w:instrText>
            </w:r>
            <w:r w:rsidR="00C373E5">
              <w:rPr>
                <w:webHidden/>
              </w:rPr>
            </w:r>
            <w:r w:rsidR="00C373E5">
              <w:rPr>
                <w:webHidden/>
              </w:rPr>
              <w:fldChar w:fldCharType="separate"/>
            </w:r>
            <w:r w:rsidR="00C373E5">
              <w:rPr>
                <w:webHidden/>
              </w:rPr>
              <w:t>27</w:t>
            </w:r>
            <w:r w:rsidR="00C373E5">
              <w:rPr>
                <w:webHidden/>
              </w:rPr>
              <w:fldChar w:fldCharType="end"/>
            </w:r>
          </w:hyperlink>
        </w:p>
        <w:p w14:paraId="03178C02" w14:textId="09F828B3" w:rsidR="00C373E5" w:rsidRDefault="00F03390">
          <w:pPr>
            <w:pStyle w:val="TOC2"/>
            <w:rPr>
              <w:rFonts w:asciiTheme="minorHAnsi" w:eastAsiaTheme="minorEastAsia" w:hAnsiTheme="minorHAnsi" w:cstheme="minorBidi"/>
              <w:szCs w:val="22"/>
              <w:lang w:val="en-ZA"/>
            </w:rPr>
          </w:pPr>
          <w:hyperlink w:anchor="_Toc128748816" w:history="1">
            <w:r w:rsidR="00C373E5" w:rsidRPr="003F4981">
              <w:rPr>
                <w:rStyle w:val="Hyperlink"/>
                <w:rFonts w:eastAsia="Arial"/>
              </w:rPr>
              <w:t xml:space="preserve">Conclusion to </w:t>
            </w:r>
            <w:r w:rsidR="00C373E5" w:rsidRPr="003F4981">
              <w:rPr>
                <w:rStyle w:val="Hyperlink"/>
              </w:rPr>
              <w:t>Unit</w:t>
            </w:r>
            <w:r w:rsidR="00C373E5" w:rsidRPr="003F4981">
              <w:rPr>
                <w:rStyle w:val="Hyperlink"/>
                <w:rFonts w:eastAsia="Arial"/>
              </w:rPr>
              <w:t xml:space="preserve"> 3</w:t>
            </w:r>
            <w:r w:rsidR="00C373E5">
              <w:rPr>
                <w:webHidden/>
              </w:rPr>
              <w:tab/>
            </w:r>
            <w:r w:rsidR="00C373E5">
              <w:rPr>
                <w:webHidden/>
              </w:rPr>
              <w:fldChar w:fldCharType="begin"/>
            </w:r>
            <w:r w:rsidR="00C373E5">
              <w:rPr>
                <w:webHidden/>
              </w:rPr>
              <w:instrText xml:space="preserve"> PAGEREF _Toc128748816 \h </w:instrText>
            </w:r>
            <w:r w:rsidR="00C373E5">
              <w:rPr>
                <w:webHidden/>
              </w:rPr>
            </w:r>
            <w:r w:rsidR="00C373E5">
              <w:rPr>
                <w:webHidden/>
              </w:rPr>
              <w:fldChar w:fldCharType="separate"/>
            </w:r>
            <w:r w:rsidR="00C373E5">
              <w:rPr>
                <w:webHidden/>
              </w:rPr>
              <w:t>30</w:t>
            </w:r>
            <w:r w:rsidR="00C373E5">
              <w:rPr>
                <w:webHidden/>
              </w:rPr>
              <w:fldChar w:fldCharType="end"/>
            </w:r>
          </w:hyperlink>
        </w:p>
        <w:p w14:paraId="3962DEC0" w14:textId="78665748"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17" w:history="1">
            <w:r w:rsidR="00C373E5" w:rsidRPr="003F4981">
              <w:rPr>
                <w:rStyle w:val="Hyperlink"/>
                <w:noProof/>
              </w:rPr>
              <w:t>Unit 4: Presenting and reviewing a lesson</w:t>
            </w:r>
            <w:r w:rsidR="00C373E5">
              <w:rPr>
                <w:noProof/>
                <w:webHidden/>
              </w:rPr>
              <w:tab/>
            </w:r>
            <w:r w:rsidR="00C373E5">
              <w:rPr>
                <w:noProof/>
                <w:webHidden/>
              </w:rPr>
              <w:fldChar w:fldCharType="begin"/>
            </w:r>
            <w:r w:rsidR="00C373E5">
              <w:rPr>
                <w:noProof/>
                <w:webHidden/>
              </w:rPr>
              <w:instrText xml:space="preserve"> PAGEREF _Toc128748817 \h </w:instrText>
            </w:r>
            <w:r w:rsidR="00C373E5">
              <w:rPr>
                <w:noProof/>
                <w:webHidden/>
              </w:rPr>
            </w:r>
            <w:r w:rsidR="00C373E5">
              <w:rPr>
                <w:noProof/>
                <w:webHidden/>
              </w:rPr>
              <w:fldChar w:fldCharType="separate"/>
            </w:r>
            <w:r w:rsidR="00C373E5">
              <w:rPr>
                <w:noProof/>
                <w:webHidden/>
              </w:rPr>
              <w:t>31</w:t>
            </w:r>
            <w:r w:rsidR="00C373E5">
              <w:rPr>
                <w:noProof/>
                <w:webHidden/>
              </w:rPr>
              <w:fldChar w:fldCharType="end"/>
            </w:r>
          </w:hyperlink>
        </w:p>
        <w:p w14:paraId="2108442C" w14:textId="0C376ABC" w:rsidR="00C373E5" w:rsidRDefault="00F03390">
          <w:pPr>
            <w:pStyle w:val="TOC2"/>
            <w:rPr>
              <w:rFonts w:asciiTheme="minorHAnsi" w:eastAsiaTheme="minorEastAsia" w:hAnsiTheme="minorHAnsi" w:cstheme="minorBidi"/>
              <w:szCs w:val="22"/>
              <w:lang w:val="en-ZA"/>
            </w:rPr>
          </w:pPr>
          <w:hyperlink w:anchor="_Toc128748818" w:history="1">
            <w:r w:rsidR="00C373E5" w:rsidRPr="003F4981">
              <w:rPr>
                <w:rStyle w:val="Hyperlink"/>
              </w:rPr>
              <w:t>Introduction</w:t>
            </w:r>
            <w:r w:rsidR="00C373E5">
              <w:rPr>
                <w:webHidden/>
              </w:rPr>
              <w:tab/>
            </w:r>
            <w:r w:rsidR="00C373E5">
              <w:rPr>
                <w:webHidden/>
              </w:rPr>
              <w:fldChar w:fldCharType="begin"/>
            </w:r>
            <w:r w:rsidR="00C373E5">
              <w:rPr>
                <w:webHidden/>
              </w:rPr>
              <w:instrText xml:space="preserve"> PAGEREF _Toc128748818 \h </w:instrText>
            </w:r>
            <w:r w:rsidR="00C373E5">
              <w:rPr>
                <w:webHidden/>
              </w:rPr>
            </w:r>
            <w:r w:rsidR="00C373E5">
              <w:rPr>
                <w:webHidden/>
              </w:rPr>
              <w:fldChar w:fldCharType="separate"/>
            </w:r>
            <w:r w:rsidR="00C373E5">
              <w:rPr>
                <w:webHidden/>
              </w:rPr>
              <w:t>31</w:t>
            </w:r>
            <w:r w:rsidR="00C373E5">
              <w:rPr>
                <w:webHidden/>
              </w:rPr>
              <w:fldChar w:fldCharType="end"/>
            </w:r>
          </w:hyperlink>
        </w:p>
        <w:p w14:paraId="552BFCFD" w14:textId="5E13755A" w:rsidR="00C373E5" w:rsidRDefault="00F03390">
          <w:pPr>
            <w:pStyle w:val="TOC2"/>
            <w:rPr>
              <w:rFonts w:asciiTheme="minorHAnsi" w:eastAsiaTheme="minorEastAsia" w:hAnsiTheme="minorHAnsi" w:cstheme="minorBidi"/>
              <w:szCs w:val="22"/>
              <w:lang w:val="en-ZA"/>
            </w:rPr>
          </w:pPr>
          <w:hyperlink w:anchor="_Toc128748819" w:history="1">
            <w:r w:rsidR="00C373E5" w:rsidRPr="003F4981">
              <w:rPr>
                <w:rStyle w:val="Hyperlink"/>
              </w:rPr>
              <w:t>Unit 4 outcomes</w:t>
            </w:r>
            <w:r w:rsidR="00C373E5">
              <w:rPr>
                <w:webHidden/>
              </w:rPr>
              <w:tab/>
            </w:r>
            <w:r w:rsidR="00C373E5">
              <w:rPr>
                <w:webHidden/>
              </w:rPr>
              <w:fldChar w:fldCharType="begin"/>
            </w:r>
            <w:r w:rsidR="00C373E5">
              <w:rPr>
                <w:webHidden/>
              </w:rPr>
              <w:instrText xml:space="preserve"> PAGEREF _Toc128748819 \h </w:instrText>
            </w:r>
            <w:r w:rsidR="00C373E5">
              <w:rPr>
                <w:webHidden/>
              </w:rPr>
            </w:r>
            <w:r w:rsidR="00C373E5">
              <w:rPr>
                <w:webHidden/>
              </w:rPr>
              <w:fldChar w:fldCharType="separate"/>
            </w:r>
            <w:r w:rsidR="00C373E5">
              <w:rPr>
                <w:webHidden/>
              </w:rPr>
              <w:t>31</w:t>
            </w:r>
            <w:r w:rsidR="00C373E5">
              <w:rPr>
                <w:webHidden/>
              </w:rPr>
              <w:fldChar w:fldCharType="end"/>
            </w:r>
          </w:hyperlink>
        </w:p>
        <w:p w14:paraId="139547CF" w14:textId="420D727D" w:rsidR="00C373E5" w:rsidRDefault="00F03390">
          <w:pPr>
            <w:pStyle w:val="TOC2"/>
            <w:rPr>
              <w:rFonts w:asciiTheme="minorHAnsi" w:eastAsiaTheme="minorEastAsia" w:hAnsiTheme="minorHAnsi" w:cstheme="minorBidi"/>
              <w:szCs w:val="22"/>
              <w:lang w:val="en-ZA"/>
            </w:rPr>
          </w:pPr>
          <w:hyperlink w:anchor="_Toc128748820" w:history="1">
            <w:r w:rsidR="00C373E5" w:rsidRPr="003F4981">
              <w:rPr>
                <w:rStyle w:val="Hyperlink"/>
              </w:rPr>
              <w:t>Conclusion</w:t>
            </w:r>
            <w:r w:rsidR="00C373E5" w:rsidRPr="003F4981">
              <w:rPr>
                <w:rStyle w:val="Hyperlink"/>
                <w:rFonts w:eastAsia="Arial"/>
              </w:rPr>
              <w:t xml:space="preserve"> to Unit 4</w:t>
            </w:r>
            <w:r w:rsidR="00C373E5">
              <w:rPr>
                <w:webHidden/>
              </w:rPr>
              <w:tab/>
            </w:r>
            <w:r w:rsidR="00C373E5">
              <w:rPr>
                <w:webHidden/>
              </w:rPr>
              <w:fldChar w:fldCharType="begin"/>
            </w:r>
            <w:r w:rsidR="00C373E5">
              <w:rPr>
                <w:webHidden/>
              </w:rPr>
              <w:instrText xml:space="preserve"> PAGEREF _Toc128748820 \h </w:instrText>
            </w:r>
            <w:r w:rsidR="00C373E5">
              <w:rPr>
                <w:webHidden/>
              </w:rPr>
            </w:r>
            <w:r w:rsidR="00C373E5">
              <w:rPr>
                <w:webHidden/>
              </w:rPr>
              <w:fldChar w:fldCharType="separate"/>
            </w:r>
            <w:r w:rsidR="00C373E5">
              <w:rPr>
                <w:webHidden/>
              </w:rPr>
              <w:t>35</w:t>
            </w:r>
            <w:r w:rsidR="00C373E5">
              <w:rPr>
                <w:webHidden/>
              </w:rPr>
              <w:fldChar w:fldCharType="end"/>
            </w:r>
          </w:hyperlink>
        </w:p>
        <w:p w14:paraId="60F09821" w14:textId="4FD5D2F3"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21" w:history="1">
            <w:r w:rsidR="00C373E5" w:rsidRPr="003F4981">
              <w:rPr>
                <w:rStyle w:val="Hyperlink"/>
                <w:noProof/>
              </w:rPr>
              <w:t>Exemplar Summative Assessment</w:t>
            </w:r>
            <w:r w:rsidR="00C373E5">
              <w:rPr>
                <w:noProof/>
                <w:webHidden/>
              </w:rPr>
              <w:tab/>
            </w:r>
            <w:r w:rsidR="00C373E5">
              <w:rPr>
                <w:noProof/>
                <w:webHidden/>
              </w:rPr>
              <w:fldChar w:fldCharType="begin"/>
            </w:r>
            <w:r w:rsidR="00C373E5">
              <w:rPr>
                <w:noProof/>
                <w:webHidden/>
              </w:rPr>
              <w:instrText xml:space="preserve"> PAGEREF _Toc128748821 \h </w:instrText>
            </w:r>
            <w:r w:rsidR="00C373E5">
              <w:rPr>
                <w:noProof/>
                <w:webHidden/>
              </w:rPr>
            </w:r>
            <w:r w:rsidR="00C373E5">
              <w:rPr>
                <w:noProof/>
                <w:webHidden/>
              </w:rPr>
              <w:fldChar w:fldCharType="separate"/>
            </w:r>
            <w:r w:rsidR="00C373E5">
              <w:rPr>
                <w:noProof/>
                <w:webHidden/>
              </w:rPr>
              <w:t>36</w:t>
            </w:r>
            <w:r w:rsidR="00C373E5">
              <w:rPr>
                <w:noProof/>
                <w:webHidden/>
              </w:rPr>
              <w:fldChar w:fldCharType="end"/>
            </w:r>
          </w:hyperlink>
        </w:p>
        <w:p w14:paraId="09091238" w14:textId="153D01BD"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22" w:history="1">
            <w:r w:rsidR="00C373E5" w:rsidRPr="003F4981">
              <w:rPr>
                <w:rStyle w:val="Hyperlink"/>
                <w:noProof/>
              </w:rPr>
              <w:t>References</w:t>
            </w:r>
            <w:r w:rsidR="00C373E5">
              <w:rPr>
                <w:noProof/>
                <w:webHidden/>
              </w:rPr>
              <w:tab/>
            </w:r>
            <w:r w:rsidR="00C373E5">
              <w:rPr>
                <w:noProof/>
                <w:webHidden/>
              </w:rPr>
              <w:fldChar w:fldCharType="begin"/>
            </w:r>
            <w:r w:rsidR="00C373E5">
              <w:rPr>
                <w:noProof/>
                <w:webHidden/>
              </w:rPr>
              <w:instrText xml:space="preserve"> PAGEREF _Toc128748822 \h </w:instrText>
            </w:r>
            <w:r w:rsidR="00C373E5">
              <w:rPr>
                <w:noProof/>
                <w:webHidden/>
              </w:rPr>
            </w:r>
            <w:r w:rsidR="00C373E5">
              <w:rPr>
                <w:noProof/>
                <w:webHidden/>
              </w:rPr>
              <w:fldChar w:fldCharType="separate"/>
            </w:r>
            <w:r w:rsidR="00C373E5">
              <w:rPr>
                <w:noProof/>
                <w:webHidden/>
              </w:rPr>
              <w:t>38</w:t>
            </w:r>
            <w:r w:rsidR="00C373E5">
              <w:rPr>
                <w:noProof/>
                <w:webHidden/>
              </w:rPr>
              <w:fldChar w:fldCharType="end"/>
            </w:r>
          </w:hyperlink>
        </w:p>
        <w:p w14:paraId="3C0C94DC" w14:textId="0FA2B17E" w:rsidR="00C373E5" w:rsidRDefault="00F03390">
          <w:pPr>
            <w:pStyle w:val="TOC1"/>
            <w:rPr>
              <w:rFonts w:asciiTheme="minorHAnsi" w:eastAsiaTheme="minorEastAsia" w:hAnsiTheme="minorHAnsi" w:cstheme="minorBidi"/>
              <w:b w:val="0"/>
              <w:bCs w:val="0"/>
              <w:caps w:val="0"/>
              <w:noProof/>
              <w:sz w:val="22"/>
              <w:szCs w:val="22"/>
              <w:lang w:val="en-ZA"/>
            </w:rPr>
          </w:pPr>
          <w:hyperlink w:anchor="_Toc128748823" w:history="1">
            <w:r w:rsidR="00C373E5" w:rsidRPr="003F4981">
              <w:rPr>
                <w:rStyle w:val="Hyperlink"/>
                <w:noProof/>
              </w:rPr>
              <w:t>Appendices</w:t>
            </w:r>
            <w:r w:rsidR="00C373E5">
              <w:rPr>
                <w:noProof/>
                <w:webHidden/>
              </w:rPr>
              <w:tab/>
            </w:r>
            <w:r w:rsidR="00C373E5">
              <w:rPr>
                <w:noProof/>
                <w:webHidden/>
              </w:rPr>
              <w:fldChar w:fldCharType="begin"/>
            </w:r>
            <w:r w:rsidR="00C373E5">
              <w:rPr>
                <w:noProof/>
                <w:webHidden/>
              </w:rPr>
              <w:instrText xml:space="preserve"> PAGEREF _Toc128748823 \h </w:instrText>
            </w:r>
            <w:r w:rsidR="00C373E5">
              <w:rPr>
                <w:noProof/>
                <w:webHidden/>
              </w:rPr>
            </w:r>
            <w:r w:rsidR="00C373E5">
              <w:rPr>
                <w:noProof/>
                <w:webHidden/>
              </w:rPr>
              <w:fldChar w:fldCharType="separate"/>
            </w:r>
            <w:r w:rsidR="00C373E5">
              <w:rPr>
                <w:noProof/>
                <w:webHidden/>
              </w:rPr>
              <w:t>1</w:t>
            </w:r>
            <w:r w:rsidR="00C373E5">
              <w:rPr>
                <w:noProof/>
                <w:webHidden/>
              </w:rPr>
              <w:fldChar w:fldCharType="end"/>
            </w:r>
          </w:hyperlink>
        </w:p>
        <w:p w14:paraId="49B77D56" w14:textId="10C6804E" w:rsidR="00C373E5" w:rsidRDefault="00F03390">
          <w:pPr>
            <w:pStyle w:val="TOC2"/>
            <w:rPr>
              <w:rFonts w:asciiTheme="minorHAnsi" w:eastAsiaTheme="minorEastAsia" w:hAnsiTheme="minorHAnsi" w:cstheme="minorBidi"/>
              <w:szCs w:val="22"/>
              <w:lang w:val="en-ZA"/>
            </w:rPr>
          </w:pPr>
          <w:hyperlink w:anchor="_Toc128748824" w:history="1">
            <w:r w:rsidR="00C373E5" w:rsidRPr="003F4981">
              <w:rPr>
                <w:rStyle w:val="Hyperlink"/>
              </w:rPr>
              <w:t>Appendix 1: Learning journal template</w:t>
            </w:r>
            <w:r w:rsidR="00C373E5">
              <w:rPr>
                <w:webHidden/>
              </w:rPr>
              <w:tab/>
            </w:r>
            <w:r w:rsidR="00C373E5">
              <w:rPr>
                <w:webHidden/>
              </w:rPr>
              <w:fldChar w:fldCharType="begin"/>
            </w:r>
            <w:r w:rsidR="00C373E5">
              <w:rPr>
                <w:webHidden/>
              </w:rPr>
              <w:instrText xml:space="preserve"> PAGEREF _Toc128748824 \h </w:instrText>
            </w:r>
            <w:r w:rsidR="00C373E5">
              <w:rPr>
                <w:webHidden/>
              </w:rPr>
            </w:r>
            <w:r w:rsidR="00C373E5">
              <w:rPr>
                <w:webHidden/>
              </w:rPr>
              <w:fldChar w:fldCharType="separate"/>
            </w:r>
            <w:r w:rsidR="00C373E5">
              <w:rPr>
                <w:webHidden/>
              </w:rPr>
              <w:t>1</w:t>
            </w:r>
            <w:r w:rsidR="00C373E5">
              <w:rPr>
                <w:webHidden/>
              </w:rPr>
              <w:fldChar w:fldCharType="end"/>
            </w:r>
          </w:hyperlink>
        </w:p>
        <w:p w14:paraId="1F5015AD" w14:textId="1E779212" w:rsidR="00C373E5" w:rsidRDefault="00F03390">
          <w:pPr>
            <w:pStyle w:val="TOC3"/>
            <w:rPr>
              <w:rFonts w:asciiTheme="minorHAnsi" w:eastAsiaTheme="minorEastAsia" w:hAnsiTheme="minorHAnsi" w:cstheme="minorBidi"/>
              <w:iCs w:val="0"/>
              <w:noProof/>
              <w:sz w:val="22"/>
              <w:szCs w:val="22"/>
              <w:lang w:val="en-ZA"/>
            </w:rPr>
          </w:pPr>
          <w:hyperlink w:anchor="_Toc128748825" w:history="1">
            <w:r w:rsidR="00C373E5" w:rsidRPr="003F4981">
              <w:rPr>
                <w:rStyle w:val="Hyperlink"/>
                <w:noProof/>
              </w:rPr>
              <w:t>Using a journal for reflection</w:t>
            </w:r>
            <w:r w:rsidR="00C373E5">
              <w:rPr>
                <w:noProof/>
                <w:webHidden/>
              </w:rPr>
              <w:tab/>
            </w:r>
            <w:r w:rsidR="00C373E5">
              <w:rPr>
                <w:noProof/>
                <w:webHidden/>
              </w:rPr>
              <w:fldChar w:fldCharType="begin"/>
            </w:r>
            <w:r w:rsidR="00C373E5">
              <w:rPr>
                <w:noProof/>
                <w:webHidden/>
              </w:rPr>
              <w:instrText xml:space="preserve"> PAGEREF _Toc128748825 \h </w:instrText>
            </w:r>
            <w:r w:rsidR="00C373E5">
              <w:rPr>
                <w:noProof/>
                <w:webHidden/>
              </w:rPr>
            </w:r>
            <w:r w:rsidR="00C373E5">
              <w:rPr>
                <w:noProof/>
                <w:webHidden/>
              </w:rPr>
              <w:fldChar w:fldCharType="separate"/>
            </w:r>
            <w:r w:rsidR="00C373E5">
              <w:rPr>
                <w:noProof/>
                <w:webHidden/>
              </w:rPr>
              <w:t>1</w:t>
            </w:r>
            <w:r w:rsidR="00C373E5">
              <w:rPr>
                <w:noProof/>
                <w:webHidden/>
              </w:rPr>
              <w:fldChar w:fldCharType="end"/>
            </w:r>
          </w:hyperlink>
        </w:p>
        <w:p w14:paraId="5E5C419F" w14:textId="70333A37" w:rsidR="00C373E5" w:rsidRDefault="00F03390">
          <w:pPr>
            <w:pStyle w:val="TOC3"/>
            <w:rPr>
              <w:rFonts w:asciiTheme="minorHAnsi" w:eastAsiaTheme="minorEastAsia" w:hAnsiTheme="minorHAnsi" w:cstheme="minorBidi"/>
              <w:iCs w:val="0"/>
              <w:noProof/>
              <w:sz w:val="22"/>
              <w:szCs w:val="22"/>
              <w:lang w:val="en-ZA"/>
            </w:rPr>
          </w:pPr>
          <w:hyperlink w:anchor="_Toc128748826" w:history="1">
            <w:r w:rsidR="00C373E5" w:rsidRPr="003F4981">
              <w:rPr>
                <w:rStyle w:val="Hyperlink"/>
                <w:noProof/>
              </w:rPr>
              <w:t>Journaling styles</w:t>
            </w:r>
            <w:r w:rsidR="00C373E5">
              <w:rPr>
                <w:noProof/>
                <w:webHidden/>
              </w:rPr>
              <w:tab/>
            </w:r>
            <w:r w:rsidR="00C373E5">
              <w:rPr>
                <w:noProof/>
                <w:webHidden/>
              </w:rPr>
              <w:fldChar w:fldCharType="begin"/>
            </w:r>
            <w:r w:rsidR="00C373E5">
              <w:rPr>
                <w:noProof/>
                <w:webHidden/>
              </w:rPr>
              <w:instrText xml:space="preserve"> PAGEREF _Toc128748826 \h </w:instrText>
            </w:r>
            <w:r w:rsidR="00C373E5">
              <w:rPr>
                <w:noProof/>
                <w:webHidden/>
              </w:rPr>
            </w:r>
            <w:r w:rsidR="00C373E5">
              <w:rPr>
                <w:noProof/>
                <w:webHidden/>
              </w:rPr>
              <w:fldChar w:fldCharType="separate"/>
            </w:r>
            <w:r w:rsidR="00C373E5">
              <w:rPr>
                <w:noProof/>
                <w:webHidden/>
              </w:rPr>
              <w:t>1</w:t>
            </w:r>
            <w:r w:rsidR="00C373E5">
              <w:rPr>
                <w:noProof/>
                <w:webHidden/>
              </w:rPr>
              <w:fldChar w:fldCharType="end"/>
            </w:r>
          </w:hyperlink>
        </w:p>
        <w:p w14:paraId="144E5E4F" w14:textId="58F67433" w:rsidR="00C373E5" w:rsidRDefault="00F03390">
          <w:pPr>
            <w:pStyle w:val="TOC3"/>
            <w:rPr>
              <w:rFonts w:asciiTheme="minorHAnsi" w:eastAsiaTheme="minorEastAsia" w:hAnsiTheme="minorHAnsi" w:cstheme="minorBidi"/>
              <w:iCs w:val="0"/>
              <w:noProof/>
              <w:sz w:val="22"/>
              <w:szCs w:val="22"/>
              <w:lang w:val="en-ZA"/>
            </w:rPr>
          </w:pPr>
          <w:hyperlink w:anchor="_Toc128748827" w:history="1">
            <w:r w:rsidR="00C373E5" w:rsidRPr="003F4981">
              <w:rPr>
                <w:rStyle w:val="Hyperlink"/>
                <w:noProof/>
              </w:rPr>
              <w:t>Module name:</w:t>
            </w:r>
            <w:r w:rsidR="00C373E5">
              <w:rPr>
                <w:noProof/>
                <w:webHidden/>
              </w:rPr>
              <w:tab/>
            </w:r>
            <w:r w:rsidR="00C373E5">
              <w:rPr>
                <w:noProof/>
                <w:webHidden/>
              </w:rPr>
              <w:fldChar w:fldCharType="begin"/>
            </w:r>
            <w:r w:rsidR="00C373E5">
              <w:rPr>
                <w:noProof/>
                <w:webHidden/>
              </w:rPr>
              <w:instrText xml:space="preserve"> PAGEREF _Toc128748827 \h </w:instrText>
            </w:r>
            <w:r w:rsidR="00C373E5">
              <w:rPr>
                <w:noProof/>
                <w:webHidden/>
              </w:rPr>
            </w:r>
            <w:r w:rsidR="00C373E5">
              <w:rPr>
                <w:noProof/>
                <w:webHidden/>
              </w:rPr>
              <w:fldChar w:fldCharType="separate"/>
            </w:r>
            <w:r w:rsidR="00C373E5">
              <w:rPr>
                <w:noProof/>
                <w:webHidden/>
              </w:rPr>
              <w:t>2</w:t>
            </w:r>
            <w:r w:rsidR="00C373E5">
              <w:rPr>
                <w:noProof/>
                <w:webHidden/>
              </w:rPr>
              <w:fldChar w:fldCharType="end"/>
            </w:r>
          </w:hyperlink>
        </w:p>
        <w:p w14:paraId="1D84C59B" w14:textId="1E3C20FF" w:rsidR="00C373E5" w:rsidRDefault="00F03390">
          <w:pPr>
            <w:pStyle w:val="TOC2"/>
            <w:rPr>
              <w:rFonts w:asciiTheme="minorHAnsi" w:eastAsiaTheme="minorEastAsia" w:hAnsiTheme="minorHAnsi" w:cstheme="minorBidi"/>
              <w:szCs w:val="22"/>
              <w:lang w:val="en-ZA"/>
            </w:rPr>
          </w:pPr>
          <w:hyperlink w:anchor="_Toc128748828" w:history="1">
            <w:r w:rsidR="00C373E5" w:rsidRPr="003F4981">
              <w:rPr>
                <w:rStyle w:val="Hyperlink"/>
              </w:rPr>
              <w:t>Appendix 2:</w:t>
            </w:r>
            <w:r w:rsidR="00C373E5">
              <w:rPr>
                <w:webHidden/>
              </w:rPr>
              <w:tab/>
            </w:r>
            <w:r w:rsidR="00C373E5">
              <w:rPr>
                <w:webHidden/>
              </w:rPr>
              <w:fldChar w:fldCharType="begin"/>
            </w:r>
            <w:r w:rsidR="00C373E5">
              <w:rPr>
                <w:webHidden/>
              </w:rPr>
              <w:instrText xml:space="preserve"> PAGEREF _Toc128748828 \h </w:instrText>
            </w:r>
            <w:r w:rsidR="00C373E5">
              <w:rPr>
                <w:webHidden/>
              </w:rPr>
            </w:r>
            <w:r w:rsidR="00C373E5">
              <w:rPr>
                <w:webHidden/>
              </w:rPr>
              <w:fldChar w:fldCharType="separate"/>
            </w:r>
            <w:r w:rsidR="00C373E5">
              <w:rPr>
                <w:webHidden/>
              </w:rPr>
              <w:t>3</w:t>
            </w:r>
            <w:r w:rsidR="00C373E5">
              <w:rPr>
                <w:webHidden/>
              </w:rPr>
              <w:fldChar w:fldCharType="end"/>
            </w:r>
          </w:hyperlink>
        </w:p>
        <w:p w14:paraId="099D9B09" w14:textId="0DDACFD1" w:rsidR="00C373E5" w:rsidRDefault="00F03390">
          <w:pPr>
            <w:pStyle w:val="TOC3"/>
            <w:rPr>
              <w:rFonts w:asciiTheme="minorHAnsi" w:eastAsiaTheme="minorEastAsia" w:hAnsiTheme="minorHAnsi" w:cstheme="minorBidi"/>
              <w:iCs w:val="0"/>
              <w:noProof/>
              <w:sz w:val="22"/>
              <w:szCs w:val="22"/>
              <w:lang w:val="en-ZA"/>
            </w:rPr>
          </w:pPr>
          <w:hyperlink w:anchor="_Toc128748829" w:history="1">
            <w:r w:rsidR="00C373E5" w:rsidRPr="003F4981">
              <w:rPr>
                <w:rStyle w:val="Hyperlink"/>
                <w:noProof/>
              </w:rPr>
              <w:t>LESSON PLAN 1: Making Fudge</w:t>
            </w:r>
            <w:r w:rsidR="00C373E5">
              <w:rPr>
                <w:noProof/>
                <w:webHidden/>
              </w:rPr>
              <w:tab/>
            </w:r>
            <w:r w:rsidR="00C373E5">
              <w:rPr>
                <w:noProof/>
                <w:webHidden/>
              </w:rPr>
              <w:fldChar w:fldCharType="begin"/>
            </w:r>
            <w:r w:rsidR="00C373E5">
              <w:rPr>
                <w:noProof/>
                <w:webHidden/>
              </w:rPr>
              <w:instrText xml:space="preserve"> PAGEREF _Toc128748829 \h </w:instrText>
            </w:r>
            <w:r w:rsidR="00C373E5">
              <w:rPr>
                <w:noProof/>
                <w:webHidden/>
              </w:rPr>
            </w:r>
            <w:r w:rsidR="00C373E5">
              <w:rPr>
                <w:noProof/>
                <w:webHidden/>
              </w:rPr>
              <w:fldChar w:fldCharType="separate"/>
            </w:r>
            <w:r w:rsidR="00C373E5">
              <w:rPr>
                <w:noProof/>
                <w:webHidden/>
              </w:rPr>
              <w:t>3</w:t>
            </w:r>
            <w:r w:rsidR="00C373E5">
              <w:rPr>
                <w:noProof/>
                <w:webHidden/>
              </w:rPr>
              <w:fldChar w:fldCharType="end"/>
            </w:r>
          </w:hyperlink>
        </w:p>
        <w:p w14:paraId="7E5165EF" w14:textId="1BA1BFBA" w:rsidR="00C373E5" w:rsidRDefault="00F03390">
          <w:pPr>
            <w:pStyle w:val="TOC3"/>
            <w:rPr>
              <w:rFonts w:asciiTheme="minorHAnsi" w:eastAsiaTheme="minorEastAsia" w:hAnsiTheme="minorHAnsi" w:cstheme="minorBidi"/>
              <w:iCs w:val="0"/>
              <w:noProof/>
              <w:sz w:val="22"/>
              <w:szCs w:val="22"/>
              <w:lang w:val="en-ZA"/>
            </w:rPr>
          </w:pPr>
          <w:hyperlink w:anchor="_Toc128748830" w:history="1">
            <w:r w:rsidR="00C373E5" w:rsidRPr="003F4981">
              <w:rPr>
                <w:rStyle w:val="Hyperlink"/>
                <w:noProof/>
              </w:rPr>
              <w:t>LESSON PLAN 2: Advertising – display advertisements</w:t>
            </w:r>
            <w:r w:rsidR="00C373E5">
              <w:rPr>
                <w:noProof/>
                <w:webHidden/>
              </w:rPr>
              <w:tab/>
            </w:r>
            <w:r w:rsidR="00C373E5">
              <w:rPr>
                <w:noProof/>
                <w:webHidden/>
              </w:rPr>
              <w:fldChar w:fldCharType="begin"/>
            </w:r>
            <w:r w:rsidR="00C373E5">
              <w:rPr>
                <w:noProof/>
                <w:webHidden/>
              </w:rPr>
              <w:instrText xml:space="preserve"> PAGEREF _Toc128748830 \h </w:instrText>
            </w:r>
            <w:r w:rsidR="00C373E5">
              <w:rPr>
                <w:noProof/>
                <w:webHidden/>
              </w:rPr>
            </w:r>
            <w:r w:rsidR="00C373E5">
              <w:rPr>
                <w:noProof/>
                <w:webHidden/>
              </w:rPr>
              <w:fldChar w:fldCharType="separate"/>
            </w:r>
            <w:r w:rsidR="00C373E5">
              <w:rPr>
                <w:noProof/>
                <w:webHidden/>
              </w:rPr>
              <w:t>5</w:t>
            </w:r>
            <w:r w:rsidR="00C373E5">
              <w:rPr>
                <w:noProof/>
                <w:webHidden/>
              </w:rPr>
              <w:fldChar w:fldCharType="end"/>
            </w:r>
          </w:hyperlink>
        </w:p>
        <w:p w14:paraId="13C06E79" w14:textId="5060C201" w:rsidR="00C373E5" w:rsidRDefault="00F03390">
          <w:pPr>
            <w:pStyle w:val="TOC2"/>
            <w:rPr>
              <w:rFonts w:asciiTheme="minorHAnsi" w:eastAsiaTheme="minorEastAsia" w:hAnsiTheme="minorHAnsi" w:cstheme="minorBidi"/>
              <w:szCs w:val="22"/>
              <w:lang w:val="en-ZA"/>
            </w:rPr>
          </w:pPr>
          <w:hyperlink w:anchor="_Toc128748831" w:history="1">
            <w:r w:rsidR="00C373E5" w:rsidRPr="003F4981">
              <w:rPr>
                <w:rStyle w:val="Hyperlink"/>
              </w:rPr>
              <w:t>Appendix 3:</w:t>
            </w:r>
            <w:r w:rsidR="00C373E5">
              <w:rPr>
                <w:webHidden/>
              </w:rPr>
              <w:tab/>
            </w:r>
            <w:r w:rsidR="00C373E5">
              <w:rPr>
                <w:webHidden/>
              </w:rPr>
              <w:fldChar w:fldCharType="begin"/>
            </w:r>
            <w:r w:rsidR="00C373E5">
              <w:rPr>
                <w:webHidden/>
              </w:rPr>
              <w:instrText xml:space="preserve"> PAGEREF _Toc128748831 \h </w:instrText>
            </w:r>
            <w:r w:rsidR="00C373E5">
              <w:rPr>
                <w:webHidden/>
              </w:rPr>
            </w:r>
            <w:r w:rsidR="00C373E5">
              <w:rPr>
                <w:webHidden/>
              </w:rPr>
              <w:fldChar w:fldCharType="separate"/>
            </w:r>
            <w:r w:rsidR="00C373E5">
              <w:rPr>
                <w:webHidden/>
              </w:rPr>
              <w:t>7</w:t>
            </w:r>
            <w:r w:rsidR="00C373E5">
              <w:rPr>
                <w:webHidden/>
              </w:rPr>
              <w:fldChar w:fldCharType="end"/>
            </w:r>
          </w:hyperlink>
        </w:p>
        <w:p w14:paraId="585ADA1E" w14:textId="7888B61C" w:rsidR="00C373E5" w:rsidRDefault="00F03390">
          <w:pPr>
            <w:pStyle w:val="TOC3"/>
            <w:rPr>
              <w:rFonts w:asciiTheme="minorHAnsi" w:eastAsiaTheme="minorEastAsia" w:hAnsiTheme="minorHAnsi" w:cstheme="minorBidi"/>
              <w:iCs w:val="0"/>
              <w:noProof/>
              <w:sz w:val="22"/>
              <w:szCs w:val="22"/>
              <w:lang w:val="en-ZA"/>
            </w:rPr>
          </w:pPr>
          <w:hyperlink w:anchor="_Toc128748832" w:history="1">
            <w:r w:rsidR="00C373E5" w:rsidRPr="003F4981">
              <w:rPr>
                <w:rStyle w:val="Hyperlink"/>
                <w:noProof/>
              </w:rPr>
              <w:t>LESSON PLAN 1 Annotated</w:t>
            </w:r>
            <w:r w:rsidR="00C373E5">
              <w:rPr>
                <w:noProof/>
                <w:webHidden/>
              </w:rPr>
              <w:tab/>
            </w:r>
            <w:r w:rsidR="00C373E5">
              <w:rPr>
                <w:noProof/>
                <w:webHidden/>
              </w:rPr>
              <w:fldChar w:fldCharType="begin"/>
            </w:r>
            <w:r w:rsidR="00C373E5">
              <w:rPr>
                <w:noProof/>
                <w:webHidden/>
              </w:rPr>
              <w:instrText xml:space="preserve"> PAGEREF _Toc128748832 \h </w:instrText>
            </w:r>
            <w:r w:rsidR="00C373E5">
              <w:rPr>
                <w:noProof/>
                <w:webHidden/>
              </w:rPr>
            </w:r>
            <w:r w:rsidR="00C373E5">
              <w:rPr>
                <w:noProof/>
                <w:webHidden/>
              </w:rPr>
              <w:fldChar w:fldCharType="separate"/>
            </w:r>
            <w:r w:rsidR="00C373E5">
              <w:rPr>
                <w:noProof/>
                <w:webHidden/>
              </w:rPr>
              <w:t>7</w:t>
            </w:r>
            <w:r w:rsidR="00C373E5">
              <w:rPr>
                <w:noProof/>
                <w:webHidden/>
              </w:rPr>
              <w:fldChar w:fldCharType="end"/>
            </w:r>
          </w:hyperlink>
        </w:p>
        <w:p w14:paraId="306E99A6" w14:textId="2422C11B" w:rsidR="00C373E5" w:rsidRDefault="00F03390">
          <w:pPr>
            <w:pStyle w:val="TOC3"/>
            <w:rPr>
              <w:rFonts w:asciiTheme="minorHAnsi" w:eastAsiaTheme="minorEastAsia" w:hAnsiTheme="minorHAnsi" w:cstheme="minorBidi"/>
              <w:iCs w:val="0"/>
              <w:noProof/>
              <w:sz w:val="22"/>
              <w:szCs w:val="22"/>
              <w:lang w:val="en-ZA"/>
            </w:rPr>
          </w:pPr>
          <w:hyperlink w:anchor="_Toc128748833" w:history="1">
            <w:r w:rsidR="00C373E5" w:rsidRPr="003F4981">
              <w:rPr>
                <w:rStyle w:val="Hyperlink"/>
                <w:noProof/>
              </w:rPr>
              <w:t>LESSON PLAN 2 Annotated</w:t>
            </w:r>
            <w:r w:rsidR="00C373E5">
              <w:rPr>
                <w:noProof/>
                <w:webHidden/>
              </w:rPr>
              <w:tab/>
            </w:r>
            <w:r w:rsidR="00C373E5">
              <w:rPr>
                <w:noProof/>
                <w:webHidden/>
              </w:rPr>
              <w:fldChar w:fldCharType="begin"/>
            </w:r>
            <w:r w:rsidR="00C373E5">
              <w:rPr>
                <w:noProof/>
                <w:webHidden/>
              </w:rPr>
              <w:instrText xml:space="preserve"> PAGEREF _Toc128748833 \h </w:instrText>
            </w:r>
            <w:r w:rsidR="00C373E5">
              <w:rPr>
                <w:noProof/>
                <w:webHidden/>
              </w:rPr>
            </w:r>
            <w:r w:rsidR="00C373E5">
              <w:rPr>
                <w:noProof/>
                <w:webHidden/>
              </w:rPr>
              <w:fldChar w:fldCharType="separate"/>
            </w:r>
            <w:r w:rsidR="00C373E5">
              <w:rPr>
                <w:noProof/>
                <w:webHidden/>
              </w:rPr>
              <w:t>9</w:t>
            </w:r>
            <w:r w:rsidR="00C373E5">
              <w:rPr>
                <w:noProof/>
                <w:webHidden/>
              </w:rPr>
              <w:fldChar w:fldCharType="end"/>
            </w:r>
          </w:hyperlink>
        </w:p>
        <w:p w14:paraId="7F1A47C0" w14:textId="47564291" w:rsidR="00F247A1" w:rsidRDefault="003523FA" w:rsidP="003523FA">
          <w:pPr>
            <w:pStyle w:val="TOC1"/>
          </w:pPr>
          <w:r>
            <w:rPr>
              <w:sz w:val="22"/>
              <w:szCs w:val="18"/>
            </w:rPr>
            <w:fldChar w:fldCharType="end"/>
          </w:r>
        </w:p>
      </w:sdtContent>
    </w:sdt>
    <w:p w14:paraId="7F8706FF" w14:textId="77777777" w:rsidR="000367A3" w:rsidRDefault="000367A3">
      <w:pPr>
        <w:spacing w:before="0"/>
        <w:rPr>
          <w:rFonts w:ascii="Arial" w:eastAsiaTheme="majorEastAsia" w:hAnsi="Arial" w:cstheme="majorBidi"/>
          <w:sz w:val="32"/>
          <w:szCs w:val="40"/>
        </w:rPr>
      </w:pPr>
      <w:r>
        <w:br w:type="page"/>
      </w:r>
    </w:p>
    <w:p w14:paraId="280A65F4" w14:textId="77777777" w:rsidR="009F6F2B" w:rsidRDefault="009F6F2B" w:rsidP="001652EF">
      <w:pPr>
        <w:pStyle w:val="Heading1"/>
        <w:spacing w:before="0"/>
        <w:sectPr w:rsidR="009F6F2B" w:rsidSect="00C32186">
          <w:pgSz w:w="11907" w:h="16839"/>
          <w:pgMar w:top="1440" w:right="1440" w:bottom="1440" w:left="1440" w:header="720" w:footer="720" w:gutter="0"/>
          <w:pgNumType w:fmt="lowerRoman"/>
          <w:cols w:space="720" w:equalWidth="0">
            <w:col w:w="9360"/>
          </w:cols>
          <w:docGrid w:linePitch="299"/>
        </w:sectPr>
      </w:pPr>
      <w:bookmarkStart w:id="3" w:name="_Toc57387443"/>
      <w:bookmarkStart w:id="4" w:name="_Toc52346446"/>
      <w:bookmarkStart w:id="5" w:name="_Toc17367053"/>
    </w:p>
    <w:p w14:paraId="3004FE38" w14:textId="77777777" w:rsidR="009F6F2B" w:rsidRDefault="009F6F2B" w:rsidP="001652EF">
      <w:pPr>
        <w:pStyle w:val="Heading1"/>
        <w:spacing w:before="0"/>
        <w:sectPr w:rsidR="009F6F2B" w:rsidSect="00C32186">
          <w:pgSz w:w="11907" w:h="16839"/>
          <w:pgMar w:top="1440" w:right="1440" w:bottom="1440" w:left="1440" w:header="720" w:footer="720" w:gutter="0"/>
          <w:pgNumType w:fmt="lowerRoman"/>
          <w:cols w:space="720" w:equalWidth="0">
            <w:col w:w="9360"/>
          </w:cols>
          <w:docGrid w:linePitch="299"/>
        </w:sectPr>
      </w:pPr>
    </w:p>
    <w:p w14:paraId="7A7A4BCE" w14:textId="57ED8A20" w:rsidR="001652EF" w:rsidRDefault="001652EF" w:rsidP="001652EF">
      <w:pPr>
        <w:pStyle w:val="Heading1"/>
        <w:spacing w:before="0"/>
        <w:rPr>
          <w:sz w:val="22"/>
        </w:rPr>
      </w:pPr>
      <w:bookmarkStart w:id="6" w:name="_Toc128748794"/>
      <w:r>
        <w:lastRenderedPageBreak/>
        <w:t>Acknowledgements</w:t>
      </w:r>
      <w:bookmarkEnd w:id="3"/>
      <w:bookmarkEnd w:id="4"/>
      <w:bookmarkEnd w:id="5"/>
      <w:bookmarkEnd w:id="6"/>
    </w:p>
    <w:p w14:paraId="40BB0876" w14:textId="77777777" w:rsidR="001652EF" w:rsidRDefault="001652EF" w:rsidP="001652EF">
      <w:pPr>
        <w:spacing w:after="120"/>
      </w:pPr>
      <w:r>
        <w:t xml:space="preserve">The Open Learning Directorate of the Department of Higher Education and Training (DHET) would like to acknowledge: </w:t>
      </w:r>
    </w:p>
    <w:p w14:paraId="62405CA0" w14:textId="77777777" w:rsidR="001652EF" w:rsidRDefault="001652EF" w:rsidP="001652EF">
      <w:pPr>
        <w:spacing w:after="120"/>
      </w:pPr>
      <w:r>
        <w:t>The European Union for funding the Capacity Building for TVET College Lecturers through Open Learning Programme (Sub-Programme 2 of the Teaching and Learning Development Sector Support Programme). The production of open learning courses for the Advanced Diploma in Technical and Vocational Teaching (Adv. Dip TVT) is a project of that programme.</w:t>
      </w:r>
    </w:p>
    <w:p w14:paraId="5A2E4415" w14:textId="77777777" w:rsidR="001652EF" w:rsidRDefault="001652EF" w:rsidP="001652EF">
      <w:pPr>
        <w:spacing w:after="120"/>
      </w:pPr>
      <w:r>
        <w:t xml:space="preserve">The following universities, for making lecturing staff available to contribute to the project as subject matter experts, writers or critical reviewers: </w:t>
      </w:r>
    </w:p>
    <w:p w14:paraId="3BF6D14A" w14:textId="77777777" w:rsidR="001652EF" w:rsidRDefault="001652EF" w:rsidP="00466B58">
      <w:pPr>
        <w:pStyle w:val="ListParagraph"/>
        <w:numPr>
          <w:ilvl w:val="0"/>
          <w:numId w:val="28"/>
        </w:numPr>
        <w:spacing w:before="0" w:after="120"/>
        <w:ind w:left="567"/>
      </w:pPr>
      <w:r>
        <w:t>Cape Peninsula University of Technology</w:t>
      </w:r>
    </w:p>
    <w:p w14:paraId="06C7E0CC" w14:textId="77777777" w:rsidR="001652EF" w:rsidRDefault="001652EF" w:rsidP="00466B58">
      <w:pPr>
        <w:pStyle w:val="ListParagraph"/>
        <w:numPr>
          <w:ilvl w:val="0"/>
          <w:numId w:val="28"/>
        </w:numPr>
        <w:spacing w:before="0" w:after="120"/>
        <w:ind w:left="567"/>
      </w:pPr>
      <w:r>
        <w:t>Central University of Technology</w:t>
      </w:r>
    </w:p>
    <w:p w14:paraId="3D07AE94" w14:textId="77777777" w:rsidR="001652EF" w:rsidRDefault="001652EF" w:rsidP="00466B58">
      <w:pPr>
        <w:pStyle w:val="ListParagraph"/>
        <w:numPr>
          <w:ilvl w:val="0"/>
          <w:numId w:val="28"/>
        </w:numPr>
        <w:spacing w:before="0" w:after="120"/>
        <w:ind w:left="567"/>
      </w:pPr>
      <w:r>
        <w:t>Durban University of Technology</w:t>
      </w:r>
    </w:p>
    <w:p w14:paraId="6AC12DA5" w14:textId="77777777" w:rsidR="001652EF" w:rsidRDefault="001652EF" w:rsidP="00466B58">
      <w:pPr>
        <w:pStyle w:val="ListParagraph"/>
        <w:numPr>
          <w:ilvl w:val="0"/>
          <w:numId w:val="28"/>
        </w:numPr>
        <w:spacing w:before="0" w:after="120"/>
        <w:ind w:left="567"/>
      </w:pPr>
      <w:r>
        <w:t>Nelson Mandela University</w:t>
      </w:r>
    </w:p>
    <w:p w14:paraId="1000F088" w14:textId="77777777" w:rsidR="001652EF" w:rsidRDefault="001652EF" w:rsidP="00466B58">
      <w:pPr>
        <w:pStyle w:val="ListParagraph"/>
        <w:numPr>
          <w:ilvl w:val="0"/>
          <w:numId w:val="28"/>
        </w:numPr>
        <w:spacing w:before="0" w:after="120"/>
        <w:ind w:left="567"/>
      </w:pPr>
      <w:r>
        <w:t>Tshwane University of Technology</w:t>
      </w:r>
    </w:p>
    <w:p w14:paraId="0F183FDD" w14:textId="77777777" w:rsidR="001652EF" w:rsidRDefault="001652EF" w:rsidP="00466B58">
      <w:pPr>
        <w:pStyle w:val="ListParagraph"/>
        <w:numPr>
          <w:ilvl w:val="0"/>
          <w:numId w:val="28"/>
        </w:numPr>
        <w:spacing w:before="0" w:after="120"/>
        <w:ind w:left="567"/>
      </w:pPr>
      <w:r>
        <w:t>University of Fort Hare</w:t>
      </w:r>
    </w:p>
    <w:p w14:paraId="3056CC71" w14:textId="77777777" w:rsidR="001652EF" w:rsidRDefault="001652EF" w:rsidP="00466B58">
      <w:pPr>
        <w:pStyle w:val="ListParagraph"/>
        <w:numPr>
          <w:ilvl w:val="0"/>
          <w:numId w:val="28"/>
        </w:numPr>
        <w:spacing w:before="0" w:after="120"/>
        <w:ind w:left="567"/>
      </w:pPr>
      <w:r>
        <w:t>University of the Free State</w:t>
      </w:r>
    </w:p>
    <w:p w14:paraId="0CEDC5A6" w14:textId="77777777" w:rsidR="001652EF" w:rsidRDefault="001652EF" w:rsidP="00466B58">
      <w:pPr>
        <w:pStyle w:val="ListParagraph"/>
        <w:numPr>
          <w:ilvl w:val="0"/>
          <w:numId w:val="28"/>
        </w:numPr>
        <w:spacing w:before="0" w:after="120"/>
        <w:ind w:left="567"/>
      </w:pPr>
      <w:r>
        <w:t>University of Johannesburg</w:t>
      </w:r>
    </w:p>
    <w:p w14:paraId="18C4266E" w14:textId="77777777" w:rsidR="001652EF" w:rsidRDefault="001652EF" w:rsidP="00466B58">
      <w:pPr>
        <w:pStyle w:val="ListParagraph"/>
        <w:numPr>
          <w:ilvl w:val="0"/>
          <w:numId w:val="28"/>
        </w:numPr>
        <w:spacing w:before="0" w:after="120"/>
        <w:ind w:left="567"/>
      </w:pPr>
      <w:r>
        <w:t>University of Nottingham (UK)</w:t>
      </w:r>
    </w:p>
    <w:p w14:paraId="38031B7C" w14:textId="77777777" w:rsidR="001652EF" w:rsidRDefault="001652EF" w:rsidP="00466B58">
      <w:pPr>
        <w:pStyle w:val="ListParagraph"/>
        <w:numPr>
          <w:ilvl w:val="0"/>
          <w:numId w:val="28"/>
        </w:numPr>
        <w:spacing w:before="0" w:after="120"/>
        <w:ind w:left="567"/>
      </w:pPr>
      <w:r>
        <w:t>University of Pretoria</w:t>
      </w:r>
    </w:p>
    <w:p w14:paraId="6A422F7F" w14:textId="77777777" w:rsidR="001652EF" w:rsidRDefault="001652EF" w:rsidP="00466B58">
      <w:pPr>
        <w:pStyle w:val="ListParagraph"/>
        <w:numPr>
          <w:ilvl w:val="0"/>
          <w:numId w:val="28"/>
        </w:numPr>
        <w:spacing w:before="0" w:after="120"/>
        <w:ind w:left="567"/>
      </w:pPr>
      <w:r>
        <w:t>University of KwaZulu Natal</w:t>
      </w:r>
    </w:p>
    <w:p w14:paraId="082517F9" w14:textId="77777777" w:rsidR="001652EF" w:rsidRDefault="001652EF" w:rsidP="00466B58">
      <w:pPr>
        <w:pStyle w:val="ListParagraph"/>
        <w:numPr>
          <w:ilvl w:val="0"/>
          <w:numId w:val="28"/>
        </w:numPr>
        <w:spacing w:before="0" w:after="120"/>
        <w:ind w:left="567"/>
      </w:pPr>
      <w:r>
        <w:t>Vaal University of Technology</w:t>
      </w:r>
    </w:p>
    <w:p w14:paraId="1215501A" w14:textId="77777777" w:rsidR="001652EF" w:rsidRDefault="001652EF" w:rsidP="00466B58">
      <w:pPr>
        <w:pStyle w:val="ListParagraph"/>
        <w:numPr>
          <w:ilvl w:val="0"/>
          <w:numId w:val="28"/>
        </w:numPr>
        <w:spacing w:before="0" w:after="120"/>
        <w:ind w:left="567"/>
      </w:pPr>
      <w:r>
        <w:t>University of the Witwatersrand</w:t>
      </w:r>
    </w:p>
    <w:p w14:paraId="56AEA21A" w14:textId="77777777" w:rsidR="001652EF" w:rsidRDefault="001652EF" w:rsidP="001652EF">
      <w:pPr>
        <w:spacing w:after="120"/>
      </w:pPr>
      <w:r>
        <w:t>The Technical and Vocational Education and Training (TVET) Branch of the Department of Higher Education and Training for providing information whenever it was requested.</w:t>
      </w:r>
    </w:p>
    <w:p w14:paraId="048DA32E" w14:textId="77777777" w:rsidR="001652EF" w:rsidRDefault="001652EF" w:rsidP="001652EF">
      <w:pPr>
        <w:spacing w:after="120"/>
      </w:pPr>
      <w:r>
        <w:t xml:space="preserve"> The following TVET Colleges for making lecturing staff available to contribute to the project as subject matter experts, writers or critical reviewers: </w:t>
      </w:r>
    </w:p>
    <w:p w14:paraId="48B9C61F" w14:textId="77777777" w:rsidR="001652EF" w:rsidRDefault="001652EF" w:rsidP="00466B58">
      <w:pPr>
        <w:pStyle w:val="ListParagraph"/>
        <w:numPr>
          <w:ilvl w:val="0"/>
          <w:numId w:val="29"/>
        </w:numPr>
        <w:spacing w:before="0" w:after="120"/>
        <w:ind w:left="567"/>
      </w:pPr>
      <w:r>
        <w:t>False Bay TVET College</w:t>
      </w:r>
    </w:p>
    <w:p w14:paraId="19F265C3" w14:textId="77777777" w:rsidR="001652EF" w:rsidRDefault="001652EF" w:rsidP="00466B58">
      <w:pPr>
        <w:pStyle w:val="ListParagraph"/>
        <w:numPr>
          <w:ilvl w:val="0"/>
          <w:numId w:val="29"/>
        </w:numPr>
        <w:spacing w:before="0" w:after="120"/>
        <w:ind w:left="567"/>
      </w:pPr>
      <w:r>
        <w:t>Majuba TVET College</w:t>
      </w:r>
    </w:p>
    <w:p w14:paraId="03369CCC" w14:textId="77777777" w:rsidR="001652EF" w:rsidRDefault="001652EF" w:rsidP="00466B58">
      <w:pPr>
        <w:pStyle w:val="ListParagraph"/>
        <w:numPr>
          <w:ilvl w:val="0"/>
          <w:numId w:val="29"/>
        </w:numPr>
        <w:spacing w:before="0" w:after="120"/>
        <w:ind w:left="567"/>
      </w:pPr>
      <w:r>
        <w:t>South-West Gauteng TVET College</w:t>
      </w:r>
    </w:p>
    <w:p w14:paraId="6129DF00" w14:textId="77777777" w:rsidR="001652EF" w:rsidRDefault="001652EF" w:rsidP="00466B58">
      <w:pPr>
        <w:pStyle w:val="ListParagraph"/>
        <w:numPr>
          <w:ilvl w:val="0"/>
          <w:numId w:val="29"/>
        </w:numPr>
        <w:spacing w:before="0" w:after="120"/>
        <w:ind w:left="567"/>
      </w:pPr>
      <w:r>
        <w:t xml:space="preserve">West Coast TVET College, and </w:t>
      </w:r>
    </w:p>
    <w:p w14:paraId="1E5CF93E" w14:textId="77777777" w:rsidR="001652EF" w:rsidRDefault="001652EF" w:rsidP="00466B58">
      <w:pPr>
        <w:pStyle w:val="ListParagraph"/>
        <w:numPr>
          <w:ilvl w:val="0"/>
          <w:numId w:val="29"/>
        </w:numPr>
        <w:spacing w:before="0" w:after="120"/>
        <w:ind w:left="567"/>
      </w:pPr>
      <w:r>
        <w:t>Motheo TVET College for developmental testing of materials.</w:t>
      </w:r>
    </w:p>
    <w:p w14:paraId="6FD27BC3" w14:textId="77777777" w:rsidR="001652EF" w:rsidRDefault="001652EF" w:rsidP="001652EF">
      <w:pPr>
        <w:spacing w:after="120"/>
      </w:pPr>
      <w:r>
        <w:t xml:space="preserve"> The University of the Free State for overall project management, and the </w:t>
      </w:r>
      <w:r w:rsidRPr="009C3B9B">
        <w:rPr>
          <w:rFonts w:asciiTheme="minorHAnsi" w:hAnsiTheme="minorHAnsi" w:cstheme="minorHAnsi"/>
          <w:color w:val="000000"/>
        </w:rPr>
        <w:t>Centre for Teaching and Learning</w:t>
      </w:r>
      <w:r>
        <w:rPr>
          <w:rFonts w:asciiTheme="minorHAnsi" w:hAnsiTheme="minorHAnsi" w:cstheme="minorHAnsi"/>
          <w:color w:val="000000"/>
        </w:rPr>
        <w:t xml:space="preserve"> </w:t>
      </w:r>
      <w:r>
        <w:t>for producing multi-media materials, resources and the e-learning (SCORM) versions of the courses, as well as uploading the materials on the National Open Learning System (NOLS).</w:t>
      </w:r>
    </w:p>
    <w:p w14:paraId="78E2E98A" w14:textId="77777777" w:rsidR="001652EF" w:rsidRDefault="001652EF" w:rsidP="001652EF">
      <w:pPr>
        <w:spacing w:after="120"/>
      </w:pPr>
      <w:r w:rsidRPr="009C3B9B">
        <w:rPr>
          <w:i/>
        </w:rPr>
        <w:t>Saide,</w:t>
      </w:r>
      <w:r>
        <w:t xml:space="preserve"> (South African Institute for Distance Education) for their expertise in leading and co-ordinating the development and production of the course modules and in ensuring that the developed material is made available for use as Open Education Resources (OER), thereby contributing to the implementation of open learning in post-school education and training (PSET).</w:t>
      </w:r>
    </w:p>
    <w:p w14:paraId="34263D28" w14:textId="77777777" w:rsidR="001652EF" w:rsidRDefault="001652EF" w:rsidP="001652EF">
      <w:pPr>
        <w:spacing w:after="120"/>
      </w:pPr>
    </w:p>
    <w:p w14:paraId="0232F76E" w14:textId="77777777" w:rsidR="00F247A1" w:rsidRDefault="00F247A1"/>
    <w:p w14:paraId="784AF1ED" w14:textId="77777777" w:rsidR="00F247A1" w:rsidRDefault="00F247A1"/>
    <w:p w14:paraId="6E300F6D" w14:textId="77777777" w:rsidR="00F247A1" w:rsidRDefault="00F247A1"/>
    <w:p w14:paraId="44CCC2F5" w14:textId="77777777" w:rsidR="00F247A1" w:rsidRDefault="00F247A1"/>
    <w:p w14:paraId="435F2B3B" w14:textId="77777777" w:rsidR="00362E67" w:rsidRDefault="00362E67"/>
    <w:p w14:paraId="350A49AE" w14:textId="77777777" w:rsidR="00F247A1" w:rsidRDefault="00F247A1">
      <w:pPr>
        <w:sectPr w:rsidR="00F247A1" w:rsidSect="00C32186">
          <w:pgSz w:w="11907" w:h="16839"/>
          <w:pgMar w:top="1440" w:right="1440" w:bottom="1440" w:left="1440" w:header="720" w:footer="720" w:gutter="0"/>
          <w:pgNumType w:fmt="lowerRoman"/>
          <w:cols w:space="720" w:equalWidth="0">
            <w:col w:w="9360"/>
          </w:cols>
          <w:docGrid w:linePitch="299"/>
        </w:sectPr>
      </w:pPr>
    </w:p>
    <w:p w14:paraId="56370ABB" w14:textId="77777777" w:rsidR="009F6F2B" w:rsidRDefault="009F6F2B" w:rsidP="0085761D">
      <w:pPr>
        <w:pStyle w:val="Heading1"/>
        <w:sectPr w:rsidR="009F6F2B" w:rsidSect="00FB274A">
          <w:pgSz w:w="11907" w:h="16839"/>
          <w:pgMar w:top="1440" w:right="1440" w:bottom="1440" w:left="1440" w:header="720" w:footer="720" w:gutter="0"/>
          <w:pgNumType w:fmt="lowerRoman"/>
          <w:cols w:space="720" w:equalWidth="0">
            <w:col w:w="9360"/>
          </w:cols>
          <w:docGrid w:linePitch="299"/>
        </w:sectPr>
      </w:pPr>
    </w:p>
    <w:p w14:paraId="66B96A7B" w14:textId="30F4B5E5" w:rsidR="00F247A1" w:rsidRDefault="00CE78AA" w:rsidP="0085761D">
      <w:pPr>
        <w:pStyle w:val="Heading1"/>
        <w:rPr>
          <w:rFonts w:ascii="Calibri" w:eastAsia="Calibri" w:hAnsi="Calibri" w:cs="Calibri"/>
        </w:rPr>
      </w:pPr>
      <w:bookmarkStart w:id="7" w:name="_Toc128748795"/>
      <w:r>
        <w:lastRenderedPageBreak/>
        <w:t>Acronyms and Abbreviations</w:t>
      </w:r>
      <w:bookmarkEnd w:id="7"/>
    </w:p>
    <w:p w14:paraId="7236DB74" w14:textId="77777777" w:rsidR="00F247A1" w:rsidRDefault="00F247A1" w:rsidP="004326DF"/>
    <w:tbl>
      <w:tblPr>
        <w:tblStyle w:val="1"/>
        <w:tblW w:w="9017" w:type="dxa"/>
        <w:tblLayout w:type="fixed"/>
        <w:tblLook w:val="0400" w:firstRow="0" w:lastRow="0" w:firstColumn="0" w:lastColumn="0" w:noHBand="0" w:noVBand="1"/>
      </w:tblPr>
      <w:tblGrid>
        <w:gridCol w:w="2122"/>
        <w:gridCol w:w="6895"/>
      </w:tblGrid>
      <w:tr w:rsidR="00F247A1" w14:paraId="7D48AE0A" w14:textId="77777777" w:rsidTr="009F6F2B">
        <w:tc>
          <w:tcPr>
            <w:tcW w:w="2122" w:type="dxa"/>
          </w:tcPr>
          <w:p w14:paraId="3D8DEB20" w14:textId="2FCE0435" w:rsidR="00F247A1" w:rsidRDefault="00CE78AA">
            <w:bookmarkStart w:id="8" w:name="_Hlk127780349"/>
            <w:r>
              <w:t>ADTVT</w:t>
            </w:r>
            <w:bookmarkEnd w:id="8"/>
          </w:p>
        </w:tc>
        <w:tc>
          <w:tcPr>
            <w:tcW w:w="6895" w:type="dxa"/>
          </w:tcPr>
          <w:p w14:paraId="0881F961" w14:textId="77777777" w:rsidR="00F247A1" w:rsidRPr="008423E5" w:rsidRDefault="00CE78AA">
            <w:pPr>
              <w:rPr>
                <w:highlight w:val="yellow"/>
              </w:rPr>
            </w:pPr>
            <w:r w:rsidRPr="004722D9">
              <w:t>Advanced Diploma: Technical and Vocational Teaching</w:t>
            </w:r>
          </w:p>
        </w:tc>
      </w:tr>
      <w:tr w:rsidR="00F247A1" w14:paraId="180F02CA" w14:textId="77777777" w:rsidTr="009F6F2B">
        <w:tc>
          <w:tcPr>
            <w:tcW w:w="2122" w:type="dxa"/>
          </w:tcPr>
          <w:p w14:paraId="0C0B36EA" w14:textId="67C1BDEF" w:rsidR="00F247A1" w:rsidRDefault="00DE7B03">
            <w:r>
              <w:t>CBWIL</w:t>
            </w:r>
          </w:p>
        </w:tc>
        <w:tc>
          <w:tcPr>
            <w:tcW w:w="6895" w:type="dxa"/>
          </w:tcPr>
          <w:p w14:paraId="25466149" w14:textId="0EA05684" w:rsidR="00F247A1" w:rsidRDefault="00DE7B03">
            <w:r>
              <w:t xml:space="preserve">College-Based Work Integrated Learning </w:t>
            </w:r>
          </w:p>
        </w:tc>
      </w:tr>
      <w:tr w:rsidR="0089341F" w14:paraId="53A674F2" w14:textId="77777777" w:rsidTr="009F6F2B">
        <w:tc>
          <w:tcPr>
            <w:tcW w:w="2122" w:type="dxa"/>
          </w:tcPr>
          <w:p w14:paraId="0B501E1A" w14:textId="5A1466A2" w:rsidR="0089341F" w:rsidRDefault="0089341F">
            <w:r w:rsidRPr="00A90DE1">
              <w:t>DHET</w:t>
            </w:r>
          </w:p>
        </w:tc>
        <w:tc>
          <w:tcPr>
            <w:tcW w:w="6895" w:type="dxa"/>
          </w:tcPr>
          <w:p w14:paraId="1B9F91BB" w14:textId="3F74238A" w:rsidR="0089341F" w:rsidRDefault="0089341F">
            <w:r>
              <w:t>Department of Higher Education and Training</w:t>
            </w:r>
          </w:p>
        </w:tc>
      </w:tr>
      <w:tr w:rsidR="00AC5C16" w14:paraId="571A9C58" w14:textId="77777777" w:rsidTr="009F6F2B">
        <w:tc>
          <w:tcPr>
            <w:tcW w:w="2122" w:type="dxa"/>
          </w:tcPr>
          <w:p w14:paraId="430F5253" w14:textId="227F25AE" w:rsidR="00AC5C16" w:rsidRDefault="00AC5C16">
            <w:r>
              <w:t>ECD</w:t>
            </w:r>
          </w:p>
        </w:tc>
        <w:tc>
          <w:tcPr>
            <w:tcW w:w="6895" w:type="dxa"/>
          </w:tcPr>
          <w:p w14:paraId="3DD608C1" w14:textId="5984B372" w:rsidR="00AC5C16" w:rsidRDefault="00AC5C16">
            <w:r>
              <w:t>Early Childhood Development</w:t>
            </w:r>
          </w:p>
        </w:tc>
      </w:tr>
      <w:tr w:rsidR="00F247A1" w14:paraId="23DD2408" w14:textId="77777777" w:rsidTr="009F6F2B">
        <w:tc>
          <w:tcPr>
            <w:tcW w:w="2122" w:type="dxa"/>
          </w:tcPr>
          <w:p w14:paraId="12EACDFC" w14:textId="66B94A88" w:rsidR="00F247A1" w:rsidRDefault="00A702D3">
            <w:r>
              <w:t>TVET</w:t>
            </w:r>
          </w:p>
        </w:tc>
        <w:tc>
          <w:tcPr>
            <w:tcW w:w="6895" w:type="dxa"/>
          </w:tcPr>
          <w:p w14:paraId="54ED04C7" w14:textId="0590CD43" w:rsidR="00F247A1" w:rsidRDefault="00A702D3">
            <w:r>
              <w:t>Technical and Vocational Education and Training</w:t>
            </w:r>
          </w:p>
        </w:tc>
      </w:tr>
      <w:tr w:rsidR="0089341F" w14:paraId="04B0564C" w14:textId="77777777" w:rsidTr="009F6F2B">
        <w:tc>
          <w:tcPr>
            <w:tcW w:w="2122" w:type="dxa"/>
          </w:tcPr>
          <w:p w14:paraId="0C18B982" w14:textId="77777777" w:rsidR="0089341F" w:rsidRDefault="0089341F" w:rsidP="007617ED">
            <w:r>
              <w:t>WIL</w:t>
            </w:r>
          </w:p>
        </w:tc>
        <w:tc>
          <w:tcPr>
            <w:tcW w:w="6895" w:type="dxa"/>
          </w:tcPr>
          <w:p w14:paraId="2B916A86" w14:textId="77777777" w:rsidR="0089341F" w:rsidRDefault="0089341F" w:rsidP="007617ED">
            <w:r>
              <w:t>Work Integrated Learning</w:t>
            </w:r>
          </w:p>
        </w:tc>
      </w:tr>
    </w:tbl>
    <w:p w14:paraId="018C52B2" w14:textId="77777777" w:rsidR="00F247A1" w:rsidRDefault="00F247A1"/>
    <w:p w14:paraId="7F4D2EDB" w14:textId="77777777" w:rsidR="00F247A1" w:rsidRDefault="00F247A1"/>
    <w:p w14:paraId="4F0B909A" w14:textId="77777777" w:rsidR="00F247A1" w:rsidRDefault="00F247A1">
      <w:pPr>
        <w:rPr>
          <w:highlight w:val="yellow"/>
        </w:rPr>
      </w:pPr>
    </w:p>
    <w:p w14:paraId="09B751DE" w14:textId="77777777" w:rsidR="00F247A1" w:rsidRDefault="00F247A1">
      <w:pPr>
        <w:rPr>
          <w:highlight w:val="yellow"/>
        </w:rPr>
      </w:pPr>
    </w:p>
    <w:p w14:paraId="36FF4F64" w14:textId="77777777" w:rsidR="00362E67" w:rsidRDefault="00362E67">
      <w:pPr>
        <w:rPr>
          <w:i/>
        </w:rPr>
      </w:pPr>
    </w:p>
    <w:p w14:paraId="7B956EDD" w14:textId="77777777" w:rsidR="00F247A1" w:rsidRDefault="00F247A1">
      <w:pPr>
        <w:rPr>
          <w:i/>
        </w:rPr>
        <w:sectPr w:rsidR="00F247A1" w:rsidSect="00FB274A">
          <w:pgSz w:w="11907" w:h="16839"/>
          <w:pgMar w:top="1440" w:right="1440" w:bottom="1440" w:left="1440" w:header="720" w:footer="720" w:gutter="0"/>
          <w:pgNumType w:fmt="lowerRoman"/>
          <w:cols w:space="720" w:equalWidth="0">
            <w:col w:w="9360"/>
          </w:cols>
          <w:docGrid w:linePitch="299"/>
        </w:sectPr>
      </w:pPr>
    </w:p>
    <w:p w14:paraId="597135BE" w14:textId="77777777" w:rsidR="009A4FC5" w:rsidRDefault="009A4FC5" w:rsidP="004A326E">
      <w:pPr>
        <w:pStyle w:val="Heading1"/>
        <w:spacing w:before="0"/>
        <w:sectPr w:rsidR="009A4FC5" w:rsidSect="00FB274A">
          <w:pgSz w:w="11907" w:h="16839"/>
          <w:pgMar w:top="1440" w:right="1440" w:bottom="1440" w:left="1440" w:header="720" w:footer="720" w:gutter="0"/>
          <w:pgNumType w:fmt="lowerRoman"/>
          <w:cols w:space="720" w:equalWidth="0">
            <w:col w:w="9360"/>
          </w:cols>
          <w:docGrid w:linePitch="299"/>
        </w:sectPr>
      </w:pPr>
      <w:bookmarkStart w:id="9" w:name="_heading=h.30j0zll" w:colFirst="0" w:colLast="0"/>
      <w:bookmarkEnd w:id="9"/>
    </w:p>
    <w:p w14:paraId="7EA9AA1F" w14:textId="3D5FF428" w:rsidR="004A326E" w:rsidRDefault="004A326E" w:rsidP="004A326E">
      <w:pPr>
        <w:pStyle w:val="Heading1"/>
        <w:spacing w:before="0"/>
      </w:pPr>
      <w:bookmarkStart w:id="10" w:name="_Toc128748796"/>
      <w:r w:rsidRPr="00775044">
        <w:lastRenderedPageBreak/>
        <w:t>Programme</w:t>
      </w:r>
      <w:r>
        <w:t xml:space="preserve"> introduction</w:t>
      </w:r>
      <w:bookmarkEnd w:id="10"/>
    </w:p>
    <w:p w14:paraId="4DF071E1" w14:textId="77777777" w:rsidR="004A326E" w:rsidRPr="00B17A6C" w:rsidRDefault="004A326E" w:rsidP="004A326E">
      <w:pPr>
        <w:spacing w:after="120"/>
        <w:rPr>
          <w:lang w:eastAsia="en-GB"/>
        </w:rPr>
      </w:pPr>
      <w:r w:rsidRPr="00B17A6C">
        <w:rPr>
          <w:lang w:eastAsia="en-GB"/>
        </w:rPr>
        <w:t>The Advanced Diploma in Technical and Vocational Teaching (Adv</w:t>
      </w:r>
      <w:r>
        <w:rPr>
          <w:lang w:eastAsia="en-GB"/>
        </w:rPr>
        <w:t>.</w:t>
      </w:r>
      <w:r w:rsidRPr="00B17A6C">
        <w:rPr>
          <w:lang w:eastAsia="en-GB"/>
        </w:rPr>
        <w:t xml:space="preserve"> Dip TVT) programme seeks to provide a structured professional learning pathway for current and aspirant technical and vocational lecturers/teachers. The Diploma will equip them with the knowledge and competences to implement and manage teaching and learning in their TVET colleges effectively and in alignment with national goals.</w:t>
      </w:r>
    </w:p>
    <w:p w14:paraId="1C4DAB78" w14:textId="77777777" w:rsidR="004A326E" w:rsidRPr="00B17A6C" w:rsidRDefault="004A326E" w:rsidP="004A326E">
      <w:pPr>
        <w:spacing w:after="120"/>
        <w:rPr>
          <w:lang w:eastAsia="en-GB"/>
        </w:rPr>
      </w:pPr>
      <w:r w:rsidRPr="00B17A6C">
        <w:rPr>
          <w:lang w:eastAsia="en-GB"/>
        </w:rPr>
        <w:t>This module is one of a set of modules that contribute to the Advanced Diploma programme. The overall purpose of the Advanced Diploma is to engage lecturers working in the TVET sector in conversations about what it means to be a quality teacher in a TVET college. Each Module in the programme explores this from a different angle, but for every module the foundational concept is about the type of teacher you want to be. We all know that the relationship between teaching and learning is interrelated</w:t>
      </w:r>
      <w:r>
        <w:rPr>
          <w:lang w:eastAsia="en-GB"/>
        </w:rPr>
        <w:t>, s</w:t>
      </w:r>
      <w:r w:rsidRPr="00B17A6C">
        <w:rPr>
          <w:lang w:eastAsia="en-GB"/>
        </w:rPr>
        <w:t>o in order to understand the type of teacher you want to be you will need to engage with what learning means in a TVET context.</w:t>
      </w:r>
    </w:p>
    <w:p w14:paraId="6AB7CF31" w14:textId="77777777" w:rsidR="004A326E" w:rsidRPr="00B17A6C" w:rsidRDefault="004A326E" w:rsidP="004A326E">
      <w:pPr>
        <w:spacing w:after="120"/>
        <w:rPr>
          <w:lang w:eastAsia="en-GB"/>
        </w:rPr>
      </w:pPr>
      <w:r w:rsidRPr="00B17A6C">
        <w:rPr>
          <w:lang w:eastAsia="en-GB"/>
        </w:rPr>
        <w:t>We often think about vocational and technical or craft knowledge as different from theoretical knowledge. However, there is increasing recognition of the power of vocational and theoretical knowledge coming together to develop the skilled craftsperson whether it is in plumbing, baking, even mathematics and physics. This integration of theory and vocational knowledge is equally important in teaching as well. Teachers are constantly needing to make informed decisions and judgements as they select what to teach and how best to teach the specific content, concept or skill.</w:t>
      </w:r>
    </w:p>
    <w:p w14:paraId="28947846" w14:textId="77777777" w:rsidR="004A326E" w:rsidRDefault="004A326E" w:rsidP="004A326E">
      <w:pPr>
        <w:spacing w:after="120"/>
        <w:rPr>
          <w:lang w:eastAsia="en-GB"/>
        </w:rPr>
      </w:pPr>
      <w:r w:rsidRPr="00B17A6C">
        <w:rPr>
          <w:lang w:eastAsia="en-GB"/>
        </w:rPr>
        <w:t>This leads to a question about how different forms of knowledge and skill are brought together and balanced in the curriculum and in teaching and learning.</w:t>
      </w:r>
    </w:p>
    <w:p w14:paraId="62D6D75D" w14:textId="77777777" w:rsidR="004A326E" w:rsidRPr="00B17A6C" w:rsidRDefault="004A326E" w:rsidP="004A326E">
      <w:pPr>
        <w:pStyle w:val="Heading2"/>
        <w:spacing w:before="0"/>
        <w:rPr>
          <w:lang w:eastAsia="en-GB"/>
        </w:rPr>
      </w:pPr>
      <w:bookmarkStart w:id="11" w:name="_Approach_to_learning"/>
      <w:bookmarkStart w:id="12" w:name="_Toc46843743"/>
      <w:bookmarkStart w:id="13" w:name="_Toc48137753"/>
      <w:bookmarkStart w:id="14" w:name="_Toc51617716"/>
      <w:bookmarkStart w:id="15" w:name="_Toc128748797"/>
      <w:bookmarkEnd w:id="11"/>
      <w:r w:rsidRPr="00B17A6C">
        <w:rPr>
          <w:lang w:eastAsia="en-GB"/>
        </w:rPr>
        <w:t>Approach to learning</w:t>
      </w:r>
      <w:bookmarkEnd w:id="12"/>
      <w:bookmarkEnd w:id="13"/>
      <w:bookmarkEnd w:id="14"/>
      <w:bookmarkEnd w:id="15"/>
    </w:p>
    <w:p w14:paraId="671104FE"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 xml:space="preserve">To answer the question above in this diploma programme, a framework has been developed which is referred to as </w:t>
      </w:r>
      <w:r w:rsidRPr="00B17A6C">
        <w:rPr>
          <w:rFonts w:eastAsiaTheme="minorEastAsia"/>
          <w:i/>
          <w:szCs w:val="21"/>
          <w:lang w:eastAsia="en-GB"/>
        </w:rPr>
        <w:t>know how</w:t>
      </w:r>
      <w:r w:rsidRPr="00B17A6C">
        <w:rPr>
          <w:rFonts w:eastAsiaTheme="minorEastAsia"/>
          <w:szCs w:val="21"/>
          <w:lang w:eastAsia="en-GB"/>
        </w:rPr>
        <w:t xml:space="preserve">, </w:t>
      </w:r>
      <w:r w:rsidRPr="00B17A6C">
        <w:rPr>
          <w:rFonts w:eastAsiaTheme="minorEastAsia"/>
          <w:i/>
          <w:szCs w:val="21"/>
          <w:lang w:eastAsia="en-GB"/>
        </w:rPr>
        <w:t xml:space="preserve">know it </w:t>
      </w:r>
      <w:r w:rsidRPr="00B17A6C">
        <w:rPr>
          <w:rFonts w:eastAsiaTheme="minorEastAsia"/>
          <w:szCs w:val="21"/>
          <w:lang w:eastAsia="en-GB"/>
        </w:rPr>
        <w:t xml:space="preserve">and </w:t>
      </w:r>
      <w:r w:rsidRPr="00B17A6C">
        <w:rPr>
          <w:rFonts w:eastAsiaTheme="minorEastAsia"/>
          <w:i/>
          <w:szCs w:val="21"/>
          <w:lang w:eastAsia="en-GB"/>
        </w:rPr>
        <w:t>know that</w:t>
      </w:r>
      <w:r w:rsidRPr="00B17A6C">
        <w:rPr>
          <w:rFonts w:eastAsiaTheme="minorEastAsia"/>
          <w:szCs w:val="21"/>
          <w:lang w:eastAsia="en-GB"/>
        </w:rPr>
        <w:t xml:space="preserve">, or the HIT framework. This framework is introduced, referred to and deepened in different ways all the way through the programme. </w:t>
      </w:r>
    </w:p>
    <w:p w14:paraId="12F967EE" w14:textId="77777777" w:rsidR="004A326E" w:rsidRPr="00B17A6C" w:rsidRDefault="004A326E" w:rsidP="004A326E">
      <w:pPr>
        <w:spacing w:after="120"/>
        <w:rPr>
          <w:rFonts w:eastAsiaTheme="minorEastAsia"/>
          <w:szCs w:val="21"/>
          <w:lang w:eastAsia="en-GB"/>
        </w:rPr>
      </w:pPr>
    </w:p>
    <w:p w14:paraId="0514DF45" w14:textId="77777777" w:rsidR="004A326E" w:rsidRPr="00B17A6C" w:rsidRDefault="004A326E" w:rsidP="004A326E">
      <w:pPr>
        <w:spacing w:after="120"/>
        <w:rPr>
          <w:rFonts w:eastAsiaTheme="minorEastAsia"/>
          <w:szCs w:val="21"/>
          <w:lang w:eastAsia="en-GB"/>
        </w:rPr>
      </w:pPr>
      <w:r>
        <w:rPr>
          <w:rFonts w:eastAsiaTheme="minorEastAsia"/>
          <w:noProof/>
          <w:szCs w:val="21"/>
          <w:lang w:val="en-ZA"/>
        </w:rPr>
        <w:drawing>
          <wp:anchor distT="0" distB="0" distL="114300" distR="114300" simplePos="0" relativeHeight="251666432" behindDoc="0" locked="0" layoutInCell="1" allowOverlap="1" wp14:anchorId="5364A5DB" wp14:editId="427636F7">
            <wp:simplePos x="0" y="0"/>
            <wp:positionH relativeFrom="column">
              <wp:posOffset>0</wp:posOffset>
            </wp:positionH>
            <wp:positionV relativeFrom="paragraph">
              <wp:posOffset>35560</wp:posOffset>
            </wp:positionV>
            <wp:extent cx="2770505" cy="2371725"/>
            <wp:effectExtent l="0" t="0" r="0" b="9525"/>
            <wp:wrapSquare wrapText="bothSides"/>
            <wp:docPr id="80" name="Picture 80" descr="C:\Users\SheilaD.SAIDE\South African Institute for Distance Education\AdvDipTVT(058) - Documents\Multimedia\HIT Fi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C:\Users\SheilaD.SAIDE\South African Institute for Distance Education\AdvDipTVT(058) - Documents\Multimedia\HIT Fig (002).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0505" cy="2371725"/>
                    </a:xfrm>
                    <a:prstGeom prst="rect">
                      <a:avLst/>
                    </a:prstGeom>
                    <a:noFill/>
                    <a:ln>
                      <a:noFill/>
                    </a:ln>
                  </pic:spPr>
                </pic:pic>
              </a:graphicData>
            </a:graphic>
          </wp:anchor>
        </w:drawing>
      </w:r>
    </w:p>
    <w:p w14:paraId="0CC60A53" w14:textId="77777777" w:rsidR="004A326E" w:rsidRPr="00B17A6C" w:rsidRDefault="004A326E" w:rsidP="004A326E">
      <w:pPr>
        <w:spacing w:after="120"/>
        <w:rPr>
          <w:rFonts w:eastAsiaTheme="minorEastAsia"/>
          <w:szCs w:val="21"/>
          <w:lang w:eastAsia="en-GB"/>
        </w:rPr>
      </w:pPr>
      <w:r w:rsidRPr="00B17A6C">
        <w:rPr>
          <w:rFonts w:eastAsiaTheme="minorEastAsia"/>
          <w:b/>
          <w:szCs w:val="21"/>
          <w:lang w:eastAsia="en-GB"/>
        </w:rPr>
        <w:t>“Know How”</w:t>
      </w:r>
      <w:r w:rsidRPr="00B17A6C">
        <w:rPr>
          <w:rFonts w:eastAsiaTheme="minorEastAsia"/>
          <w:szCs w:val="21"/>
          <w:lang w:eastAsia="en-GB"/>
        </w:rPr>
        <w:t xml:space="preserve"> is </w:t>
      </w:r>
      <w:r w:rsidRPr="00B17A6C">
        <w:rPr>
          <w:rFonts w:eastAsiaTheme="minorEastAsia"/>
          <w:i/>
          <w:szCs w:val="21"/>
          <w:lang w:eastAsia="en-GB"/>
        </w:rPr>
        <w:t>procedural knowledge</w:t>
      </w:r>
      <w:r w:rsidRPr="00B17A6C">
        <w:rPr>
          <w:rFonts w:eastAsiaTheme="minorEastAsia"/>
          <w:szCs w:val="21"/>
          <w:lang w:eastAsia="en-GB"/>
        </w:rPr>
        <w:t xml:space="preserve">, “in our bodies” or </w:t>
      </w:r>
      <w:r w:rsidRPr="00B17A6C">
        <w:rPr>
          <w:rFonts w:eastAsiaTheme="minorEastAsia"/>
          <w:i/>
          <w:szCs w:val="21"/>
          <w:lang w:eastAsia="en-GB"/>
        </w:rPr>
        <w:t>embodied knowledge</w:t>
      </w:r>
      <w:r w:rsidRPr="00B17A6C">
        <w:rPr>
          <w:rFonts w:eastAsiaTheme="minorEastAsia"/>
          <w:szCs w:val="21"/>
          <w:lang w:eastAsia="en-GB"/>
        </w:rPr>
        <w:t>.</w:t>
      </w:r>
    </w:p>
    <w:p w14:paraId="2486C4BB"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For example, following a bread recipe.</w:t>
      </w:r>
    </w:p>
    <w:p w14:paraId="613604B6"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w:t>
      </w:r>
      <w:r w:rsidRPr="00B17A6C">
        <w:rPr>
          <w:rFonts w:eastAsiaTheme="minorEastAsia"/>
          <w:b/>
          <w:szCs w:val="21"/>
          <w:lang w:eastAsia="en-GB"/>
        </w:rPr>
        <w:t>Know It</w:t>
      </w:r>
      <w:r w:rsidRPr="00B17A6C">
        <w:rPr>
          <w:rFonts w:eastAsiaTheme="minorEastAsia"/>
          <w:szCs w:val="21"/>
          <w:lang w:eastAsia="en-GB"/>
        </w:rPr>
        <w:t xml:space="preserve">” is </w:t>
      </w:r>
      <w:r w:rsidRPr="00B17A6C">
        <w:rPr>
          <w:rFonts w:eastAsiaTheme="minorEastAsia"/>
          <w:i/>
          <w:szCs w:val="21"/>
          <w:lang w:eastAsia="en-GB"/>
        </w:rPr>
        <w:t>recognition</w:t>
      </w:r>
      <w:r w:rsidRPr="00B17A6C">
        <w:rPr>
          <w:rFonts w:eastAsiaTheme="minorEastAsia"/>
          <w:szCs w:val="21"/>
          <w:lang w:eastAsia="en-GB"/>
        </w:rPr>
        <w:t>, the knowledge of what counts as good; wisdom; technical and theoretical judgments.</w:t>
      </w:r>
    </w:p>
    <w:p w14:paraId="705F9E98"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For example, is this sourdough good quality bread?</w:t>
      </w:r>
    </w:p>
    <w:p w14:paraId="1F541D50" w14:textId="77777777" w:rsidR="004A326E" w:rsidRPr="00B17A6C" w:rsidRDefault="004A326E" w:rsidP="004A326E">
      <w:pPr>
        <w:spacing w:after="120"/>
        <w:rPr>
          <w:rFonts w:eastAsiaTheme="minorEastAsia"/>
          <w:color w:val="000000" w:themeColor="text1"/>
          <w:szCs w:val="21"/>
          <w:lang w:eastAsia="en-GB"/>
        </w:rPr>
      </w:pPr>
      <w:r w:rsidRPr="00B17A6C">
        <w:rPr>
          <w:rFonts w:eastAsiaTheme="minorEastAsia"/>
          <w:b/>
          <w:color w:val="000000" w:themeColor="text1"/>
          <w:szCs w:val="21"/>
          <w:lang w:eastAsia="en-GB"/>
        </w:rPr>
        <w:t>“Know That”</w:t>
      </w:r>
      <w:r w:rsidRPr="00B17A6C">
        <w:rPr>
          <w:rFonts w:eastAsiaTheme="minorEastAsia"/>
          <w:color w:val="000000" w:themeColor="text1"/>
          <w:szCs w:val="21"/>
          <w:lang w:eastAsia="en-GB"/>
        </w:rPr>
        <w:t xml:space="preserve"> is </w:t>
      </w:r>
      <w:r w:rsidRPr="00B17A6C">
        <w:rPr>
          <w:rFonts w:eastAsiaTheme="minorEastAsia"/>
          <w:i/>
          <w:color w:val="000000" w:themeColor="text1"/>
          <w:szCs w:val="21"/>
          <w:lang w:eastAsia="en-GB"/>
        </w:rPr>
        <w:t>propositional knowledge</w:t>
      </w:r>
      <w:r w:rsidRPr="00B17A6C">
        <w:rPr>
          <w:rFonts w:eastAsiaTheme="minorEastAsia"/>
          <w:color w:val="000000" w:themeColor="text1"/>
          <w:szCs w:val="21"/>
          <w:lang w:eastAsia="en-GB"/>
        </w:rPr>
        <w:t xml:space="preserve"> or </w:t>
      </w:r>
    </w:p>
    <w:p w14:paraId="78F555B5" w14:textId="77777777" w:rsidR="004A326E" w:rsidRPr="00B17A6C" w:rsidRDefault="004A326E" w:rsidP="004A326E">
      <w:pPr>
        <w:spacing w:after="120"/>
        <w:rPr>
          <w:rFonts w:eastAsiaTheme="minorEastAsia"/>
          <w:color w:val="000000" w:themeColor="text1"/>
          <w:szCs w:val="21"/>
          <w:lang w:eastAsia="en-GB"/>
        </w:rPr>
      </w:pPr>
      <w:r w:rsidRPr="00B17A6C">
        <w:rPr>
          <w:rFonts w:eastAsiaTheme="minorEastAsia"/>
          <w:i/>
          <w:color w:val="000000" w:themeColor="text1"/>
          <w:szCs w:val="21"/>
          <w:lang w:eastAsia="en-GB"/>
        </w:rPr>
        <w:t>theoretical knowledge</w:t>
      </w:r>
      <w:r w:rsidRPr="00B17A6C">
        <w:rPr>
          <w:rFonts w:eastAsiaTheme="minorEastAsia"/>
          <w:color w:val="000000" w:themeColor="text1"/>
          <w:szCs w:val="21"/>
          <w:lang w:eastAsia="en-GB"/>
        </w:rPr>
        <w:t xml:space="preserve">, the knowledge of how and why, </w:t>
      </w:r>
      <w:r w:rsidRPr="00B17A6C">
        <w:rPr>
          <w:rFonts w:eastAsiaTheme="minorEastAsia"/>
          <w:i/>
          <w:color w:val="000000" w:themeColor="text1"/>
          <w:szCs w:val="21"/>
          <w:lang w:eastAsia="en-GB"/>
        </w:rPr>
        <w:t>cognitive knowledge</w:t>
      </w:r>
      <w:r w:rsidRPr="00B17A6C">
        <w:rPr>
          <w:rFonts w:eastAsiaTheme="minorEastAsia"/>
          <w:color w:val="000000" w:themeColor="text1"/>
          <w:szCs w:val="21"/>
          <w:lang w:eastAsia="en-GB"/>
        </w:rPr>
        <w:t>.</w:t>
      </w:r>
    </w:p>
    <w:p w14:paraId="76E6042D" w14:textId="77777777" w:rsidR="004A326E" w:rsidRPr="00B17A6C" w:rsidRDefault="004A326E" w:rsidP="004A326E">
      <w:pPr>
        <w:spacing w:after="120"/>
        <w:rPr>
          <w:rFonts w:eastAsiaTheme="minorEastAsia"/>
          <w:color w:val="000000" w:themeColor="text1"/>
          <w:szCs w:val="21"/>
          <w:lang w:eastAsia="en-GB"/>
        </w:rPr>
      </w:pPr>
      <w:r w:rsidRPr="00B17A6C">
        <w:rPr>
          <w:rFonts w:eastAsiaTheme="minorEastAsia"/>
          <w:color w:val="000000" w:themeColor="text1"/>
          <w:szCs w:val="21"/>
          <w:lang w:eastAsia="en-GB"/>
        </w:rPr>
        <w:t>For example, the science of bread baking.</w:t>
      </w:r>
    </w:p>
    <w:p w14:paraId="713B2343" w14:textId="77777777" w:rsidR="004A326E" w:rsidRPr="009F6432" w:rsidRDefault="004A326E" w:rsidP="004A326E">
      <w:pPr>
        <w:spacing w:after="120"/>
        <w:rPr>
          <w:rFonts w:asciiTheme="minorHAnsi" w:hAnsiTheme="minorHAnsi" w:cstheme="minorHAnsi"/>
          <w:b/>
          <w:noProof/>
          <w:sz w:val="20"/>
          <w:szCs w:val="20"/>
        </w:rPr>
      </w:pPr>
      <w:r>
        <w:rPr>
          <w:rFonts w:asciiTheme="minorHAnsi" w:hAnsiTheme="minorHAnsi" w:cstheme="minorHAnsi"/>
          <w:b/>
          <w:sz w:val="20"/>
          <w:szCs w:val="20"/>
        </w:rPr>
        <w:t xml:space="preserve">Figure i: </w:t>
      </w:r>
      <w:r w:rsidRPr="009F6432">
        <w:rPr>
          <w:rFonts w:asciiTheme="minorHAnsi" w:hAnsiTheme="minorHAnsi" w:cstheme="minorHAnsi"/>
          <w:b/>
          <w:sz w:val="20"/>
          <w:szCs w:val="20"/>
        </w:rPr>
        <w:t>The HIT framework</w:t>
      </w:r>
    </w:p>
    <w:p w14:paraId="04C4B75B"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 xml:space="preserve">Think about your own craft of teaching. The kind of teacher you want to be, is one who knows </w:t>
      </w:r>
      <w:r w:rsidRPr="009F6432">
        <w:rPr>
          <w:rFonts w:eastAsiaTheme="minorEastAsia"/>
          <w:b/>
          <w:szCs w:val="21"/>
          <w:lang w:eastAsia="en-GB"/>
        </w:rPr>
        <w:t>how</w:t>
      </w:r>
      <w:r w:rsidRPr="00B17A6C">
        <w:rPr>
          <w:rFonts w:eastAsiaTheme="minorEastAsia"/>
          <w:szCs w:val="21"/>
          <w:lang w:eastAsia="en-GB"/>
        </w:rPr>
        <w:t xml:space="preserve"> (the techniques of teaching), knows </w:t>
      </w:r>
      <w:r w:rsidRPr="009F6432">
        <w:rPr>
          <w:rFonts w:eastAsiaTheme="minorEastAsia"/>
          <w:b/>
          <w:szCs w:val="21"/>
          <w:lang w:eastAsia="en-GB"/>
        </w:rPr>
        <w:t>that</w:t>
      </w:r>
      <w:r w:rsidRPr="00B17A6C">
        <w:rPr>
          <w:rFonts w:eastAsiaTheme="minorEastAsia"/>
          <w:szCs w:val="21"/>
          <w:lang w:eastAsia="en-GB"/>
        </w:rPr>
        <w:t xml:space="preserve"> (the science and theory behind teaching AND learning) and knows </w:t>
      </w:r>
      <w:r w:rsidRPr="009F6432">
        <w:rPr>
          <w:rFonts w:eastAsiaTheme="minorEastAsia"/>
          <w:i/>
          <w:szCs w:val="21"/>
          <w:lang w:eastAsia="en-GB"/>
        </w:rPr>
        <w:t>it</w:t>
      </w:r>
      <w:r w:rsidRPr="00B17A6C">
        <w:rPr>
          <w:rFonts w:eastAsiaTheme="minorEastAsia"/>
          <w:szCs w:val="21"/>
          <w:lang w:eastAsia="en-GB"/>
        </w:rPr>
        <w:t xml:space="preserve"> (knowing and reflecting on what makes a quality teacher). Such a teacher enables students to actively engage with their learning and to develop their full potential. </w:t>
      </w:r>
    </w:p>
    <w:p w14:paraId="09BAD4D6"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lastRenderedPageBreak/>
        <w:t xml:space="preserve">If you are interested, click on the link provided to watch a short </w:t>
      </w:r>
      <w:hyperlink r:id="rId22" w:history="1">
        <w:r w:rsidRPr="00B17A6C">
          <w:rPr>
            <w:rFonts w:eastAsiaTheme="minorEastAsia"/>
            <w:color w:val="0000FF"/>
            <w:szCs w:val="21"/>
            <w:u w:val="single"/>
            <w:lang w:eastAsia="en-GB"/>
          </w:rPr>
          <w:t xml:space="preserve">video </w:t>
        </w:r>
      </w:hyperlink>
      <w:r w:rsidRPr="00B17A6C">
        <w:rPr>
          <w:rFonts w:eastAsiaTheme="minorEastAsia"/>
          <w:szCs w:val="21"/>
          <w:lang w:eastAsia="en-GB"/>
        </w:rPr>
        <w:t>in which Wayne Hugo discusses the “HIT model” of TVET knowledge and learning.</w:t>
      </w:r>
    </w:p>
    <w:p w14:paraId="5F83C0C0" w14:textId="77777777" w:rsidR="004A326E" w:rsidRPr="00775044" w:rsidRDefault="004A326E" w:rsidP="004A326E">
      <w:pPr>
        <w:spacing w:after="120"/>
        <w:rPr>
          <w:rFonts w:ascii="Arial" w:hAnsi="Arial" w:cs="Arial"/>
          <w:sz w:val="24"/>
          <w:szCs w:val="24"/>
          <w:lang w:eastAsia="en-GB"/>
        </w:rPr>
      </w:pPr>
      <w:bookmarkStart w:id="16" w:name="_Toc46843744"/>
      <w:bookmarkStart w:id="17" w:name="_Toc51617717"/>
      <w:r w:rsidRPr="00775044">
        <w:rPr>
          <w:rFonts w:ascii="Arial" w:hAnsi="Arial" w:cs="Arial"/>
          <w:sz w:val="24"/>
          <w:szCs w:val="24"/>
          <w:lang w:eastAsia="en-GB"/>
        </w:rPr>
        <w:t>Relating theory to practice</w:t>
      </w:r>
      <w:bookmarkEnd w:id="16"/>
      <w:bookmarkEnd w:id="17"/>
    </w:p>
    <w:p w14:paraId="5C8669A1" w14:textId="77777777" w:rsidR="004A326E" w:rsidRPr="00B17A6C" w:rsidRDefault="004A326E" w:rsidP="004A326E">
      <w:pPr>
        <w:spacing w:after="120"/>
        <w:rPr>
          <w:rFonts w:eastAsia="Times New Roman" w:cstheme="minorHAnsi"/>
          <w:szCs w:val="21"/>
          <w:lang w:eastAsia="en-GB"/>
        </w:rPr>
      </w:pPr>
      <w:r w:rsidRPr="00B17A6C">
        <w:rPr>
          <w:rFonts w:eastAsia="Times New Roman" w:cstheme="minorHAnsi"/>
          <w:szCs w:val="21"/>
          <w:lang w:eastAsia="en-GB"/>
        </w:rPr>
        <w:t>In this module new concepts are often introduced by developing them from a practical situation with which you are probably familiar. This process, which moves from your experience towards a more abstract level of theory is known as inductive learning. It makes learning easier and is very different from deductive learning, which starts by presenting abstract theories and principles, then requires you to “deduce” practical conclusions and concrete examples. You are encouraged to relate the ideas you learn from the Adv Dip programme to your own context and to try to think theoretically about your practice. In other words, to think about the rationale for your practice.</w:t>
      </w:r>
    </w:p>
    <w:p w14:paraId="2B8F2433" w14:textId="77777777" w:rsidR="004A326E" w:rsidRPr="00ED4236" w:rsidRDefault="004A326E" w:rsidP="004A326E">
      <w:pPr>
        <w:spacing w:after="120"/>
        <w:rPr>
          <w:rFonts w:ascii="Arial" w:hAnsi="Arial" w:cs="Arial"/>
          <w:sz w:val="24"/>
          <w:szCs w:val="24"/>
          <w:lang w:eastAsia="en-GB"/>
        </w:rPr>
      </w:pPr>
      <w:r w:rsidRPr="00ED4236">
        <w:rPr>
          <w:rFonts w:ascii="Arial" w:hAnsi="Arial" w:cs="Arial"/>
          <w:sz w:val="24"/>
          <w:szCs w:val="24"/>
          <w:lang w:eastAsia="en-GB"/>
        </w:rPr>
        <w:t>Reflective practice and the use of a learning journal</w:t>
      </w:r>
    </w:p>
    <w:p w14:paraId="2D6C82C8" w14:textId="74B283CA" w:rsidR="004A326E" w:rsidRPr="00B17A6C" w:rsidRDefault="004A326E" w:rsidP="004A326E">
      <w:pPr>
        <w:spacing w:after="120"/>
        <w:rPr>
          <w:rFonts w:eastAsiaTheme="minorEastAsia"/>
          <w:szCs w:val="21"/>
          <w:lang w:eastAsia="en-GB"/>
        </w:rPr>
      </w:pPr>
      <w:r w:rsidRPr="00B17A6C">
        <w:rPr>
          <w:rFonts w:eastAsiaTheme="minorEastAsia"/>
          <w:szCs w:val="21"/>
          <w:lang w:eastAsia="en-GB"/>
        </w:rPr>
        <w:t>One of the Adv</w:t>
      </w:r>
      <w:r>
        <w:rPr>
          <w:rFonts w:eastAsiaTheme="minorEastAsia"/>
          <w:szCs w:val="21"/>
          <w:lang w:eastAsia="en-GB"/>
        </w:rPr>
        <w:t>.</w:t>
      </w:r>
      <w:r w:rsidRPr="00B17A6C">
        <w:rPr>
          <w:rFonts w:eastAsiaTheme="minorEastAsia"/>
          <w:szCs w:val="21"/>
          <w:lang w:eastAsia="en-GB"/>
        </w:rPr>
        <w:t xml:space="preserve"> Dip TVT modules is called Reflective Practice, </w:t>
      </w:r>
      <w:r>
        <w:rPr>
          <w:rFonts w:eastAsiaTheme="minorEastAsia"/>
          <w:szCs w:val="21"/>
          <w:lang w:eastAsia="en-GB"/>
        </w:rPr>
        <w:t xml:space="preserve">if you are interested, you can access it </w:t>
      </w:r>
      <w:hyperlink r:id="rId23" w:history="1">
        <w:r>
          <w:rPr>
            <w:rStyle w:val="Hyperlink"/>
            <w:rFonts w:eastAsiaTheme="minorEastAsia"/>
            <w:szCs w:val="21"/>
            <w:lang w:eastAsia="en-GB"/>
          </w:rPr>
          <w:t>here</w:t>
        </w:r>
      </w:hyperlink>
      <w:r>
        <w:rPr>
          <w:rStyle w:val="Hyperlink"/>
          <w:rFonts w:eastAsiaTheme="minorEastAsia"/>
          <w:szCs w:val="21"/>
          <w:lang w:eastAsia="en-GB"/>
        </w:rPr>
        <w:t>.</w:t>
      </w:r>
      <w:r>
        <w:rPr>
          <w:rFonts w:eastAsiaTheme="minorEastAsia"/>
          <w:szCs w:val="21"/>
          <w:lang w:eastAsia="en-GB"/>
        </w:rPr>
        <w:t xml:space="preserve"> It </w:t>
      </w:r>
      <w:r w:rsidRPr="00B17A6C">
        <w:rPr>
          <w:rFonts w:eastAsiaTheme="minorEastAsia"/>
          <w:szCs w:val="21"/>
          <w:lang w:eastAsia="en-GB"/>
        </w:rPr>
        <w:t>covers the concept of reflection in the life of a TVET lecturer. Of particular importance is unit 2, which describes various models which facilitate reflection. The simplest reflective model that is discussed in this unit, is that of Terry Borton (1970). It consists of three steps as follows:</w:t>
      </w:r>
    </w:p>
    <w:p w14:paraId="36E20CB9" w14:textId="77777777" w:rsidR="004A326E" w:rsidRPr="00B17A6C" w:rsidRDefault="004A326E" w:rsidP="004A326E">
      <w:pPr>
        <w:spacing w:after="120"/>
        <w:rPr>
          <w:rFonts w:eastAsiaTheme="minorEastAsia"/>
          <w:szCs w:val="21"/>
          <w:lang w:eastAsia="en-GB"/>
        </w:rPr>
      </w:pPr>
    </w:p>
    <w:p w14:paraId="190ED56C" w14:textId="77777777" w:rsidR="004A326E" w:rsidRDefault="004A326E" w:rsidP="004A326E">
      <w:pPr>
        <w:keepNext/>
        <w:spacing w:after="120"/>
      </w:pPr>
      <w:r w:rsidRPr="00B17A6C">
        <w:rPr>
          <w:rFonts w:eastAsiaTheme="minorEastAsia"/>
          <w:noProof/>
          <w:szCs w:val="21"/>
          <w:lang w:val="en-ZA"/>
        </w:rPr>
        <w:drawing>
          <wp:inline distT="0" distB="0" distL="0" distR="0" wp14:anchorId="270DEE28" wp14:editId="4C277919">
            <wp:extent cx="4838700" cy="2409825"/>
            <wp:effectExtent l="0" t="0" r="0" b="9525"/>
            <wp:docPr id="338" name="Diagram 3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91E5D42" w14:textId="77777777" w:rsidR="004A326E" w:rsidRPr="009F6432" w:rsidRDefault="004A326E" w:rsidP="004A326E">
      <w:pPr>
        <w:spacing w:after="120"/>
        <w:rPr>
          <w:rFonts w:eastAsiaTheme="minorEastAsia"/>
          <w:b/>
          <w:sz w:val="20"/>
          <w:szCs w:val="20"/>
          <w:lang w:eastAsia="en-GB"/>
        </w:rPr>
      </w:pPr>
      <w:r w:rsidRPr="009F6432">
        <w:rPr>
          <w:b/>
          <w:sz w:val="20"/>
          <w:szCs w:val="20"/>
        </w:rPr>
        <w:t>Figure ii: Reflective model (after Borton, 1970)</w:t>
      </w:r>
    </w:p>
    <w:p w14:paraId="4CECA2B0" w14:textId="77777777" w:rsidR="004A326E" w:rsidRPr="00B17A6C" w:rsidRDefault="004A326E" w:rsidP="004A326E">
      <w:pPr>
        <w:spacing w:after="120"/>
        <w:rPr>
          <w:rFonts w:eastAsiaTheme="minorEastAsia"/>
          <w:szCs w:val="21"/>
          <w:lang w:eastAsia="en-GB"/>
        </w:rPr>
      </w:pPr>
    </w:p>
    <w:p w14:paraId="2D2A217D"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The three questions to prompt reflection leading to action:</w:t>
      </w:r>
    </w:p>
    <w:p w14:paraId="4453934C" w14:textId="77777777" w:rsidR="004A326E" w:rsidRPr="00B17A6C" w:rsidRDefault="004A326E" w:rsidP="00466B58">
      <w:pPr>
        <w:numPr>
          <w:ilvl w:val="0"/>
          <w:numId w:val="21"/>
        </w:numPr>
        <w:spacing w:before="0" w:after="120"/>
        <w:ind w:left="0"/>
        <w:contextualSpacing/>
        <w:rPr>
          <w:rFonts w:eastAsiaTheme="minorEastAsia"/>
          <w:szCs w:val="21"/>
          <w:lang w:eastAsia="en-GB"/>
        </w:rPr>
      </w:pPr>
      <w:r w:rsidRPr="00B17A6C">
        <w:rPr>
          <w:rFonts w:eastAsiaTheme="minorEastAsia"/>
          <w:szCs w:val="21"/>
          <w:lang w:eastAsia="en-GB"/>
        </w:rPr>
        <w:t xml:space="preserve">What?  </w:t>
      </w:r>
    </w:p>
    <w:p w14:paraId="5546B11C" w14:textId="77777777" w:rsidR="004A326E" w:rsidRPr="00B17A6C" w:rsidRDefault="004A326E" w:rsidP="004A326E">
      <w:pPr>
        <w:spacing w:after="120"/>
        <w:contextualSpacing/>
        <w:rPr>
          <w:rFonts w:eastAsiaTheme="minorEastAsia"/>
          <w:szCs w:val="21"/>
          <w:lang w:eastAsia="en-GB"/>
        </w:rPr>
      </w:pPr>
      <w:r w:rsidRPr="00B17A6C">
        <w:rPr>
          <w:rFonts w:eastAsiaTheme="minorEastAsia"/>
          <w:b/>
          <w:szCs w:val="21"/>
          <w:lang w:eastAsia="en-GB"/>
        </w:rPr>
        <w:t xml:space="preserve">What </w:t>
      </w:r>
      <w:r w:rsidRPr="00B17A6C">
        <w:rPr>
          <w:rFonts w:eastAsiaTheme="minorEastAsia"/>
          <w:szCs w:val="21"/>
          <w:lang w:eastAsia="en-GB"/>
        </w:rPr>
        <w:t>happened? In this step you remember or describe the situation or event you have experienced.</w:t>
      </w:r>
    </w:p>
    <w:p w14:paraId="14056B99" w14:textId="77777777" w:rsidR="004A326E" w:rsidRPr="00B17A6C" w:rsidRDefault="004A326E" w:rsidP="00466B58">
      <w:pPr>
        <w:numPr>
          <w:ilvl w:val="0"/>
          <w:numId w:val="21"/>
        </w:numPr>
        <w:spacing w:before="0" w:after="120"/>
        <w:ind w:left="0"/>
        <w:contextualSpacing/>
        <w:rPr>
          <w:rFonts w:eastAsiaTheme="minorEastAsia"/>
          <w:szCs w:val="21"/>
          <w:lang w:eastAsia="en-GB"/>
        </w:rPr>
      </w:pPr>
      <w:r w:rsidRPr="00B17A6C">
        <w:rPr>
          <w:rFonts w:eastAsiaTheme="minorEastAsia"/>
          <w:szCs w:val="21"/>
          <w:lang w:eastAsia="en-GB"/>
        </w:rPr>
        <w:t xml:space="preserve">So what? </w:t>
      </w:r>
    </w:p>
    <w:p w14:paraId="2EFD79B1" w14:textId="77777777" w:rsidR="004A326E" w:rsidRPr="00B17A6C" w:rsidRDefault="004A326E" w:rsidP="004A326E">
      <w:pPr>
        <w:spacing w:after="120"/>
        <w:contextualSpacing/>
        <w:rPr>
          <w:rFonts w:eastAsiaTheme="minorEastAsia"/>
          <w:szCs w:val="21"/>
          <w:lang w:eastAsia="en-GB"/>
        </w:rPr>
      </w:pPr>
      <w:r w:rsidRPr="00B17A6C">
        <w:rPr>
          <w:rFonts w:eastAsiaTheme="minorEastAsia"/>
          <w:b/>
          <w:szCs w:val="21"/>
          <w:lang w:eastAsia="en-GB"/>
        </w:rPr>
        <w:t xml:space="preserve">So, </w:t>
      </w:r>
      <w:r w:rsidRPr="00B17A6C">
        <w:rPr>
          <w:rFonts w:eastAsiaTheme="minorEastAsia"/>
          <w:szCs w:val="21"/>
          <w:lang w:eastAsia="en-GB"/>
        </w:rPr>
        <w:t>if that happened</w:t>
      </w:r>
      <w:r w:rsidRPr="00B17A6C">
        <w:rPr>
          <w:rFonts w:eastAsiaTheme="minorEastAsia"/>
          <w:b/>
          <w:szCs w:val="21"/>
          <w:lang w:eastAsia="en-GB"/>
        </w:rPr>
        <w:t>, what</w:t>
      </w:r>
      <w:r w:rsidRPr="00B17A6C">
        <w:rPr>
          <w:rFonts w:eastAsiaTheme="minorEastAsia"/>
          <w:szCs w:val="21"/>
          <w:lang w:eastAsia="en-GB"/>
        </w:rPr>
        <w:t xml:space="preserve"> does this show you or teach me?</w:t>
      </w:r>
      <w:r w:rsidRPr="00B17A6C">
        <w:rPr>
          <w:rFonts w:eastAsiaTheme="minorEastAsia"/>
          <w:b/>
          <w:szCs w:val="21"/>
          <w:lang w:eastAsia="en-GB"/>
        </w:rPr>
        <w:t xml:space="preserve"> </w:t>
      </w:r>
      <w:r w:rsidRPr="00B17A6C">
        <w:rPr>
          <w:rFonts w:eastAsiaTheme="minorEastAsia"/>
          <w:szCs w:val="21"/>
          <w:lang w:eastAsia="en-GB"/>
        </w:rPr>
        <w:t>In this step you explore what new insights or knowledge the situation gives you.</w:t>
      </w:r>
    </w:p>
    <w:p w14:paraId="4D323C1D" w14:textId="77777777" w:rsidR="004A326E" w:rsidRPr="00B17A6C" w:rsidRDefault="004A326E" w:rsidP="00466B58">
      <w:pPr>
        <w:numPr>
          <w:ilvl w:val="0"/>
          <w:numId w:val="21"/>
        </w:numPr>
        <w:spacing w:before="0" w:after="120"/>
        <w:ind w:left="0"/>
        <w:contextualSpacing/>
        <w:rPr>
          <w:rFonts w:eastAsiaTheme="minorEastAsia"/>
          <w:szCs w:val="21"/>
          <w:lang w:eastAsia="en-GB"/>
        </w:rPr>
      </w:pPr>
      <w:r w:rsidRPr="00B17A6C">
        <w:rPr>
          <w:rFonts w:eastAsiaTheme="minorEastAsia"/>
          <w:szCs w:val="21"/>
          <w:lang w:eastAsia="en-GB"/>
        </w:rPr>
        <w:t xml:space="preserve">Now what? </w:t>
      </w:r>
    </w:p>
    <w:p w14:paraId="1B3902F3" w14:textId="77777777" w:rsidR="004A326E" w:rsidRPr="00B17A6C" w:rsidRDefault="004A326E" w:rsidP="004A326E">
      <w:pPr>
        <w:spacing w:after="120"/>
        <w:contextualSpacing/>
        <w:rPr>
          <w:rFonts w:eastAsiaTheme="minorEastAsia"/>
          <w:szCs w:val="21"/>
          <w:lang w:eastAsia="en-GB"/>
        </w:rPr>
      </w:pPr>
      <w:r w:rsidRPr="00B17A6C">
        <w:rPr>
          <w:rFonts w:eastAsiaTheme="minorEastAsia"/>
          <w:b/>
          <w:szCs w:val="21"/>
          <w:lang w:eastAsia="en-GB"/>
        </w:rPr>
        <w:t>Now</w:t>
      </w:r>
      <w:r w:rsidRPr="00B17A6C">
        <w:rPr>
          <w:rFonts w:eastAsiaTheme="minorEastAsia"/>
          <w:szCs w:val="21"/>
          <w:lang w:eastAsia="en-GB"/>
        </w:rPr>
        <w:t xml:space="preserve"> that I have learnt something new by reflecting on the situation, </w:t>
      </w:r>
      <w:r w:rsidRPr="00B17A6C">
        <w:rPr>
          <w:rFonts w:eastAsiaTheme="minorEastAsia"/>
          <w:b/>
          <w:szCs w:val="21"/>
          <w:lang w:eastAsia="en-GB"/>
        </w:rPr>
        <w:t>what</w:t>
      </w:r>
      <w:r w:rsidRPr="00B17A6C">
        <w:rPr>
          <w:rFonts w:eastAsiaTheme="minorEastAsia"/>
          <w:szCs w:val="21"/>
          <w:lang w:eastAsia="en-GB"/>
        </w:rPr>
        <w:t xml:space="preserve"> should I do about it? In this step you think about what to do with the new awareness you have gained – i.e. how to make use of it to act more effectively in future situations.</w:t>
      </w:r>
    </w:p>
    <w:p w14:paraId="7532D2A8" w14:textId="77777777" w:rsidR="004A326E" w:rsidRDefault="004A326E" w:rsidP="004A326E">
      <w:pPr>
        <w:spacing w:after="120"/>
        <w:rPr>
          <w:rFonts w:eastAsiaTheme="minorEastAsia"/>
          <w:szCs w:val="21"/>
          <w:lang w:eastAsia="en-GB"/>
        </w:rPr>
      </w:pPr>
      <w:r w:rsidRPr="00B17A6C">
        <w:rPr>
          <w:rFonts w:eastAsiaTheme="minorEastAsia"/>
          <w:szCs w:val="21"/>
          <w:lang w:eastAsia="en-GB"/>
        </w:rPr>
        <w:t>Throughout the Adv</w:t>
      </w:r>
      <w:r>
        <w:rPr>
          <w:rFonts w:eastAsiaTheme="minorEastAsia"/>
          <w:szCs w:val="21"/>
          <w:lang w:eastAsia="en-GB"/>
        </w:rPr>
        <w:t>.</w:t>
      </w:r>
      <w:r w:rsidRPr="00B17A6C">
        <w:rPr>
          <w:rFonts w:eastAsiaTheme="minorEastAsia"/>
          <w:szCs w:val="21"/>
          <w:lang w:eastAsia="en-GB"/>
        </w:rPr>
        <w:t xml:space="preserve"> Dip TVT programme, you are encouraged to reflect on your practices at work in the college so that you can improve how teaching and learning takes place. We have embedded reflective practice throughout the programme, and at the end of most units in the modules you will find a </w:t>
      </w:r>
      <w:r w:rsidRPr="00B17A6C">
        <w:rPr>
          <w:rFonts w:eastAsiaTheme="minorEastAsia"/>
          <w:szCs w:val="21"/>
          <w:lang w:eastAsia="en-GB"/>
        </w:rPr>
        <w:lastRenderedPageBreak/>
        <w:t>reflective activity to complete. The reflective activity will enable you to make the most of what you have learnt throughout the unit, as well as assisting you to apply y</w:t>
      </w:r>
      <w:r>
        <w:rPr>
          <w:rFonts w:eastAsiaTheme="minorEastAsia"/>
          <w:szCs w:val="21"/>
          <w:lang w:eastAsia="en-GB"/>
        </w:rPr>
        <w:t>our learning in your workplace.</w:t>
      </w:r>
    </w:p>
    <w:p w14:paraId="39C86194" w14:textId="77777777" w:rsidR="004A326E" w:rsidRPr="00ED4236" w:rsidRDefault="004A326E" w:rsidP="004A326E">
      <w:pPr>
        <w:spacing w:after="120"/>
        <w:rPr>
          <w:rFonts w:ascii="Arial" w:hAnsi="Arial" w:cs="Arial"/>
          <w:sz w:val="24"/>
          <w:szCs w:val="24"/>
          <w:lang w:eastAsia="en-GB"/>
        </w:rPr>
      </w:pPr>
      <w:r w:rsidRPr="00ED4236">
        <w:rPr>
          <w:rFonts w:ascii="Arial" w:hAnsi="Arial" w:cs="Arial"/>
          <w:sz w:val="24"/>
          <w:szCs w:val="24"/>
          <w:lang w:eastAsia="en-GB"/>
        </w:rPr>
        <w:t>Use a learning journal</w:t>
      </w:r>
    </w:p>
    <w:p w14:paraId="57544FFE" w14:textId="1B0B1B81" w:rsidR="004A326E" w:rsidRPr="00B17A6C" w:rsidRDefault="004A326E" w:rsidP="004A326E">
      <w:pPr>
        <w:spacing w:after="120"/>
        <w:rPr>
          <w:rFonts w:eastAsiaTheme="minorEastAsia"/>
          <w:szCs w:val="21"/>
          <w:lang w:eastAsia="en-GB"/>
        </w:rPr>
      </w:pPr>
      <w:r w:rsidRPr="00B17A6C">
        <w:rPr>
          <w:rFonts w:eastAsiaTheme="minorEastAsia"/>
          <w:szCs w:val="21"/>
          <w:lang w:eastAsia="en-GB"/>
        </w:rPr>
        <w:t>Throughout the Adv</w:t>
      </w:r>
      <w:r>
        <w:rPr>
          <w:rFonts w:eastAsiaTheme="minorEastAsia"/>
          <w:szCs w:val="21"/>
          <w:lang w:eastAsia="en-GB"/>
        </w:rPr>
        <w:t>.</w:t>
      </w:r>
      <w:r w:rsidRPr="00B17A6C">
        <w:rPr>
          <w:rFonts w:eastAsiaTheme="minorEastAsia"/>
          <w:szCs w:val="21"/>
          <w:lang w:eastAsia="en-GB"/>
        </w:rPr>
        <w:t xml:space="preserve"> Dip</w:t>
      </w:r>
      <w:r>
        <w:rPr>
          <w:rFonts w:eastAsiaTheme="minorEastAsia"/>
          <w:szCs w:val="21"/>
          <w:lang w:eastAsia="en-GB"/>
        </w:rPr>
        <w:t xml:space="preserve"> TVT</w:t>
      </w:r>
      <w:r w:rsidRPr="00B17A6C">
        <w:rPr>
          <w:rFonts w:eastAsiaTheme="minorEastAsia"/>
          <w:szCs w:val="21"/>
          <w:lang w:eastAsia="en-GB"/>
        </w:rPr>
        <w:t xml:space="preserve"> modules, we encourage you to use a </w:t>
      </w:r>
      <w:r w:rsidRPr="009F6432">
        <w:rPr>
          <w:rFonts w:eastAsiaTheme="minorEastAsia"/>
          <w:i/>
          <w:szCs w:val="21"/>
          <w:lang w:eastAsia="en-GB"/>
        </w:rPr>
        <w:t>learning journal</w:t>
      </w:r>
      <w:r w:rsidRPr="00B17A6C">
        <w:rPr>
          <w:rFonts w:eastAsiaTheme="minorEastAsia"/>
          <w:szCs w:val="21"/>
          <w:lang w:eastAsia="en-GB"/>
        </w:rPr>
        <w:t xml:space="preserve">. </w:t>
      </w:r>
      <w:r>
        <w:rPr>
          <w:rFonts w:eastAsiaTheme="minorEastAsia"/>
          <w:szCs w:val="21"/>
          <w:lang w:eastAsia="en-GB"/>
        </w:rPr>
        <w:t>You can download a digital template</w:t>
      </w:r>
      <w:r w:rsidR="00BC3F09">
        <w:rPr>
          <w:rFonts w:eastAsiaTheme="minorEastAsia"/>
          <w:szCs w:val="21"/>
          <w:lang w:eastAsia="en-GB"/>
        </w:rPr>
        <w:t xml:space="preserve">, or cut and paste the template in </w:t>
      </w:r>
      <w:hyperlink w:anchor="_Appendix_1:_Learning" w:history="1">
        <w:r w:rsidR="00BC3F09" w:rsidRPr="00BC3F09">
          <w:rPr>
            <w:rStyle w:val="Hyperlink"/>
            <w:rFonts w:eastAsiaTheme="minorEastAsia"/>
            <w:szCs w:val="21"/>
            <w:lang w:eastAsia="en-GB"/>
          </w:rPr>
          <w:t>Appendix 1</w:t>
        </w:r>
      </w:hyperlink>
      <w:r w:rsidR="00BC3F09">
        <w:rPr>
          <w:rFonts w:eastAsiaTheme="minorEastAsia"/>
          <w:szCs w:val="21"/>
          <w:lang w:eastAsia="en-GB"/>
        </w:rPr>
        <w:t xml:space="preserve"> of this module,</w:t>
      </w:r>
      <w:r>
        <w:rPr>
          <w:rFonts w:eastAsiaTheme="minorEastAsia"/>
          <w:szCs w:val="21"/>
          <w:lang w:eastAsia="en-GB"/>
        </w:rPr>
        <w:t xml:space="preserve"> to use for your learning journal. Save it where you can easily find it again. You can also use another template, or use a paper-based learning journal. </w:t>
      </w:r>
      <w:r w:rsidRPr="00B17A6C">
        <w:rPr>
          <w:rFonts w:eastAsiaTheme="minorEastAsia"/>
          <w:szCs w:val="21"/>
          <w:lang w:eastAsia="en-GB"/>
        </w:rPr>
        <w:t xml:space="preserve">You will use </w:t>
      </w:r>
      <w:r>
        <w:rPr>
          <w:rFonts w:eastAsiaTheme="minorEastAsia"/>
          <w:szCs w:val="21"/>
          <w:lang w:eastAsia="en-GB"/>
        </w:rPr>
        <w:t>your learning journal</w:t>
      </w:r>
      <w:r w:rsidRPr="00B17A6C">
        <w:rPr>
          <w:rFonts w:eastAsiaTheme="minorEastAsia"/>
          <w:szCs w:val="21"/>
          <w:lang w:eastAsia="en-GB"/>
        </w:rPr>
        <w:t xml:space="preserve"> to write notes and reflections and complete activities. Start your learning journal at the beginning of the programme, and keep it regularly updated throughout. </w:t>
      </w:r>
    </w:p>
    <w:p w14:paraId="588DAC52" w14:textId="77777777" w:rsidR="004A326E" w:rsidRPr="00ED4236" w:rsidRDefault="004A326E" w:rsidP="004A326E">
      <w:pPr>
        <w:spacing w:after="120"/>
        <w:rPr>
          <w:rFonts w:ascii="Arial" w:hAnsi="Arial" w:cs="Arial"/>
          <w:sz w:val="24"/>
          <w:szCs w:val="24"/>
          <w:lang w:eastAsia="en-GB"/>
        </w:rPr>
      </w:pPr>
      <w:bookmarkStart w:id="18" w:name="_Toc46843746"/>
      <w:bookmarkStart w:id="19" w:name="_Toc51617719"/>
      <w:r w:rsidRPr="00ED4236">
        <w:rPr>
          <w:rFonts w:ascii="Arial" w:hAnsi="Arial" w:cs="Arial"/>
          <w:sz w:val="24"/>
          <w:szCs w:val="24"/>
          <w:lang w:eastAsia="en-GB"/>
        </w:rPr>
        <w:t>Active learning</w:t>
      </w:r>
      <w:bookmarkEnd w:id="18"/>
      <w:bookmarkEnd w:id="19"/>
    </w:p>
    <w:p w14:paraId="4E18B8F4" w14:textId="77777777" w:rsidR="004A326E" w:rsidRPr="00B17A6C" w:rsidRDefault="004A326E" w:rsidP="004A326E">
      <w:pPr>
        <w:spacing w:after="120"/>
        <w:rPr>
          <w:rFonts w:eastAsia="Times New Roman" w:cstheme="minorHAnsi"/>
          <w:szCs w:val="21"/>
          <w:lang w:eastAsia="en-GB"/>
        </w:rPr>
      </w:pPr>
      <w:r w:rsidRPr="00B17A6C">
        <w:rPr>
          <w:rFonts w:eastAsiaTheme="minorEastAsia"/>
          <w:szCs w:val="21"/>
          <w:lang w:eastAsia="en-GB"/>
        </w:rPr>
        <w:t xml:space="preserve">Most learning theorists tell us </w:t>
      </w:r>
      <w:r w:rsidRPr="00B17A6C">
        <w:rPr>
          <w:rFonts w:eastAsia="Times New Roman" w:cstheme="minorHAnsi"/>
          <w:szCs w:val="21"/>
          <w:lang w:eastAsia="en-GB"/>
        </w:rPr>
        <w:t>that new understandings and learning depend on, and arise out of</w:t>
      </w:r>
      <w:r>
        <w:rPr>
          <w:rFonts w:eastAsia="Times New Roman" w:cstheme="minorHAnsi"/>
          <w:szCs w:val="21"/>
          <w:lang w:eastAsia="en-GB"/>
        </w:rPr>
        <w:t>,</w:t>
      </w:r>
      <w:r w:rsidRPr="00B17A6C">
        <w:rPr>
          <w:rFonts w:eastAsia="Times New Roman" w:cstheme="minorHAnsi"/>
          <w:szCs w:val="21"/>
          <w:lang w:eastAsia="en-GB"/>
        </w:rPr>
        <w:t xml:space="preserve"> </w:t>
      </w:r>
      <w:r w:rsidRPr="009F6432">
        <w:rPr>
          <w:rFonts w:eastAsia="Times New Roman" w:cstheme="minorHAnsi"/>
          <w:i/>
          <w:szCs w:val="21"/>
          <w:lang w:eastAsia="en-GB"/>
        </w:rPr>
        <w:t>action</w:t>
      </w:r>
      <w:r w:rsidRPr="00B17A6C">
        <w:rPr>
          <w:rFonts w:eastAsia="Times New Roman" w:cstheme="minorHAnsi"/>
          <w:szCs w:val="21"/>
          <w:lang w:eastAsia="en-GB"/>
        </w:rPr>
        <w:t>. All the modules in the Adv</w:t>
      </w:r>
      <w:r>
        <w:rPr>
          <w:rFonts w:eastAsia="Times New Roman" w:cstheme="minorHAnsi"/>
          <w:szCs w:val="21"/>
          <w:lang w:eastAsia="en-GB"/>
        </w:rPr>
        <w:t>.</w:t>
      </w:r>
      <w:r w:rsidRPr="00B17A6C">
        <w:rPr>
          <w:rFonts w:eastAsia="Times New Roman" w:cstheme="minorHAnsi"/>
          <w:szCs w:val="21"/>
          <w:lang w:eastAsia="en-GB"/>
        </w:rPr>
        <w:t xml:space="preserve"> Dip TVT programme include activities. Your learning will be more fruitful if you engage systematically with the activities. If you do not do the activities, you will miss out on the most important part of the programme learning pathway.</w:t>
      </w:r>
    </w:p>
    <w:p w14:paraId="257C4973" w14:textId="77777777" w:rsidR="004A326E" w:rsidRPr="00ED4236" w:rsidRDefault="004A326E" w:rsidP="004A326E">
      <w:pPr>
        <w:spacing w:after="120"/>
        <w:rPr>
          <w:rFonts w:ascii="Arial" w:hAnsi="Arial" w:cs="Arial"/>
          <w:sz w:val="24"/>
          <w:szCs w:val="24"/>
          <w:lang w:eastAsia="en-GB"/>
        </w:rPr>
      </w:pPr>
      <w:bookmarkStart w:id="20" w:name="_Toc46843747"/>
      <w:bookmarkStart w:id="21" w:name="_Toc51617720"/>
      <w:r w:rsidRPr="00ED4236">
        <w:rPr>
          <w:rFonts w:ascii="Arial" w:hAnsi="Arial" w:cs="Arial"/>
          <w:sz w:val="24"/>
          <w:szCs w:val="24"/>
          <w:lang w:eastAsia="en-GB"/>
        </w:rPr>
        <w:t>Thinking activities</w:t>
      </w:r>
      <w:bookmarkEnd w:id="20"/>
      <w:bookmarkEnd w:id="21"/>
    </w:p>
    <w:p w14:paraId="2C1A8E54" w14:textId="77777777" w:rsidR="004A326E" w:rsidRPr="00B17A6C" w:rsidRDefault="004A326E" w:rsidP="004A326E">
      <w:pPr>
        <w:spacing w:after="120"/>
        <w:rPr>
          <w:rFonts w:eastAsia="Times New Roman" w:cstheme="minorHAnsi"/>
          <w:szCs w:val="21"/>
          <w:lang w:eastAsia="en-GB"/>
        </w:rPr>
      </w:pPr>
      <w:r w:rsidRPr="00B17A6C">
        <w:rPr>
          <w:rFonts w:eastAsia="Times New Roman" w:cstheme="minorHAnsi"/>
          <w:szCs w:val="21"/>
          <w:lang w:eastAsia="en-GB"/>
        </w:rPr>
        <w:t xml:space="preserve">At various points in the module you are asked to </w:t>
      </w:r>
      <w:r w:rsidRPr="00B17A6C">
        <w:rPr>
          <w:rFonts w:eastAsia="Times New Roman" w:cstheme="minorHAnsi"/>
          <w:i/>
          <w:szCs w:val="21"/>
          <w:lang w:eastAsia="en-GB"/>
        </w:rPr>
        <w:t>stop and think</w:t>
      </w:r>
      <w:r w:rsidRPr="00B17A6C">
        <w:rPr>
          <w:rFonts w:eastAsia="Times New Roman" w:cstheme="minorHAnsi"/>
          <w:szCs w:val="21"/>
          <w:lang w:eastAsia="en-GB"/>
        </w:rPr>
        <w:t xml:space="preserve"> and to take some time to reflect on a particular issue. These </w:t>
      </w:r>
      <w:r w:rsidRPr="00B17A6C">
        <w:rPr>
          <w:rFonts w:eastAsia="Times New Roman" w:cstheme="minorHAnsi"/>
          <w:i/>
          <w:iCs/>
          <w:szCs w:val="21"/>
          <w:lang w:eastAsia="en-GB"/>
        </w:rPr>
        <w:t>thought pauses</w:t>
      </w:r>
      <w:r w:rsidRPr="00B17A6C">
        <w:rPr>
          <w:rFonts w:eastAsia="Times New Roman" w:cstheme="minorHAnsi"/>
          <w:szCs w:val="21"/>
          <w:lang w:eastAsia="en-GB"/>
        </w:rPr>
        <w:t xml:space="preserve"> are designed to help you consolidate your understanding of a specific point </w:t>
      </w:r>
      <w:r w:rsidRPr="00B17A6C">
        <w:rPr>
          <w:rFonts w:eastAsia="Times New Roman" w:cstheme="minorHAnsi"/>
          <w:i/>
          <w:iCs/>
          <w:szCs w:val="21"/>
          <w:lang w:eastAsia="en-GB"/>
        </w:rPr>
        <w:t>before</w:t>
      </w:r>
      <w:r w:rsidRPr="00B17A6C">
        <w:rPr>
          <w:rFonts w:eastAsia="Times New Roman" w:cstheme="minorHAnsi"/>
          <w:szCs w:val="21"/>
          <w:lang w:eastAsia="en-GB"/>
        </w:rPr>
        <w:t xml:space="preserve"> tackling the next section of the module. One of the habits many of us develop through a rote kind of learning is to rush through things. Work though each module slowly and thoughtfully. Read and think. This is how we develop a depth of understanding and become able to use the ideas we learn. Try to link the issues raised in each thought pause with what you have read, with what you have already learnt about learning, with your own previous experience, and so on. Think about the questions or problems raised in the module. Jot down your ideas in your learning journal so that you can be reminded of them at a later stage.</w:t>
      </w:r>
    </w:p>
    <w:p w14:paraId="11D30648" w14:textId="77777777" w:rsidR="004A326E" w:rsidRPr="00ED4236" w:rsidRDefault="004A326E" w:rsidP="004A326E">
      <w:pPr>
        <w:spacing w:after="120"/>
        <w:rPr>
          <w:rFonts w:ascii="Arial" w:hAnsi="Arial" w:cs="Arial"/>
          <w:sz w:val="24"/>
          <w:szCs w:val="24"/>
          <w:lang w:eastAsia="en-GB"/>
        </w:rPr>
      </w:pPr>
      <w:bookmarkStart w:id="22" w:name="_Toc46843748"/>
      <w:bookmarkStart w:id="23" w:name="_Toc51617721"/>
      <w:r w:rsidRPr="00ED4236">
        <w:rPr>
          <w:rFonts w:ascii="Arial" w:hAnsi="Arial" w:cs="Arial"/>
          <w:sz w:val="24"/>
          <w:szCs w:val="24"/>
          <w:lang w:eastAsia="en-GB"/>
        </w:rPr>
        <w:t>Linkages across modules</w:t>
      </w:r>
      <w:bookmarkEnd w:id="22"/>
      <w:bookmarkEnd w:id="23"/>
    </w:p>
    <w:p w14:paraId="67A4C2DC" w14:textId="77777777" w:rsidR="004A326E" w:rsidRPr="00B17A6C" w:rsidRDefault="004A326E" w:rsidP="004A326E">
      <w:pPr>
        <w:spacing w:after="120"/>
        <w:rPr>
          <w:rFonts w:eastAsiaTheme="minorEastAsia" w:cstheme="minorHAnsi"/>
          <w:szCs w:val="21"/>
          <w:lang w:eastAsia="en-GB"/>
        </w:rPr>
      </w:pPr>
      <w:r w:rsidRPr="00B17A6C">
        <w:rPr>
          <w:rFonts w:eastAsiaTheme="minorEastAsia" w:cstheme="minorHAnsi"/>
          <w:szCs w:val="21"/>
          <w:lang w:eastAsia="en-GB"/>
        </w:rPr>
        <w:t xml:space="preserve">As you work through this and other modules, you will notice that topics or issues raised in one module may cross refer to the same issue or topic in another module, possibly in more detail. So for example, while there is an entire module dedicated to the investigation of </w:t>
      </w:r>
      <w:r w:rsidRPr="00B17A6C">
        <w:rPr>
          <w:rFonts w:eastAsiaTheme="minorEastAsia" w:cstheme="minorHAnsi"/>
          <w:i/>
          <w:szCs w:val="21"/>
          <w:lang w:eastAsia="en-GB"/>
        </w:rPr>
        <w:t xml:space="preserve">curriculum, </w:t>
      </w:r>
      <w:r w:rsidRPr="00B17A6C">
        <w:rPr>
          <w:rFonts w:eastAsiaTheme="minorEastAsia" w:cstheme="minorHAnsi"/>
          <w:szCs w:val="21"/>
          <w:lang w:eastAsia="en-GB"/>
        </w:rPr>
        <w:t xml:space="preserve">key issues related to curriculum will also be highlighted and discussed in </w:t>
      </w:r>
      <w:r>
        <w:rPr>
          <w:rFonts w:eastAsiaTheme="minorEastAsia" w:cstheme="minorHAnsi"/>
          <w:szCs w:val="21"/>
          <w:lang w:eastAsia="en-GB"/>
        </w:rPr>
        <w:t>a number of other modules including,</w:t>
      </w:r>
      <w:r w:rsidRPr="00B17A6C">
        <w:rPr>
          <w:rFonts w:eastAsiaTheme="minorEastAsia" w:cstheme="minorHAnsi"/>
          <w:szCs w:val="21"/>
          <w:lang w:eastAsia="en-GB"/>
        </w:rPr>
        <w:t xml:space="preserve"> modules dealing with pedagogy, psychology in TVET as well as in the </w:t>
      </w:r>
      <w:r>
        <w:rPr>
          <w:rFonts w:eastAsiaTheme="minorEastAsia" w:cstheme="minorHAnsi"/>
          <w:szCs w:val="21"/>
          <w:lang w:eastAsia="en-GB"/>
        </w:rPr>
        <w:t xml:space="preserve">method of teaching engineering and related design and electrical engineering </w:t>
      </w:r>
      <w:r w:rsidRPr="00B17A6C">
        <w:rPr>
          <w:rFonts w:eastAsiaTheme="minorEastAsia" w:cstheme="minorHAnsi"/>
          <w:szCs w:val="21"/>
          <w:lang w:eastAsia="en-GB"/>
        </w:rPr>
        <w:t>module</w:t>
      </w:r>
      <w:r>
        <w:rPr>
          <w:rFonts w:eastAsiaTheme="minorEastAsia" w:cstheme="minorHAnsi"/>
          <w:szCs w:val="21"/>
          <w:lang w:eastAsia="en-GB"/>
        </w:rPr>
        <w:t>s</w:t>
      </w:r>
      <w:r w:rsidRPr="00B17A6C">
        <w:rPr>
          <w:rFonts w:eastAsiaTheme="minorEastAsia" w:cstheme="minorHAnsi"/>
          <w:szCs w:val="21"/>
          <w:lang w:eastAsia="en-GB"/>
        </w:rPr>
        <w:t>.</w:t>
      </w:r>
    </w:p>
    <w:p w14:paraId="36D44F6F" w14:textId="77777777" w:rsidR="004A326E" w:rsidRPr="00ED4236" w:rsidRDefault="004A326E" w:rsidP="004A326E">
      <w:pPr>
        <w:spacing w:after="120"/>
        <w:rPr>
          <w:rFonts w:ascii="Arial" w:hAnsi="Arial" w:cs="Arial"/>
          <w:sz w:val="24"/>
          <w:szCs w:val="24"/>
          <w:lang w:eastAsia="en-GB"/>
        </w:rPr>
      </w:pPr>
      <w:bookmarkStart w:id="24" w:name="_Toc51617722"/>
      <w:r w:rsidRPr="00ED4236">
        <w:rPr>
          <w:rFonts w:ascii="Arial" w:hAnsi="Arial" w:cs="Arial"/>
          <w:sz w:val="24"/>
          <w:szCs w:val="24"/>
          <w:lang w:eastAsia="en-GB"/>
        </w:rPr>
        <w:t>Access to readings</w:t>
      </w:r>
      <w:bookmarkEnd w:id="24"/>
    </w:p>
    <w:p w14:paraId="09F8232E" w14:textId="77777777" w:rsidR="004A326E" w:rsidRPr="00B17A6C" w:rsidRDefault="004A326E" w:rsidP="004A326E">
      <w:pPr>
        <w:spacing w:after="120"/>
        <w:rPr>
          <w:rFonts w:eastAsiaTheme="minorEastAsia"/>
          <w:szCs w:val="21"/>
          <w:lang w:eastAsia="en-GB"/>
        </w:rPr>
      </w:pPr>
      <w:bookmarkStart w:id="25" w:name="_Toc46843749"/>
      <w:r w:rsidRPr="00B17A6C">
        <w:rPr>
          <w:rFonts w:eastAsiaTheme="minorEastAsia"/>
          <w:szCs w:val="21"/>
          <w:lang w:eastAsia="en-GB"/>
        </w:rPr>
        <w:t>There are links to readings throughout the activities. We have tried as far as possible to provide links to Open Educational Resources (OER). In cases where this was not possible you will be directed in the activity to access these through your university library. The website link is shown in the reference list.</w:t>
      </w:r>
    </w:p>
    <w:p w14:paraId="0F6A44A0" w14:textId="77777777" w:rsidR="004A326E" w:rsidRPr="00ED4236" w:rsidRDefault="004A326E" w:rsidP="004A326E">
      <w:pPr>
        <w:spacing w:after="120"/>
        <w:rPr>
          <w:rFonts w:ascii="Arial" w:hAnsi="Arial" w:cs="Arial"/>
          <w:sz w:val="24"/>
          <w:szCs w:val="24"/>
          <w:lang w:eastAsia="en-GB"/>
        </w:rPr>
      </w:pPr>
      <w:bookmarkStart w:id="26" w:name="_Toc51617723"/>
      <w:r w:rsidRPr="00ED4236">
        <w:rPr>
          <w:rFonts w:ascii="Arial" w:hAnsi="Arial" w:cs="Arial"/>
          <w:sz w:val="24"/>
          <w:szCs w:val="24"/>
          <w:lang w:eastAsia="en-GB"/>
        </w:rPr>
        <w:t>Assessment</w:t>
      </w:r>
      <w:bookmarkEnd w:id="25"/>
      <w:bookmarkEnd w:id="26"/>
    </w:p>
    <w:p w14:paraId="7AD76857"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The activities contained in this module and the Adv</w:t>
      </w:r>
      <w:r>
        <w:rPr>
          <w:rFonts w:eastAsiaTheme="minorEastAsia"/>
          <w:szCs w:val="21"/>
          <w:lang w:eastAsia="en-GB"/>
        </w:rPr>
        <w:t>.</w:t>
      </w:r>
      <w:r w:rsidRPr="00B17A6C">
        <w:rPr>
          <w:rFonts w:eastAsiaTheme="minorEastAsia"/>
          <w:szCs w:val="21"/>
          <w:lang w:eastAsia="en-GB"/>
        </w:rPr>
        <w:t xml:space="preserve"> Dip TVT programme as a whole, promote a continuous and formative assessment process. This approach is intended to support your ability to relate ideas to practice and to contribute to your development as you work through the various modules of the programme.</w:t>
      </w:r>
    </w:p>
    <w:p w14:paraId="34CAD6FB" w14:textId="77777777" w:rsidR="004A326E" w:rsidRPr="00B17A6C" w:rsidRDefault="004A326E" w:rsidP="004A326E">
      <w:pPr>
        <w:spacing w:after="120"/>
        <w:rPr>
          <w:rFonts w:eastAsiaTheme="minorEastAsia"/>
          <w:szCs w:val="21"/>
          <w:lang w:eastAsia="en-GB"/>
        </w:rPr>
      </w:pPr>
      <w:r w:rsidRPr="00B17A6C">
        <w:rPr>
          <w:rFonts w:eastAsiaTheme="minorEastAsia"/>
          <w:szCs w:val="21"/>
          <w:lang w:eastAsia="en-GB"/>
        </w:rPr>
        <w:t>You will also notice that each module includes a summative assessment task with the assessment criteria set out in an accompanying rubric. This summative assessment task is a model only, intended to illustrate the kind of assessment tasks that may be set by the university providing this programme.</w:t>
      </w:r>
    </w:p>
    <w:p w14:paraId="64A61AF2" w14:textId="77777777" w:rsidR="004A326E" w:rsidRPr="00B17A6C" w:rsidRDefault="004A326E" w:rsidP="004A326E">
      <w:pPr>
        <w:spacing w:after="120"/>
        <w:rPr>
          <w:rFonts w:eastAsiaTheme="minorEastAsia"/>
          <w:szCs w:val="21"/>
          <w:lang w:eastAsia="en-GB"/>
        </w:rPr>
      </w:pPr>
    </w:p>
    <w:p w14:paraId="6396FE59" w14:textId="77777777" w:rsidR="0035511F" w:rsidRDefault="0035511F" w:rsidP="0035511F"/>
    <w:p w14:paraId="400BCF17" w14:textId="77777777" w:rsidR="00F247A1" w:rsidRDefault="00F247A1"/>
    <w:p w14:paraId="20146A24" w14:textId="77777777" w:rsidR="00F247A1" w:rsidRDefault="00F247A1">
      <w:pPr>
        <w:rPr>
          <w:rFonts w:ascii="Arial" w:eastAsia="Arial" w:hAnsi="Arial" w:cs="Arial"/>
          <w:sz w:val="36"/>
          <w:szCs w:val="36"/>
        </w:rPr>
        <w:sectPr w:rsidR="00F247A1" w:rsidSect="00FB274A">
          <w:pgSz w:w="11907" w:h="16839"/>
          <w:pgMar w:top="1440" w:right="1440" w:bottom="1440" w:left="1440" w:header="720" w:footer="720" w:gutter="0"/>
          <w:pgNumType w:fmt="lowerRoman"/>
          <w:cols w:space="720" w:equalWidth="0">
            <w:col w:w="9360"/>
          </w:cols>
          <w:docGrid w:linePitch="299"/>
        </w:sectPr>
      </w:pPr>
    </w:p>
    <w:p w14:paraId="501CF0BB" w14:textId="77777777" w:rsidR="003945AE" w:rsidRDefault="003945AE" w:rsidP="0085761D">
      <w:pPr>
        <w:pStyle w:val="Heading1"/>
      </w:pPr>
      <w:bookmarkStart w:id="27" w:name="_Toc128748798"/>
      <w:r w:rsidRPr="00D03A79">
        <w:lastRenderedPageBreak/>
        <w:t>Module overview</w:t>
      </w:r>
      <w:bookmarkEnd w:id="27"/>
    </w:p>
    <w:p w14:paraId="014C0AFB" w14:textId="4D86A086" w:rsidR="003945AE" w:rsidRDefault="004722D9" w:rsidP="003945AE">
      <w:bookmarkStart w:id="28" w:name="_heading=h.tyjcwt" w:colFirst="0" w:colLast="0"/>
      <w:bookmarkEnd w:id="28"/>
      <w:r w:rsidRPr="004722D9">
        <w:t xml:space="preserve">For the College-Based Work Integrated Learning </w:t>
      </w:r>
      <w:r>
        <w:t>(</w:t>
      </w:r>
      <w:r w:rsidRPr="004722D9">
        <w:t>CBWIL</w:t>
      </w:r>
      <w:r>
        <w:t>)/</w:t>
      </w:r>
      <w:r w:rsidRPr="004722D9">
        <w:t>Teaching Practice component of your Advanced Diploma</w:t>
      </w:r>
      <w:r>
        <w:t>:</w:t>
      </w:r>
      <w:r w:rsidRPr="004722D9">
        <w:t xml:space="preserve"> Technical and Vocational Teaching (ADTVT) qualification, you are placed in a TVET college for a period of time to develop the practical competencies you require</w:t>
      </w:r>
      <w:r w:rsidRPr="00A90DE1">
        <w:t xml:space="preserve"> to teach </w:t>
      </w:r>
      <w:r>
        <w:t>your</w:t>
      </w:r>
      <w:r w:rsidRPr="00A90DE1">
        <w:t xml:space="preserve"> subject specialisation in a TVET college context.</w:t>
      </w:r>
      <w:r>
        <w:t xml:space="preserve"> </w:t>
      </w:r>
      <w:r w:rsidR="003945AE" w:rsidRPr="004722D9">
        <w:t>This module can be used as preparation for and as part of th</w:t>
      </w:r>
      <w:r>
        <w:t>is</w:t>
      </w:r>
      <w:r w:rsidR="00972B12" w:rsidRPr="004722D9">
        <w:t xml:space="preserve"> practical</w:t>
      </w:r>
      <w:r w:rsidR="003945AE" w:rsidRPr="004722D9">
        <w:t xml:space="preserve"> </w:t>
      </w:r>
      <w:r w:rsidR="00972B12" w:rsidRPr="004722D9">
        <w:t>component of your studies</w:t>
      </w:r>
      <w:r w:rsidR="003945AE" w:rsidRPr="004722D9">
        <w:t xml:space="preserve">. </w:t>
      </w:r>
      <w:r w:rsidR="003945AE">
        <w:t>In this module</w:t>
      </w:r>
      <w:r w:rsidR="00235C0B">
        <w:t>,</w:t>
      </w:r>
      <w:r w:rsidR="003945AE">
        <w:t xml:space="preserve"> we focus on v</w:t>
      </w:r>
      <w:r w:rsidR="003945AE" w:rsidRPr="005A40E2">
        <w:t>ocational pedagogy</w:t>
      </w:r>
      <w:r w:rsidR="003945AE">
        <w:t xml:space="preserve"> as a </w:t>
      </w:r>
      <w:r>
        <w:t xml:space="preserve">concept </w:t>
      </w:r>
      <w:r w:rsidR="003945AE">
        <w:t xml:space="preserve">that is critical in TVET teaching. </w:t>
      </w:r>
    </w:p>
    <w:p w14:paraId="5D4DF8E0" w14:textId="7B2AE266" w:rsidR="003945AE" w:rsidRPr="00A90DE1" w:rsidRDefault="003945AE" w:rsidP="003945AE">
      <w:r>
        <w:t>As a student lecturer</w:t>
      </w:r>
      <w:r w:rsidR="00E62F46">
        <w:t>,</w:t>
      </w:r>
      <w:r>
        <w:t xml:space="preserve"> you are studying to become professionally qualified. What does this mean? You want to be an expert TVET lecturer (a master in your craft) and ensure the effective learning and development of expertise of your </w:t>
      </w:r>
      <w:r w:rsidR="00A64673">
        <w:t>students</w:t>
      </w:r>
      <w:r>
        <w:t xml:space="preserve">. You might have been teaching your specialisation in a TVET college context for many years and already consider yourself an expert. You might be wondering what you could possibly learn from a CBWIL experience that you don’t already know. This module aims to help you better understand what you do and why you do it. It provides you with a theoretical basis and tools to make you better at what you do. It will support you to apply your understanding of vocational pedagogy to the practice of planning and teaching lessons in a TVET context. This applies whether you have not taught before </w:t>
      </w:r>
      <w:r w:rsidR="00E62F46">
        <w:t xml:space="preserve">or </w:t>
      </w:r>
      <w:r w:rsidRPr="0082773D">
        <w:t>even</w:t>
      </w:r>
      <w:r>
        <w:t xml:space="preserve"> if you have years of experience in either a TVET or schooling context. </w:t>
      </w:r>
    </w:p>
    <w:p w14:paraId="1351A456" w14:textId="262C47F1" w:rsidR="003945AE" w:rsidRPr="00F57B75" w:rsidRDefault="003945AE" w:rsidP="003945AE">
      <w:pPr>
        <w:rPr>
          <w:color w:val="FF0000"/>
        </w:rPr>
      </w:pPr>
      <w:r w:rsidRPr="00A90DE1">
        <w:t xml:space="preserve">The Policy on Professional Qualifications for Lecturers in Vocational and Technical Education and Training (DHET, 2013) indicates that WIL should take the form of Practical Learning which involves learning </w:t>
      </w:r>
      <w:r w:rsidRPr="00A90DE1">
        <w:rPr>
          <w:i/>
          <w:iCs/>
        </w:rPr>
        <w:t>in</w:t>
      </w:r>
      <w:r w:rsidRPr="00A90DE1">
        <w:t xml:space="preserve"> and </w:t>
      </w:r>
      <w:r w:rsidRPr="00A90DE1">
        <w:rPr>
          <w:i/>
          <w:iCs/>
        </w:rPr>
        <w:t>from</w:t>
      </w:r>
      <w:r w:rsidRPr="00A90DE1">
        <w:t xml:space="preserve"> practice.</w:t>
      </w:r>
      <w:r>
        <w:t xml:space="preserve"> Learning </w:t>
      </w:r>
      <w:r w:rsidRPr="00ED543F">
        <w:rPr>
          <w:i/>
          <w:iCs/>
        </w:rPr>
        <w:t>from</w:t>
      </w:r>
      <w:r>
        <w:t xml:space="preserve"> practice involves the study of the practice of teaching through observing and analysing examples of practice. Learning</w:t>
      </w:r>
      <w:r w:rsidRPr="00ED543F">
        <w:rPr>
          <w:i/>
          <w:iCs/>
        </w:rPr>
        <w:t xml:space="preserve"> in</w:t>
      </w:r>
      <w:r>
        <w:t xml:space="preserve"> practice involves learning through the process of teaching and everything that goes with this, including lesson planning, developing teaching resources, delivering lesson content, managing the learning process, and assessing </w:t>
      </w:r>
      <w:r w:rsidR="00A64673">
        <w:t xml:space="preserve">student </w:t>
      </w:r>
      <w:r>
        <w:t xml:space="preserve">performance. This </w:t>
      </w:r>
      <w:r w:rsidR="00E62F46">
        <w:t>l</w:t>
      </w:r>
      <w:r>
        <w:t>earning in practice should ideally take place in authentic TVET classrooms and practical training facilities but also in simulated and micro teaching contexts</w:t>
      </w:r>
      <w:r w:rsidRPr="00920CDF">
        <w:t xml:space="preserve"> (DHET, 2013</w:t>
      </w:r>
      <w:r w:rsidR="00E62F46">
        <w:t>, p.</w:t>
      </w:r>
      <w:r>
        <w:t xml:space="preserve"> 14</w:t>
      </w:r>
      <w:r w:rsidRPr="00920CDF">
        <w:t>)</w:t>
      </w:r>
      <w:r>
        <w:t xml:space="preserve">. </w:t>
      </w:r>
      <w:r w:rsidRPr="00A90DE1">
        <w:t xml:space="preserve">The Policy requires that the CBWIL be done </w:t>
      </w:r>
      <w:r>
        <w:t>for</w:t>
      </w:r>
      <w:r w:rsidRPr="00A90DE1">
        <w:t xml:space="preserve"> a minimum of 8 weeks</w:t>
      </w:r>
      <w:r w:rsidR="00E62F46">
        <w:t>,</w:t>
      </w:r>
      <w:r w:rsidRPr="00A90DE1">
        <w:t xml:space="preserve"> of which at least 4 weeks should run </w:t>
      </w:r>
      <w:r w:rsidR="0082773D">
        <w:t>one after the other</w:t>
      </w:r>
      <w:r w:rsidR="0082773D" w:rsidRPr="00A90DE1">
        <w:t xml:space="preserve"> </w:t>
      </w:r>
      <w:r>
        <w:t>(</w:t>
      </w:r>
      <w:r w:rsidRPr="00A90DE1">
        <w:t>DHET, 2013).</w:t>
      </w:r>
      <w:r>
        <w:t xml:space="preserve"> The CBWIL could thus be done in one session for the full 8 </w:t>
      </w:r>
      <w:r w:rsidRPr="0082773D">
        <w:t>weeks, or d</w:t>
      </w:r>
      <w:r>
        <w:t xml:space="preserve">ivided into </w:t>
      </w:r>
      <w:r w:rsidR="0082773D">
        <w:t xml:space="preserve">a few </w:t>
      </w:r>
      <w:r>
        <w:t>sessions where at least one session is 4 weeks. The CBWIL arrangement will depend on how your university has structured their programme. See also Table 1 below.</w:t>
      </w:r>
    </w:p>
    <w:p w14:paraId="3E1A38F4" w14:textId="5D54C655" w:rsidR="003945AE" w:rsidRDefault="003945AE" w:rsidP="003945AE">
      <w:r>
        <w:t>This module provides a framework that encompasses the processes and the learning required during and in preparation for CBWIL</w:t>
      </w:r>
      <w:r w:rsidR="00E62F46">
        <w:t>,</w:t>
      </w:r>
      <w:r>
        <w:t xml:space="preserve"> and includes learning both </w:t>
      </w:r>
      <w:r w:rsidRPr="00FA36B0">
        <w:rPr>
          <w:i/>
        </w:rPr>
        <w:t>in</w:t>
      </w:r>
      <w:r>
        <w:t xml:space="preserve"> and </w:t>
      </w:r>
      <w:r w:rsidRPr="00FA36B0">
        <w:rPr>
          <w:i/>
        </w:rPr>
        <w:t>from</w:t>
      </w:r>
      <w:r>
        <w:t xml:space="preserve"> practice. In this module</w:t>
      </w:r>
      <w:r w:rsidR="00E62F46">
        <w:t>,</w:t>
      </w:r>
      <w:r>
        <w:t xml:space="preserve"> you will learn </w:t>
      </w:r>
      <w:r w:rsidRPr="009073EC">
        <w:rPr>
          <w:i/>
          <w:iCs/>
        </w:rPr>
        <w:t>from</w:t>
      </w:r>
      <w:r>
        <w:t xml:space="preserve"> practice by watching a video of a lesson taught by a TVET lecturer, analysing a relevant lesson plan, and observing an actual lesson in an authentic college context.</w:t>
      </w:r>
      <w:r w:rsidRPr="009073EC">
        <w:t xml:space="preserve"> </w:t>
      </w:r>
      <w:r>
        <w:t xml:space="preserve">You will learn </w:t>
      </w:r>
      <w:r w:rsidRPr="0065488F">
        <w:rPr>
          <w:i/>
          <w:iCs/>
        </w:rPr>
        <w:t xml:space="preserve">in </w:t>
      </w:r>
      <w:r>
        <w:t xml:space="preserve">practice when you do your CBWIL by planning and presenting your own </w:t>
      </w:r>
      <w:r w:rsidRPr="0082773D">
        <w:t>lesson which incorporates</w:t>
      </w:r>
      <w:r>
        <w:t xml:space="preserve"> vocational teaching strategies.</w:t>
      </w:r>
    </w:p>
    <w:p w14:paraId="0F07CDF2" w14:textId="5BDC25D2" w:rsidR="003945AE" w:rsidRDefault="003945AE" w:rsidP="003945AE">
      <w:r>
        <w:t>This module is flexible in that it allows you to do the individual units at times when it is most convenient and appropriate for you. Ideally</w:t>
      </w:r>
      <w:r w:rsidR="00E62F46">
        <w:t>,</w:t>
      </w:r>
      <w:r>
        <w:t xml:space="preserve"> </w:t>
      </w:r>
      <w:r w:rsidR="000A0C3B">
        <w:t>however</w:t>
      </w:r>
      <w:r w:rsidR="00E62F46">
        <w:t>,</w:t>
      </w:r>
      <w:r>
        <w:t xml:space="preserve"> you would engage with this module at the beginning of your teaching practice (WIL) experience. Table 1 shows how the </w:t>
      </w:r>
      <w:r w:rsidR="003D34AC">
        <w:t>m</w:t>
      </w:r>
      <w:r>
        <w:t>odule might be spread over 8 weeks, in a single CBWIL or two separate 4-week sessions. Unit 1 and Unit 2 would be done in preparation for your CBWIL, with an observation at the start of CBWIL. Unit 3 is important preparation for any lesson you teach during CBWIL. Unit 4 can be done at any time, and as often as necessary, during a 4</w:t>
      </w:r>
      <w:r w:rsidR="00941AEB">
        <w:t>-</w:t>
      </w:r>
      <w:r>
        <w:t xml:space="preserve"> or 8-week CBWIL session.</w:t>
      </w:r>
    </w:p>
    <w:p w14:paraId="39748692" w14:textId="337BA0E8" w:rsidR="003945AE" w:rsidRDefault="003945AE" w:rsidP="003945AE"/>
    <w:p w14:paraId="28D8C324" w14:textId="616B4A99" w:rsidR="003945AE" w:rsidRDefault="003945AE" w:rsidP="003945AE"/>
    <w:p w14:paraId="6C19CD16" w14:textId="64D0272E" w:rsidR="003945AE" w:rsidRDefault="003945AE" w:rsidP="003945AE"/>
    <w:p w14:paraId="207BF458" w14:textId="77777777" w:rsidR="003945AE" w:rsidRDefault="003945AE" w:rsidP="003945AE"/>
    <w:p w14:paraId="39410F07" w14:textId="4548D1CA" w:rsidR="003945AE" w:rsidRPr="003945AE" w:rsidRDefault="003945AE" w:rsidP="003945AE">
      <w:pPr>
        <w:pStyle w:val="Caption"/>
        <w:keepNext/>
        <w:rPr>
          <w:sz w:val="20"/>
          <w:szCs w:val="20"/>
        </w:rPr>
      </w:pPr>
    </w:p>
    <w:p w14:paraId="4D2AE90C" w14:textId="27A3BE7C" w:rsidR="003945AE" w:rsidRPr="003945AE" w:rsidRDefault="003945AE" w:rsidP="003945AE">
      <w:pPr>
        <w:pStyle w:val="Caption"/>
        <w:keepNext/>
        <w:rPr>
          <w:sz w:val="20"/>
          <w:szCs w:val="20"/>
        </w:rPr>
      </w:pPr>
      <w:r w:rsidRPr="003945AE">
        <w:rPr>
          <w:sz w:val="20"/>
          <w:szCs w:val="20"/>
        </w:rPr>
        <w:t xml:space="preserve">Table </w:t>
      </w:r>
      <w:r w:rsidRPr="003945AE">
        <w:rPr>
          <w:sz w:val="20"/>
          <w:szCs w:val="20"/>
        </w:rPr>
        <w:fldChar w:fldCharType="begin"/>
      </w:r>
      <w:r w:rsidRPr="003945AE">
        <w:rPr>
          <w:sz w:val="20"/>
          <w:szCs w:val="20"/>
        </w:rPr>
        <w:instrText xml:space="preserve"> SEQ Table \* ARABIC </w:instrText>
      </w:r>
      <w:r w:rsidRPr="003945AE">
        <w:rPr>
          <w:sz w:val="20"/>
          <w:szCs w:val="20"/>
        </w:rPr>
        <w:fldChar w:fldCharType="separate"/>
      </w:r>
      <w:r w:rsidR="000367A3">
        <w:rPr>
          <w:noProof/>
          <w:sz w:val="20"/>
          <w:szCs w:val="20"/>
        </w:rPr>
        <w:t>1</w:t>
      </w:r>
      <w:r w:rsidRPr="003945AE">
        <w:rPr>
          <w:sz w:val="20"/>
          <w:szCs w:val="20"/>
        </w:rPr>
        <w:fldChar w:fldCharType="end"/>
      </w:r>
      <w:r w:rsidRPr="003945AE">
        <w:rPr>
          <w:sz w:val="20"/>
          <w:szCs w:val="20"/>
        </w:rPr>
        <w:t xml:space="preserve">: Suggested application of the </w:t>
      </w:r>
      <w:r w:rsidR="002C7BDF">
        <w:rPr>
          <w:sz w:val="20"/>
          <w:szCs w:val="20"/>
        </w:rPr>
        <w:t>m</w:t>
      </w:r>
      <w:r w:rsidRPr="003945AE">
        <w:rPr>
          <w:sz w:val="20"/>
          <w:szCs w:val="20"/>
        </w:rPr>
        <w:t xml:space="preserve">odule </w:t>
      </w:r>
      <w:r w:rsidR="002C7BDF">
        <w:rPr>
          <w:sz w:val="20"/>
          <w:szCs w:val="20"/>
        </w:rPr>
        <w:t>‘</w:t>
      </w:r>
      <w:r w:rsidRPr="003945AE">
        <w:rPr>
          <w:sz w:val="20"/>
          <w:szCs w:val="20"/>
        </w:rPr>
        <w:t>Effective Vocational Pedagogy in CBWIL</w:t>
      </w:r>
      <w:r w:rsidR="002C7BDF">
        <w:rPr>
          <w:sz w:val="20"/>
          <w:szCs w:val="20"/>
        </w:rPr>
        <w:t>’</w:t>
      </w:r>
      <w:r w:rsidRPr="003945AE">
        <w:rPr>
          <w:sz w:val="20"/>
          <w:szCs w:val="20"/>
        </w:rPr>
        <w:t xml:space="preserve"> in the ADTVT qualification</w:t>
      </w:r>
    </w:p>
    <w:tbl>
      <w:tblPr>
        <w:tblStyle w:val="GridTable5Dark-Accent1"/>
        <w:tblW w:w="0" w:type="auto"/>
        <w:tblLook w:val="04A0" w:firstRow="1" w:lastRow="0" w:firstColumn="1" w:lastColumn="0" w:noHBand="0" w:noVBand="1"/>
      </w:tblPr>
      <w:tblGrid>
        <w:gridCol w:w="2254"/>
        <w:gridCol w:w="2254"/>
        <w:gridCol w:w="2254"/>
        <w:gridCol w:w="2254"/>
      </w:tblGrid>
      <w:tr w:rsidR="003945AE" w14:paraId="47756FBB" w14:textId="77777777" w:rsidTr="003945AE">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2254" w:type="dxa"/>
            <w:vMerge w:val="restart"/>
          </w:tcPr>
          <w:p w14:paraId="0FEA4993" w14:textId="77777777" w:rsidR="003945AE" w:rsidRPr="00222736" w:rsidRDefault="003945AE" w:rsidP="007F1447">
            <w:pPr>
              <w:jc w:val="center"/>
              <w:rPr>
                <w:sz w:val="28"/>
                <w:szCs w:val="28"/>
              </w:rPr>
            </w:pPr>
            <w:r w:rsidRPr="00222736">
              <w:rPr>
                <w:sz w:val="28"/>
                <w:szCs w:val="28"/>
              </w:rPr>
              <w:t>Unit</w:t>
            </w:r>
          </w:p>
        </w:tc>
        <w:tc>
          <w:tcPr>
            <w:tcW w:w="2254" w:type="dxa"/>
            <w:vMerge w:val="restart"/>
          </w:tcPr>
          <w:p w14:paraId="2A155190" w14:textId="77777777" w:rsidR="003945AE" w:rsidRPr="00222736" w:rsidRDefault="003945AE" w:rsidP="007F1447">
            <w:pPr>
              <w:jc w:val="center"/>
              <w:cnfStyle w:val="100000000000" w:firstRow="1" w:lastRow="0" w:firstColumn="0" w:lastColumn="0" w:oddVBand="0" w:evenVBand="0" w:oddHBand="0" w:evenHBand="0" w:firstRowFirstColumn="0" w:firstRowLastColumn="0" w:lastRowFirstColumn="0" w:lastRowLastColumn="0"/>
              <w:rPr>
                <w:sz w:val="28"/>
                <w:szCs w:val="28"/>
              </w:rPr>
            </w:pPr>
            <w:r w:rsidRPr="00222736">
              <w:rPr>
                <w:sz w:val="28"/>
                <w:szCs w:val="28"/>
              </w:rPr>
              <w:t>Preparation for CBWIL</w:t>
            </w:r>
          </w:p>
        </w:tc>
        <w:tc>
          <w:tcPr>
            <w:tcW w:w="4508" w:type="dxa"/>
            <w:gridSpan w:val="2"/>
          </w:tcPr>
          <w:p w14:paraId="0EE6CDE4" w14:textId="77777777" w:rsidR="003945AE" w:rsidRPr="00222736" w:rsidRDefault="003945AE" w:rsidP="007F1447">
            <w:pPr>
              <w:jc w:val="center"/>
              <w:cnfStyle w:val="100000000000" w:firstRow="1" w:lastRow="0" w:firstColumn="0" w:lastColumn="0" w:oddVBand="0" w:evenVBand="0" w:oddHBand="0" w:evenHBand="0" w:firstRowFirstColumn="0" w:firstRowLastColumn="0" w:lastRowFirstColumn="0" w:lastRowLastColumn="0"/>
              <w:rPr>
                <w:sz w:val="28"/>
                <w:szCs w:val="28"/>
              </w:rPr>
            </w:pPr>
            <w:r w:rsidRPr="00222736">
              <w:rPr>
                <w:sz w:val="28"/>
                <w:szCs w:val="28"/>
              </w:rPr>
              <w:t>CBWIL combined Week 1 - 8</w:t>
            </w:r>
          </w:p>
        </w:tc>
      </w:tr>
      <w:tr w:rsidR="003945AE" w14:paraId="2E1B550D" w14:textId="77777777" w:rsidTr="003945AE">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254" w:type="dxa"/>
            <w:vMerge/>
          </w:tcPr>
          <w:p w14:paraId="7F4C32D8" w14:textId="77777777" w:rsidR="003945AE" w:rsidRPr="00222736" w:rsidRDefault="003945AE" w:rsidP="007F1447">
            <w:pPr>
              <w:jc w:val="center"/>
              <w:rPr>
                <w:sz w:val="28"/>
                <w:szCs w:val="28"/>
              </w:rPr>
            </w:pPr>
          </w:p>
        </w:tc>
        <w:tc>
          <w:tcPr>
            <w:tcW w:w="2254" w:type="dxa"/>
            <w:vMerge/>
          </w:tcPr>
          <w:p w14:paraId="29478779" w14:textId="77777777" w:rsidR="003945AE" w:rsidRPr="00222736" w:rsidRDefault="003945AE" w:rsidP="007F1447">
            <w:pPr>
              <w:jc w:val="center"/>
              <w:cnfStyle w:val="000000100000" w:firstRow="0" w:lastRow="0" w:firstColumn="0" w:lastColumn="0" w:oddVBand="0" w:evenVBand="0" w:oddHBand="1" w:evenHBand="0" w:firstRowFirstColumn="0" w:firstRowLastColumn="0" w:lastRowFirstColumn="0" w:lastRowLastColumn="0"/>
              <w:rPr>
                <w:b/>
                <w:sz w:val="28"/>
                <w:szCs w:val="28"/>
              </w:rPr>
            </w:pPr>
          </w:p>
        </w:tc>
        <w:tc>
          <w:tcPr>
            <w:tcW w:w="2254" w:type="dxa"/>
          </w:tcPr>
          <w:p w14:paraId="3825024D" w14:textId="77777777" w:rsidR="003945AE" w:rsidRPr="00222736" w:rsidRDefault="003945AE" w:rsidP="007F1447">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222736">
              <w:rPr>
                <w:b/>
                <w:sz w:val="28"/>
                <w:szCs w:val="28"/>
              </w:rPr>
              <w:t>CBWIL Session A</w:t>
            </w:r>
          </w:p>
          <w:p w14:paraId="7ED6198A" w14:textId="4FCF62AD" w:rsidR="003945AE" w:rsidRPr="00222736" w:rsidRDefault="003945AE" w:rsidP="007F1447">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8"/>
                <w:szCs w:val="28"/>
              </w:rPr>
            </w:pPr>
            <w:r w:rsidRPr="00222736">
              <w:rPr>
                <w:b/>
                <w:sz w:val="28"/>
                <w:szCs w:val="28"/>
              </w:rPr>
              <w:t xml:space="preserve">Week 1 </w:t>
            </w:r>
            <w:r w:rsidR="00941AEB">
              <w:rPr>
                <w:b/>
                <w:sz w:val="28"/>
                <w:szCs w:val="28"/>
              </w:rPr>
              <w:t>-</w:t>
            </w:r>
            <w:r w:rsidRPr="00222736">
              <w:rPr>
                <w:b/>
                <w:sz w:val="28"/>
                <w:szCs w:val="28"/>
              </w:rPr>
              <w:t xml:space="preserve"> 4</w:t>
            </w:r>
          </w:p>
        </w:tc>
        <w:tc>
          <w:tcPr>
            <w:tcW w:w="2254" w:type="dxa"/>
          </w:tcPr>
          <w:p w14:paraId="769EAD9A" w14:textId="77777777" w:rsidR="003945AE" w:rsidRPr="00222736" w:rsidRDefault="003945AE" w:rsidP="007F1447">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222736">
              <w:rPr>
                <w:b/>
                <w:sz w:val="28"/>
                <w:szCs w:val="28"/>
              </w:rPr>
              <w:t>CBWIL Session B</w:t>
            </w:r>
          </w:p>
          <w:p w14:paraId="4076F17E" w14:textId="77777777" w:rsidR="003945AE" w:rsidRPr="00222736" w:rsidRDefault="003945AE" w:rsidP="007F1447">
            <w:pPr>
              <w:jc w:val="center"/>
              <w:cnfStyle w:val="000000100000" w:firstRow="0" w:lastRow="0" w:firstColumn="0" w:lastColumn="0" w:oddVBand="0" w:evenVBand="0" w:oddHBand="1" w:evenHBand="0" w:firstRowFirstColumn="0" w:firstRowLastColumn="0" w:lastRowFirstColumn="0" w:lastRowLastColumn="0"/>
              <w:rPr>
                <w:b/>
                <w:sz w:val="28"/>
                <w:szCs w:val="28"/>
              </w:rPr>
            </w:pPr>
            <w:r w:rsidRPr="00222736">
              <w:rPr>
                <w:b/>
                <w:sz w:val="28"/>
                <w:szCs w:val="28"/>
              </w:rPr>
              <w:t>Week 5 - 8</w:t>
            </w:r>
          </w:p>
        </w:tc>
      </w:tr>
      <w:tr w:rsidR="003945AE" w14:paraId="590F1CFF" w14:textId="77777777" w:rsidTr="003945AE">
        <w:tc>
          <w:tcPr>
            <w:cnfStyle w:val="001000000000" w:firstRow="0" w:lastRow="0" w:firstColumn="1" w:lastColumn="0" w:oddVBand="0" w:evenVBand="0" w:oddHBand="0" w:evenHBand="0" w:firstRowFirstColumn="0" w:firstRowLastColumn="0" w:lastRowFirstColumn="0" w:lastRowLastColumn="0"/>
            <w:tcW w:w="2254" w:type="dxa"/>
          </w:tcPr>
          <w:p w14:paraId="699AAB3D" w14:textId="77777777" w:rsidR="003945AE" w:rsidRDefault="003945AE" w:rsidP="007F1447">
            <w:r>
              <w:t>Unit 1:</w:t>
            </w:r>
          </w:p>
          <w:p w14:paraId="6DA822FE" w14:textId="77777777" w:rsidR="003945AE" w:rsidRPr="00222736" w:rsidRDefault="003945AE" w:rsidP="008423E5">
            <w:pPr>
              <w:spacing w:after="240"/>
              <w:rPr>
                <w:b w:val="0"/>
              </w:rPr>
            </w:pPr>
            <w:r w:rsidRPr="00222736">
              <w:rPr>
                <w:b w:val="0"/>
              </w:rPr>
              <w:t>Vocational pedagogy and teaching practices</w:t>
            </w:r>
          </w:p>
        </w:tc>
        <w:tc>
          <w:tcPr>
            <w:tcW w:w="2254" w:type="dxa"/>
          </w:tcPr>
          <w:p w14:paraId="66535053" w14:textId="77777777" w:rsidR="003945AE" w:rsidRDefault="003945AE" w:rsidP="007F1447">
            <w:pPr>
              <w:cnfStyle w:val="000000000000" w:firstRow="0" w:lastRow="0" w:firstColumn="0" w:lastColumn="0" w:oddVBand="0" w:evenVBand="0" w:oddHBand="0" w:evenHBand="0" w:firstRowFirstColumn="0" w:firstRowLastColumn="0" w:lastRowFirstColumn="0" w:lastRowLastColumn="0"/>
            </w:pPr>
            <w:r>
              <w:t>Understand vocational pedagogy and teaching practices</w:t>
            </w:r>
          </w:p>
        </w:tc>
        <w:tc>
          <w:tcPr>
            <w:tcW w:w="2254" w:type="dxa"/>
          </w:tcPr>
          <w:p w14:paraId="253D6947" w14:textId="77777777" w:rsidR="003945AE" w:rsidRDefault="003945AE" w:rsidP="007F1447">
            <w:pPr>
              <w:cnfStyle w:val="000000000000" w:firstRow="0" w:lastRow="0" w:firstColumn="0" w:lastColumn="0" w:oddVBand="0" w:evenVBand="0" w:oddHBand="0" w:evenHBand="0" w:firstRowFirstColumn="0" w:firstRowLastColumn="0" w:lastRowFirstColumn="0" w:lastRowLastColumn="0"/>
            </w:pPr>
          </w:p>
        </w:tc>
        <w:tc>
          <w:tcPr>
            <w:tcW w:w="2254" w:type="dxa"/>
          </w:tcPr>
          <w:p w14:paraId="3FFC9C90" w14:textId="77777777" w:rsidR="003945AE" w:rsidRDefault="003945AE" w:rsidP="007F1447">
            <w:pPr>
              <w:cnfStyle w:val="000000000000" w:firstRow="0" w:lastRow="0" w:firstColumn="0" w:lastColumn="0" w:oddVBand="0" w:evenVBand="0" w:oddHBand="0" w:evenHBand="0" w:firstRowFirstColumn="0" w:firstRowLastColumn="0" w:lastRowFirstColumn="0" w:lastRowLastColumn="0"/>
            </w:pPr>
          </w:p>
        </w:tc>
      </w:tr>
      <w:tr w:rsidR="003945AE" w14:paraId="12E3CBED" w14:textId="77777777" w:rsidTr="0039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3D856ED" w14:textId="77777777" w:rsidR="003945AE" w:rsidRDefault="003945AE" w:rsidP="007F1447">
            <w:r>
              <w:t>Unit 2:</w:t>
            </w:r>
          </w:p>
          <w:p w14:paraId="0D8B9858" w14:textId="77777777" w:rsidR="003945AE" w:rsidRPr="00222736" w:rsidRDefault="003945AE" w:rsidP="008423E5">
            <w:pPr>
              <w:spacing w:after="240"/>
              <w:rPr>
                <w:b w:val="0"/>
              </w:rPr>
            </w:pPr>
            <w:r w:rsidRPr="00222736">
              <w:rPr>
                <w:b w:val="0"/>
              </w:rPr>
              <w:t>Observing teaching practices</w:t>
            </w:r>
          </w:p>
        </w:tc>
        <w:tc>
          <w:tcPr>
            <w:tcW w:w="2254" w:type="dxa"/>
          </w:tcPr>
          <w:p w14:paraId="3F601E11" w14:textId="77777777" w:rsidR="003945AE" w:rsidRDefault="003945AE" w:rsidP="007F1447">
            <w:pPr>
              <w:cnfStyle w:val="000000100000" w:firstRow="0" w:lastRow="0" w:firstColumn="0" w:lastColumn="0" w:oddVBand="0" w:evenVBand="0" w:oddHBand="1" w:evenHBand="0" w:firstRowFirstColumn="0" w:firstRowLastColumn="0" w:lastRowFirstColumn="0" w:lastRowLastColumn="0"/>
            </w:pPr>
            <w:r>
              <w:t>Identify vocational pedagogy and teaching practices</w:t>
            </w:r>
          </w:p>
        </w:tc>
        <w:tc>
          <w:tcPr>
            <w:tcW w:w="2254" w:type="dxa"/>
          </w:tcPr>
          <w:p w14:paraId="656E518F" w14:textId="77777777" w:rsidR="003945AE" w:rsidRDefault="003945AE" w:rsidP="007F1447">
            <w:pPr>
              <w:cnfStyle w:val="000000100000" w:firstRow="0" w:lastRow="0" w:firstColumn="0" w:lastColumn="0" w:oddVBand="0" w:evenVBand="0" w:oddHBand="1" w:evenHBand="0" w:firstRowFirstColumn="0" w:firstRowLastColumn="0" w:lastRowFirstColumn="0" w:lastRowLastColumn="0"/>
            </w:pPr>
            <w:r>
              <w:t>Observe vocational pedagogy and teaching practices</w:t>
            </w:r>
          </w:p>
        </w:tc>
        <w:tc>
          <w:tcPr>
            <w:tcW w:w="2254" w:type="dxa"/>
          </w:tcPr>
          <w:p w14:paraId="543BBD8E" w14:textId="77777777" w:rsidR="003945AE" w:rsidRDefault="003945AE" w:rsidP="007F1447">
            <w:pPr>
              <w:cnfStyle w:val="000000100000" w:firstRow="0" w:lastRow="0" w:firstColumn="0" w:lastColumn="0" w:oddVBand="0" w:evenVBand="0" w:oddHBand="1" w:evenHBand="0" w:firstRowFirstColumn="0" w:firstRowLastColumn="0" w:lastRowFirstColumn="0" w:lastRowLastColumn="0"/>
            </w:pPr>
            <w:r>
              <w:t>Repeat if necessary and as time allows</w:t>
            </w:r>
          </w:p>
        </w:tc>
      </w:tr>
      <w:tr w:rsidR="003945AE" w14:paraId="3CCA6021" w14:textId="77777777" w:rsidTr="008423E5">
        <w:trPr>
          <w:trHeight w:val="1055"/>
        </w:trPr>
        <w:tc>
          <w:tcPr>
            <w:cnfStyle w:val="001000000000" w:firstRow="0" w:lastRow="0" w:firstColumn="1" w:lastColumn="0" w:oddVBand="0" w:evenVBand="0" w:oddHBand="0" w:evenHBand="0" w:firstRowFirstColumn="0" w:firstRowLastColumn="0" w:lastRowFirstColumn="0" w:lastRowLastColumn="0"/>
            <w:tcW w:w="0" w:type="dxa"/>
          </w:tcPr>
          <w:p w14:paraId="481306AF" w14:textId="77777777" w:rsidR="003945AE" w:rsidRDefault="003945AE" w:rsidP="007F1447">
            <w:r>
              <w:t>Unit 3:</w:t>
            </w:r>
          </w:p>
          <w:p w14:paraId="1CF43B46" w14:textId="77777777" w:rsidR="003945AE" w:rsidRPr="00222736" w:rsidRDefault="003945AE" w:rsidP="008423E5">
            <w:pPr>
              <w:spacing w:after="240"/>
              <w:rPr>
                <w:b w:val="0"/>
              </w:rPr>
            </w:pPr>
            <w:r w:rsidRPr="00222736">
              <w:rPr>
                <w:b w:val="0"/>
              </w:rPr>
              <w:t>Planning effective teaching practices</w:t>
            </w:r>
          </w:p>
        </w:tc>
        <w:tc>
          <w:tcPr>
            <w:tcW w:w="0" w:type="dxa"/>
          </w:tcPr>
          <w:p w14:paraId="60929BC8" w14:textId="77777777" w:rsidR="003945AE" w:rsidRDefault="003945AE" w:rsidP="007F1447">
            <w:pPr>
              <w:cnfStyle w:val="000000000000" w:firstRow="0" w:lastRow="0" w:firstColumn="0" w:lastColumn="0" w:oddVBand="0" w:evenVBand="0" w:oddHBand="0" w:evenHBand="0" w:firstRowFirstColumn="0" w:firstRowLastColumn="0" w:lastRowFirstColumn="0" w:lastRowLastColumn="0"/>
            </w:pPr>
            <w:r w:rsidRPr="00AF765A">
              <w:t>Integrat</w:t>
            </w:r>
            <w:r>
              <w:t xml:space="preserve">e vocational pedagogy and </w:t>
            </w:r>
            <w:r w:rsidRPr="00AF765A">
              <w:t xml:space="preserve">teaching </w:t>
            </w:r>
            <w:r>
              <w:t xml:space="preserve">practices </w:t>
            </w:r>
            <w:r w:rsidRPr="00AF765A">
              <w:t>into a lesson plan</w:t>
            </w:r>
          </w:p>
        </w:tc>
        <w:tc>
          <w:tcPr>
            <w:tcW w:w="0" w:type="dxa"/>
          </w:tcPr>
          <w:p w14:paraId="736F4010" w14:textId="77777777" w:rsidR="003945AE" w:rsidRDefault="003945AE" w:rsidP="007F1447">
            <w:pPr>
              <w:cnfStyle w:val="000000000000" w:firstRow="0" w:lastRow="0" w:firstColumn="0" w:lastColumn="0" w:oddVBand="0" w:evenVBand="0" w:oddHBand="0" w:evenHBand="0" w:firstRowFirstColumn="0" w:firstRowLastColumn="0" w:lastRowFirstColumn="0" w:lastRowLastColumn="0"/>
            </w:pPr>
            <w:r>
              <w:t>Repeat in preparation for additional lesson presentations during CBWIL</w:t>
            </w:r>
          </w:p>
        </w:tc>
        <w:tc>
          <w:tcPr>
            <w:tcW w:w="0" w:type="dxa"/>
          </w:tcPr>
          <w:p w14:paraId="0DF9A20C" w14:textId="77777777" w:rsidR="003945AE" w:rsidRDefault="003945AE" w:rsidP="007F1447">
            <w:pPr>
              <w:cnfStyle w:val="000000000000" w:firstRow="0" w:lastRow="0" w:firstColumn="0" w:lastColumn="0" w:oddVBand="0" w:evenVBand="0" w:oddHBand="0" w:evenHBand="0" w:firstRowFirstColumn="0" w:firstRowLastColumn="0" w:lastRowFirstColumn="0" w:lastRowLastColumn="0"/>
            </w:pPr>
            <w:r>
              <w:t>Repeat in preparation for additional lesson presentations during CBWIL</w:t>
            </w:r>
          </w:p>
        </w:tc>
      </w:tr>
      <w:tr w:rsidR="003945AE" w14:paraId="1B90BB1F" w14:textId="77777777" w:rsidTr="0039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3AD6AD8D" w14:textId="77777777" w:rsidR="003945AE" w:rsidRDefault="003945AE" w:rsidP="007F1447">
            <w:r>
              <w:t>Unit 4:</w:t>
            </w:r>
          </w:p>
          <w:p w14:paraId="58CCD2B6" w14:textId="77777777" w:rsidR="003945AE" w:rsidRPr="00222736" w:rsidRDefault="003945AE" w:rsidP="008423E5">
            <w:pPr>
              <w:spacing w:after="240"/>
              <w:rPr>
                <w:b w:val="0"/>
                <w:lang w:val="en-US"/>
              </w:rPr>
            </w:pPr>
            <w:r w:rsidRPr="00222736">
              <w:rPr>
                <w:b w:val="0"/>
                <w:lang w:val="en-US"/>
              </w:rPr>
              <w:t xml:space="preserve">Presenting and evaluating a lesson </w:t>
            </w:r>
          </w:p>
        </w:tc>
        <w:tc>
          <w:tcPr>
            <w:tcW w:w="2254" w:type="dxa"/>
          </w:tcPr>
          <w:p w14:paraId="44BC7DD0" w14:textId="77777777" w:rsidR="003945AE" w:rsidRDefault="003945AE" w:rsidP="007F1447">
            <w:pPr>
              <w:cnfStyle w:val="000000100000" w:firstRow="0" w:lastRow="0" w:firstColumn="0" w:lastColumn="0" w:oddVBand="0" w:evenVBand="0" w:oddHBand="1" w:evenHBand="0" w:firstRowFirstColumn="0" w:firstRowLastColumn="0" w:lastRowFirstColumn="0" w:lastRowLastColumn="0"/>
            </w:pPr>
            <w:r>
              <w:t>Present, evaluate and improve a lesson</w:t>
            </w:r>
          </w:p>
        </w:tc>
        <w:tc>
          <w:tcPr>
            <w:tcW w:w="2254" w:type="dxa"/>
          </w:tcPr>
          <w:p w14:paraId="0E336B68" w14:textId="77777777" w:rsidR="003945AE" w:rsidRDefault="003945AE" w:rsidP="007F1447">
            <w:pPr>
              <w:cnfStyle w:val="000000100000" w:firstRow="0" w:lastRow="0" w:firstColumn="0" w:lastColumn="0" w:oddVBand="0" w:evenVBand="0" w:oddHBand="1" w:evenHBand="0" w:firstRowFirstColumn="0" w:firstRowLastColumn="0" w:lastRowFirstColumn="0" w:lastRowLastColumn="0"/>
            </w:pPr>
            <w:r>
              <w:t>Present, evaluate and improve a lesson</w:t>
            </w:r>
          </w:p>
        </w:tc>
        <w:tc>
          <w:tcPr>
            <w:tcW w:w="2254" w:type="dxa"/>
          </w:tcPr>
          <w:p w14:paraId="65AC3C43" w14:textId="77777777" w:rsidR="003945AE" w:rsidRDefault="003945AE" w:rsidP="007F1447">
            <w:pPr>
              <w:cnfStyle w:val="000000100000" w:firstRow="0" w:lastRow="0" w:firstColumn="0" w:lastColumn="0" w:oddVBand="0" w:evenVBand="0" w:oddHBand="1" w:evenHBand="0" w:firstRowFirstColumn="0" w:firstRowLastColumn="0" w:lastRowFirstColumn="0" w:lastRowLastColumn="0"/>
            </w:pPr>
            <w:r>
              <w:t>Repeat as often as time allows</w:t>
            </w:r>
          </w:p>
        </w:tc>
      </w:tr>
    </w:tbl>
    <w:p w14:paraId="08FB3B08" w14:textId="36747DB6" w:rsidR="003945AE" w:rsidRDefault="003945AE" w:rsidP="003945AE"/>
    <w:p w14:paraId="0964BE9A" w14:textId="77777777" w:rsidR="00F247A1" w:rsidRPr="0085761D" w:rsidRDefault="00CE78AA" w:rsidP="0085761D">
      <w:pPr>
        <w:pStyle w:val="Heading2"/>
      </w:pPr>
      <w:bookmarkStart w:id="29" w:name="_Toc128748799"/>
      <w:r w:rsidRPr="0085761D">
        <w:t>Module purpose</w:t>
      </w:r>
      <w:bookmarkEnd w:id="29"/>
    </w:p>
    <w:p w14:paraId="4DAF4F6B" w14:textId="208966AD" w:rsidR="008B1478" w:rsidRPr="00942CA8" w:rsidRDefault="008B1478" w:rsidP="008B1478">
      <w:pPr>
        <w:rPr>
          <w:color w:val="FF0000"/>
          <w:lang w:val="en-ZA"/>
        </w:rPr>
      </w:pPr>
      <w:r>
        <w:rPr>
          <w:lang w:val="en-ZA"/>
        </w:rPr>
        <w:t>The purpose of this module is to d</w:t>
      </w:r>
      <w:r w:rsidRPr="008B1478">
        <w:rPr>
          <w:lang w:val="en-ZA"/>
        </w:rPr>
        <w:t xml:space="preserve">evelop </w:t>
      </w:r>
      <w:r>
        <w:rPr>
          <w:lang w:val="en-ZA"/>
        </w:rPr>
        <w:t xml:space="preserve">your </w:t>
      </w:r>
      <w:r w:rsidRPr="00F14D4B">
        <w:rPr>
          <w:lang w:val="en-ZA"/>
        </w:rPr>
        <w:t xml:space="preserve">understanding of </w:t>
      </w:r>
      <w:r w:rsidR="002C7BDF">
        <w:rPr>
          <w:lang w:val="en-ZA"/>
        </w:rPr>
        <w:t>v</w:t>
      </w:r>
      <w:r w:rsidRPr="00F14D4B">
        <w:rPr>
          <w:lang w:val="en-ZA"/>
        </w:rPr>
        <w:t xml:space="preserve">ocational </w:t>
      </w:r>
      <w:r w:rsidR="002C7BDF">
        <w:rPr>
          <w:lang w:val="en-ZA"/>
        </w:rPr>
        <w:t>p</w:t>
      </w:r>
      <w:r w:rsidRPr="00F14D4B">
        <w:rPr>
          <w:lang w:val="en-ZA"/>
        </w:rPr>
        <w:t>edagogy and the application of this in practice</w:t>
      </w:r>
      <w:r w:rsidRPr="008B1478">
        <w:rPr>
          <w:lang w:val="en-ZA"/>
        </w:rPr>
        <w:t xml:space="preserve"> </w:t>
      </w:r>
      <w:r>
        <w:rPr>
          <w:lang w:val="en-ZA"/>
        </w:rPr>
        <w:t>so that you can</w:t>
      </w:r>
      <w:r w:rsidR="0097181B">
        <w:rPr>
          <w:lang w:val="en-ZA"/>
        </w:rPr>
        <w:t xml:space="preserve"> plan and</w:t>
      </w:r>
      <w:r>
        <w:rPr>
          <w:lang w:val="en-ZA"/>
        </w:rPr>
        <w:t xml:space="preserve"> </w:t>
      </w:r>
      <w:r w:rsidRPr="008B1478">
        <w:rPr>
          <w:lang w:val="en-ZA"/>
        </w:rPr>
        <w:t>present effective lessons that incorporate features of vocational pedagogy</w:t>
      </w:r>
      <w:r w:rsidR="00115E74">
        <w:rPr>
          <w:lang w:val="en-ZA"/>
        </w:rPr>
        <w:t>.</w:t>
      </w:r>
      <w:r w:rsidR="002056B9">
        <w:rPr>
          <w:lang w:val="en-ZA"/>
        </w:rPr>
        <w:t xml:space="preserve"> It is meant to complement the other learning activities that form part of your CBWIL programme.</w:t>
      </w:r>
      <w:r w:rsidR="004D66A4">
        <w:rPr>
          <w:lang w:val="en-ZA"/>
        </w:rPr>
        <w:t xml:space="preserve"> </w:t>
      </w:r>
    </w:p>
    <w:p w14:paraId="4B7DDD74" w14:textId="77777777" w:rsidR="00F247A1" w:rsidRDefault="00CE78AA" w:rsidP="0085761D">
      <w:pPr>
        <w:pStyle w:val="Heading2"/>
      </w:pPr>
      <w:bookmarkStart w:id="30" w:name="_Toc128748800"/>
      <w:r>
        <w:t>Module outcomes</w:t>
      </w:r>
      <w:bookmarkEnd w:id="30"/>
      <w:r>
        <w:t xml:space="preserve"> </w:t>
      </w:r>
    </w:p>
    <w:p w14:paraId="08FC4B10" w14:textId="15815EB2" w:rsidR="00F247A1" w:rsidRDefault="00CE78AA">
      <w:r>
        <w:t>By the end of this module</w:t>
      </w:r>
      <w:r w:rsidR="00941AEB">
        <w:t>,</w:t>
      </w:r>
      <w:r>
        <w:t xml:space="preserve"> you will:</w:t>
      </w:r>
    </w:p>
    <w:p w14:paraId="59DB96ED" w14:textId="767A5CE4" w:rsidR="0097181B" w:rsidRPr="0005378B" w:rsidRDefault="00E91116" w:rsidP="00466B58">
      <w:pPr>
        <w:pStyle w:val="ListParagraph"/>
        <w:numPr>
          <w:ilvl w:val="0"/>
          <w:numId w:val="7"/>
        </w:numPr>
      </w:pPr>
      <w:bookmarkStart w:id="31" w:name="_Hlk117321560"/>
      <w:r w:rsidRPr="0005378B">
        <w:t>Have an u</w:t>
      </w:r>
      <w:r w:rsidR="0097181B" w:rsidRPr="0005378B">
        <w:t>nderstand</w:t>
      </w:r>
      <w:r w:rsidRPr="0005378B">
        <w:t xml:space="preserve">ing of </w:t>
      </w:r>
      <w:r w:rsidR="002C7BDF">
        <w:t>v</w:t>
      </w:r>
      <w:r w:rsidR="0097181B" w:rsidRPr="0005378B">
        <w:t xml:space="preserve">ocational </w:t>
      </w:r>
      <w:r w:rsidR="002C7BDF">
        <w:t>p</w:t>
      </w:r>
      <w:r w:rsidR="0097181B" w:rsidRPr="0005378B">
        <w:t xml:space="preserve">edagogy and the </w:t>
      </w:r>
      <w:r w:rsidR="00D14A0C">
        <w:t xml:space="preserve">associated </w:t>
      </w:r>
      <w:r w:rsidR="0097181B" w:rsidRPr="0005378B">
        <w:t xml:space="preserve">vocational teaching </w:t>
      </w:r>
      <w:r w:rsidR="00005157">
        <w:t>strategies</w:t>
      </w:r>
    </w:p>
    <w:p w14:paraId="177D589F" w14:textId="3439F28C" w:rsidR="0097181B" w:rsidRDefault="00E91116" w:rsidP="00466B58">
      <w:pPr>
        <w:pStyle w:val="ListParagraph"/>
        <w:numPr>
          <w:ilvl w:val="0"/>
          <w:numId w:val="7"/>
        </w:numPr>
      </w:pPr>
      <w:bookmarkStart w:id="32" w:name="_Hlk120440248"/>
      <w:r>
        <w:t>Identify vocational teaching</w:t>
      </w:r>
      <w:r w:rsidR="00005157">
        <w:t xml:space="preserve"> strategies</w:t>
      </w:r>
      <w:r>
        <w:t xml:space="preserve"> by o</w:t>
      </w:r>
      <w:r w:rsidR="0097181B">
        <w:t>bserv</w:t>
      </w:r>
      <w:r>
        <w:t xml:space="preserve">ing </w:t>
      </w:r>
      <w:r w:rsidR="0097181B">
        <w:t>lesson</w:t>
      </w:r>
      <w:r>
        <w:t>s</w:t>
      </w:r>
      <w:r w:rsidR="0097181B">
        <w:t xml:space="preserve"> </w:t>
      </w:r>
      <w:r w:rsidR="00616199">
        <w:t xml:space="preserve">and </w:t>
      </w:r>
      <w:r>
        <w:t xml:space="preserve">examining </w:t>
      </w:r>
      <w:r w:rsidR="00616199">
        <w:t>lesson plan</w:t>
      </w:r>
      <w:r>
        <w:t>s</w:t>
      </w:r>
      <w:r w:rsidR="00616199">
        <w:t xml:space="preserve"> </w:t>
      </w:r>
    </w:p>
    <w:bookmarkEnd w:id="32"/>
    <w:p w14:paraId="5839D6C4" w14:textId="51BC9A17" w:rsidR="0097181B" w:rsidRDefault="0097181B" w:rsidP="00466B58">
      <w:pPr>
        <w:pStyle w:val="ListParagraph"/>
        <w:numPr>
          <w:ilvl w:val="0"/>
          <w:numId w:val="7"/>
        </w:numPr>
      </w:pPr>
      <w:r>
        <w:t>Plan a lesson which incorporates effective vocational teaching</w:t>
      </w:r>
      <w:r w:rsidR="00005157">
        <w:t xml:space="preserve"> strategies</w:t>
      </w:r>
    </w:p>
    <w:p w14:paraId="783B6F0C" w14:textId="4F4A7CE1" w:rsidR="00195D90" w:rsidRPr="0005378B" w:rsidRDefault="0097181B" w:rsidP="00466B58">
      <w:pPr>
        <w:pStyle w:val="ListParagraph"/>
        <w:numPr>
          <w:ilvl w:val="0"/>
          <w:numId w:val="7"/>
        </w:numPr>
        <w:rPr>
          <w:i/>
        </w:rPr>
      </w:pPr>
      <w:r>
        <w:t>Present the lesson you planned</w:t>
      </w:r>
      <w:r w:rsidR="00195D90" w:rsidRPr="00195D90">
        <w:t xml:space="preserve"> </w:t>
      </w:r>
      <w:r w:rsidR="00616199">
        <w:t>to incorporate</w:t>
      </w:r>
      <w:r w:rsidR="00195D90">
        <w:t xml:space="preserve"> effective vocational teaching</w:t>
      </w:r>
      <w:r w:rsidR="00005157">
        <w:t xml:space="preserve"> strategies</w:t>
      </w:r>
      <w:r>
        <w:t>, evaluate</w:t>
      </w:r>
      <w:r w:rsidR="00195D90">
        <w:t xml:space="preserve"> </w:t>
      </w:r>
      <w:r w:rsidR="00B7789C">
        <w:t>the lesson</w:t>
      </w:r>
      <w:r w:rsidR="00195D90">
        <w:t xml:space="preserve">, </w:t>
      </w:r>
      <w:r w:rsidR="00195D90">
        <w:rPr>
          <w:lang w:val="en-US"/>
        </w:rPr>
        <w:t xml:space="preserve">suggest ways to improve </w:t>
      </w:r>
      <w:r w:rsidR="00B7789C">
        <w:rPr>
          <w:lang w:val="en-US"/>
        </w:rPr>
        <w:t xml:space="preserve">it, </w:t>
      </w:r>
      <w:r w:rsidR="00195D90">
        <w:rPr>
          <w:lang w:val="en-US"/>
        </w:rPr>
        <w:t>and list factors to consider in future planning and presenting</w:t>
      </w:r>
      <w:r w:rsidR="00B7789C">
        <w:rPr>
          <w:lang w:val="en-US"/>
        </w:rPr>
        <w:t xml:space="preserve"> of</w:t>
      </w:r>
      <w:r w:rsidR="00195D90">
        <w:rPr>
          <w:lang w:val="en-US"/>
        </w:rPr>
        <w:t xml:space="preserve"> such lessons </w:t>
      </w:r>
    </w:p>
    <w:bookmarkStart w:id="33" w:name="_Toc128748801"/>
    <w:bookmarkEnd w:id="31"/>
    <w:p w14:paraId="5C4B2F28" w14:textId="561ECA11" w:rsidR="00616199" w:rsidRDefault="007F1447" w:rsidP="0085761D">
      <w:pPr>
        <w:pStyle w:val="Heading2"/>
      </w:pPr>
      <w:r>
        <w:rPr>
          <w:noProof/>
          <w:lang w:val="en-ZA"/>
        </w:rPr>
        <w:lastRenderedPageBreak/>
        <mc:AlternateContent>
          <mc:Choice Requires="wpg">
            <w:drawing>
              <wp:anchor distT="0" distB="0" distL="114300" distR="114300" simplePos="0" relativeHeight="251660288" behindDoc="0" locked="0" layoutInCell="1" allowOverlap="1" wp14:anchorId="52C1AE33" wp14:editId="215D85FB">
                <wp:simplePos x="0" y="0"/>
                <wp:positionH relativeFrom="margin">
                  <wp:align>right</wp:align>
                </wp:positionH>
                <wp:positionV relativeFrom="paragraph">
                  <wp:posOffset>375285</wp:posOffset>
                </wp:positionV>
                <wp:extent cx="5730240" cy="3931920"/>
                <wp:effectExtent l="0" t="0" r="3810" b="0"/>
                <wp:wrapSquare wrapText="bothSides"/>
                <wp:docPr id="28"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730240" cy="3931920"/>
                          <a:chOff x="0" y="0"/>
                          <a:chExt cx="5728739" cy="4081279"/>
                        </a:xfrm>
                      </wpg:grpSpPr>
                      <wpg:grpSp>
                        <wpg:cNvPr id="1" name="Group 1"/>
                        <wpg:cNvGrpSpPr/>
                        <wpg:grpSpPr>
                          <a:xfrm>
                            <a:off x="0" y="0"/>
                            <a:ext cx="5624830" cy="3872230"/>
                            <a:chOff x="0" y="0"/>
                            <a:chExt cx="5819775" cy="3228975"/>
                          </a:xfrm>
                        </wpg:grpSpPr>
                        <wpg:grpSp>
                          <wpg:cNvPr id="6" name="Group 6"/>
                          <wpg:cNvGrpSpPr/>
                          <wpg:grpSpPr>
                            <a:xfrm>
                              <a:off x="0" y="0"/>
                              <a:ext cx="5819775" cy="3228975"/>
                              <a:chOff x="0" y="0"/>
                              <a:chExt cx="5819775" cy="3228975"/>
                            </a:xfrm>
                          </wpg:grpSpPr>
                          <wps:wsp>
                            <wps:cNvPr id="7" name="Rectangle 7"/>
                            <wps:cNvSpPr/>
                            <wps:spPr>
                              <a:xfrm>
                                <a:off x="0" y="0"/>
                                <a:ext cx="5819775" cy="3228975"/>
                              </a:xfrm>
                              <a:prstGeom prst="rect">
                                <a:avLst/>
                              </a:prstGeom>
                              <a:noFill/>
                              <a:ln>
                                <a:noFill/>
                              </a:ln>
                            </wps:spPr>
                            <wps:txbx>
                              <w:txbxContent>
                                <w:p w14:paraId="624717AD" w14:textId="77777777" w:rsidR="00D20FF5" w:rsidRDefault="00D20FF5" w:rsidP="004D66A4">
                                  <w:pPr>
                                    <w:textDirection w:val="btLr"/>
                                  </w:pPr>
                                </w:p>
                              </w:txbxContent>
                            </wps:txbx>
                            <wps:bodyPr spcFirstLastPara="1" wrap="square" lIns="91425" tIns="91425" rIns="91425" bIns="91425" anchor="ctr" anchorCtr="0">
                              <a:noAutofit/>
                            </wps:bodyPr>
                          </wps:wsp>
                          <wps:wsp>
                            <wps:cNvPr id="8" name="Freeform 8"/>
                            <wps:cNvSpPr/>
                            <wps:spPr>
                              <a:xfrm>
                                <a:off x="1342510" y="1624012"/>
                                <a:ext cx="1069210" cy="114079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14:paraId="5C643D42" w14:textId="77777777" w:rsidR="00D20FF5" w:rsidRDefault="00D20FF5" w:rsidP="004D66A4">
                                  <w:pPr>
                                    <w:textDirection w:val="btLr"/>
                                  </w:pPr>
                                </w:p>
                              </w:txbxContent>
                            </wps:txbx>
                            <wps:bodyPr spcFirstLastPara="1" wrap="square" lIns="91425" tIns="91425" rIns="91425" bIns="91425" anchor="ctr" anchorCtr="0">
                              <a:noAutofit/>
                            </wps:bodyPr>
                          </wps:wsp>
                          <wps:wsp>
                            <wps:cNvPr id="9" name="Text Box 9"/>
                            <wps:cNvSpPr txBox="1"/>
                            <wps:spPr>
                              <a:xfrm>
                                <a:off x="1838027" y="2155323"/>
                                <a:ext cx="78176" cy="78176"/>
                              </a:xfrm>
                              <a:prstGeom prst="rect">
                                <a:avLst/>
                              </a:prstGeom>
                              <a:noFill/>
                              <a:ln>
                                <a:noFill/>
                              </a:ln>
                            </wps:spPr>
                            <wps:txbx>
                              <w:txbxContent>
                                <w:p w14:paraId="0C8EFF05" w14:textId="77777777" w:rsidR="00D20FF5" w:rsidRDefault="00D20FF5" w:rsidP="004D66A4">
                                  <w:pPr>
                                    <w:spacing w:line="215" w:lineRule="auto"/>
                                    <w:jc w:val="center"/>
                                    <w:textDirection w:val="btLr"/>
                                  </w:pPr>
                                </w:p>
                              </w:txbxContent>
                            </wps:txbx>
                            <wps:bodyPr spcFirstLastPara="1" wrap="square" lIns="12700" tIns="0" rIns="12700" bIns="0" anchor="ctr" anchorCtr="0">
                              <a:noAutofit/>
                            </wps:bodyPr>
                          </wps:wsp>
                          <wps:wsp>
                            <wps:cNvPr id="10" name="Freeform 10"/>
                            <wps:cNvSpPr/>
                            <wps:spPr>
                              <a:xfrm>
                                <a:off x="1342510" y="1624012"/>
                                <a:ext cx="1069210" cy="37391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3B6495"/>
                                </a:solidFill>
                                <a:prstDash val="solid"/>
                                <a:round/>
                                <a:headEnd type="none" w="sm" len="sm"/>
                                <a:tailEnd type="none" w="sm" len="sm"/>
                              </a:ln>
                            </wps:spPr>
                            <wps:txbx>
                              <w:txbxContent>
                                <w:p w14:paraId="64DA27D3" w14:textId="77777777" w:rsidR="00D20FF5" w:rsidRDefault="00D20FF5" w:rsidP="004D66A4">
                                  <w:pPr>
                                    <w:textDirection w:val="btLr"/>
                                  </w:pPr>
                                </w:p>
                              </w:txbxContent>
                            </wps:txbx>
                            <wps:bodyPr spcFirstLastPara="1" wrap="square" lIns="91425" tIns="91425" rIns="91425" bIns="91425" anchor="ctr" anchorCtr="0">
                              <a:noAutofit/>
                            </wps:bodyPr>
                          </wps:wsp>
                          <wps:wsp>
                            <wps:cNvPr id="11" name="Text Box 11"/>
                            <wps:cNvSpPr txBox="1"/>
                            <wps:spPr>
                              <a:xfrm>
                                <a:off x="1848798" y="1782652"/>
                                <a:ext cx="56635" cy="56635"/>
                              </a:xfrm>
                              <a:prstGeom prst="rect">
                                <a:avLst/>
                              </a:prstGeom>
                              <a:noFill/>
                              <a:ln>
                                <a:noFill/>
                              </a:ln>
                            </wps:spPr>
                            <wps:txbx>
                              <w:txbxContent>
                                <w:p w14:paraId="2036AEA8" w14:textId="77777777" w:rsidR="00D20FF5" w:rsidRDefault="00D20FF5" w:rsidP="004D66A4">
                                  <w:pPr>
                                    <w:spacing w:line="215" w:lineRule="auto"/>
                                    <w:jc w:val="center"/>
                                    <w:textDirection w:val="btLr"/>
                                  </w:pPr>
                                </w:p>
                              </w:txbxContent>
                            </wps:txbx>
                            <wps:bodyPr spcFirstLastPara="1" wrap="square" lIns="12700" tIns="0" rIns="12700" bIns="0" anchor="ctr" anchorCtr="0">
                              <a:noAutofit/>
                            </wps:bodyPr>
                          </wps:wsp>
                          <wps:wsp>
                            <wps:cNvPr id="12" name="Freeform 12"/>
                            <wps:cNvSpPr/>
                            <wps:spPr>
                              <a:xfrm>
                                <a:off x="1342510" y="1237034"/>
                                <a:ext cx="1093176" cy="386978"/>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14:paraId="6CD7372C" w14:textId="77777777" w:rsidR="00D20FF5" w:rsidRDefault="00D20FF5" w:rsidP="004D66A4">
                                  <w:pPr>
                                    <w:textDirection w:val="btLr"/>
                                  </w:pPr>
                                </w:p>
                              </w:txbxContent>
                            </wps:txbx>
                            <wps:bodyPr spcFirstLastPara="1" wrap="square" lIns="91425" tIns="91425" rIns="91425" bIns="91425" anchor="ctr" anchorCtr="0">
                              <a:noAutofit/>
                            </wps:bodyPr>
                          </wps:wsp>
                          <wps:wsp>
                            <wps:cNvPr id="14" name="Text Box 14"/>
                            <wps:cNvSpPr txBox="1"/>
                            <wps:spPr>
                              <a:xfrm>
                                <a:off x="1860108" y="1401532"/>
                                <a:ext cx="57982" cy="57982"/>
                              </a:xfrm>
                              <a:prstGeom prst="rect">
                                <a:avLst/>
                              </a:prstGeom>
                              <a:noFill/>
                              <a:ln>
                                <a:noFill/>
                              </a:ln>
                            </wps:spPr>
                            <wps:txbx>
                              <w:txbxContent>
                                <w:p w14:paraId="176C9284" w14:textId="77777777" w:rsidR="00D20FF5" w:rsidRDefault="00D20FF5" w:rsidP="004D66A4">
                                  <w:pPr>
                                    <w:spacing w:line="215" w:lineRule="auto"/>
                                    <w:jc w:val="center"/>
                                    <w:textDirection w:val="btLr"/>
                                  </w:pPr>
                                </w:p>
                              </w:txbxContent>
                            </wps:txbx>
                            <wps:bodyPr spcFirstLastPara="1" wrap="square" lIns="12700" tIns="0" rIns="12700" bIns="0" anchor="ctr" anchorCtr="0">
                              <a:noAutofit/>
                            </wps:bodyPr>
                          </wps:wsp>
                          <wps:wsp>
                            <wps:cNvPr id="15" name="Freeform 15"/>
                            <wps:cNvSpPr/>
                            <wps:spPr>
                              <a:xfrm>
                                <a:off x="1342510" y="464165"/>
                                <a:ext cx="1069210" cy="1159847"/>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3B6495"/>
                                </a:solidFill>
                                <a:prstDash val="solid"/>
                                <a:round/>
                                <a:headEnd type="none" w="sm" len="sm"/>
                                <a:tailEnd type="none" w="sm" len="sm"/>
                              </a:ln>
                            </wps:spPr>
                            <wps:txbx>
                              <w:txbxContent>
                                <w:p w14:paraId="3B3D8B6C" w14:textId="77777777" w:rsidR="00D20FF5" w:rsidRDefault="00D20FF5" w:rsidP="004D66A4">
                                  <w:pPr>
                                    <w:textDirection w:val="btLr"/>
                                  </w:pPr>
                                </w:p>
                              </w:txbxContent>
                            </wps:txbx>
                            <wps:bodyPr spcFirstLastPara="1" wrap="square" lIns="91425" tIns="91425" rIns="91425" bIns="91425" anchor="ctr" anchorCtr="0">
                              <a:noAutofit/>
                            </wps:bodyPr>
                          </wps:wsp>
                          <wps:wsp>
                            <wps:cNvPr id="16" name="Text Box 16"/>
                            <wps:cNvSpPr txBox="1"/>
                            <wps:spPr>
                              <a:xfrm>
                                <a:off x="1837678" y="1004651"/>
                                <a:ext cx="78874" cy="78874"/>
                              </a:xfrm>
                              <a:prstGeom prst="rect">
                                <a:avLst/>
                              </a:prstGeom>
                              <a:noFill/>
                              <a:ln>
                                <a:noFill/>
                              </a:ln>
                            </wps:spPr>
                            <wps:txbx>
                              <w:txbxContent>
                                <w:p w14:paraId="431A9449" w14:textId="77777777" w:rsidR="00D20FF5" w:rsidRDefault="00D20FF5" w:rsidP="004D66A4">
                                  <w:pPr>
                                    <w:spacing w:line="215" w:lineRule="auto"/>
                                    <w:jc w:val="center"/>
                                    <w:textDirection w:val="btLr"/>
                                  </w:pPr>
                                </w:p>
                              </w:txbxContent>
                            </wps:txbx>
                            <wps:bodyPr spcFirstLastPara="1" wrap="square" lIns="12700" tIns="0" rIns="12700" bIns="0" anchor="ctr" anchorCtr="0">
                              <a:noAutofit/>
                            </wps:bodyPr>
                          </wps:wsp>
                          <wps:wsp>
                            <wps:cNvPr id="17" name="Rectangle 17"/>
                            <wps:cNvSpPr/>
                            <wps:spPr>
                              <a:xfrm>
                                <a:off x="0" y="1317260"/>
                                <a:ext cx="2071516" cy="613505"/>
                              </a:xfrm>
                              <a:prstGeom prst="rect">
                                <a:avLst/>
                              </a:prstGeom>
                              <a:solidFill>
                                <a:srgbClr val="4F81BD"/>
                              </a:solidFill>
                              <a:ln w="25400" cap="flat" cmpd="sng">
                                <a:solidFill>
                                  <a:sysClr val="window" lastClr="FFFFFF"/>
                                </a:solidFill>
                                <a:prstDash val="solid"/>
                                <a:round/>
                                <a:headEnd type="none" w="sm" len="sm"/>
                                <a:tailEnd type="none" w="sm" len="sm"/>
                              </a:ln>
                            </wps:spPr>
                            <wps:txbx>
                              <w:txbxContent>
                                <w:p w14:paraId="6DB79D7E" w14:textId="77777777" w:rsidR="00D20FF5" w:rsidRDefault="00D20FF5" w:rsidP="004D66A4">
                                  <w:pPr>
                                    <w:textDirection w:val="btLr"/>
                                  </w:pPr>
                                </w:p>
                              </w:txbxContent>
                            </wps:txbx>
                            <wps:bodyPr spcFirstLastPara="1" wrap="square" lIns="91425" tIns="91425" rIns="91425" bIns="91425" anchor="ctr" anchorCtr="0">
                              <a:noAutofit/>
                            </wps:bodyPr>
                          </wps:wsp>
                          <wps:wsp>
                            <wps:cNvPr id="18" name="Text Box 18"/>
                            <wps:cNvSpPr txBox="1"/>
                            <wps:spPr>
                              <a:xfrm>
                                <a:off x="0" y="1317260"/>
                                <a:ext cx="2071516" cy="613505"/>
                              </a:xfrm>
                              <a:prstGeom prst="rect">
                                <a:avLst/>
                              </a:prstGeom>
                              <a:noFill/>
                              <a:ln>
                                <a:noFill/>
                              </a:ln>
                            </wps:spPr>
                            <wps:txbx>
                              <w:txbxContent>
                                <w:p w14:paraId="3821D6F8" w14:textId="3D1844AE" w:rsidR="00D20FF5" w:rsidRPr="00F02DA3" w:rsidRDefault="00D20FF5" w:rsidP="004D66A4">
                                  <w:pPr>
                                    <w:spacing w:line="215" w:lineRule="auto"/>
                                    <w:jc w:val="center"/>
                                    <w:textDirection w:val="btLr"/>
                                    <w:rPr>
                                      <w:b/>
                                      <w:color w:val="FFFFFF" w:themeColor="background1"/>
                                      <w:sz w:val="24"/>
                                      <w:szCs w:val="24"/>
                                      <w:lang w:val="en-US"/>
                                    </w:rPr>
                                  </w:pPr>
                                  <w:r w:rsidRPr="00F02DA3">
                                    <w:rPr>
                                      <w:b/>
                                      <w:color w:val="FFFFFF" w:themeColor="background1"/>
                                      <w:sz w:val="24"/>
                                      <w:szCs w:val="24"/>
                                      <w:lang w:val="en-US"/>
                                    </w:rPr>
                                    <w:t>Effective vocational pedagogy in college-based WIL</w:t>
                                  </w:r>
                                </w:p>
                              </w:txbxContent>
                            </wps:txbx>
                            <wps:bodyPr spcFirstLastPara="1" wrap="square" lIns="8875" tIns="8875" rIns="8875" bIns="8875" anchor="ctr" anchorCtr="0">
                              <a:noAutofit/>
                            </wps:bodyPr>
                          </wps:wsp>
                          <wps:wsp>
                            <wps:cNvPr id="19" name="Rectangle 19"/>
                            <wps:cNvSpPr/>
                            <wps:spPr>
                              <a:xfrm>
                                <a:off x="2411721" y="157412"/>
                                <a:ext cx="2012297" cy="613505"/>
                              </a:xfrm>
                              <a:prstGeom prst="rect">
                                <a:avLst/>
                              </a:prstGeom>
                              <a:solidFill>
                                <a:srgbClr val="4F81BD"/>
                              </a:solidFill>
                              <a:ln w="25400" cap="flat" cmpd="sng">
                                <a:solidFill>
                                  <a:sysClr val="window" lastClr="FFFFFF"/>
                                </a:solidFill>
                                <a:prstDash val="solid"/>
                                <a:round/>
                                <a:headEnd type="none" w="sm" len="sm"/>
                                <a:tailEnd type="none" w="sm" len="sm"/>
                              </a:ln>
                            </wps:spPr>
                            <wps:txbx>
                              <w:txbxContent>
                                <w:p w14:paraId="0540CD07" w14:textId="77777777" w:rsidR="00D20FF5" w:rsidRDefault="00D20FF5" w:rsidP="004D66A4">
                                  <w:pPr>
                                    <w:textDirection w:val="btLr"/>
                                  </w:pPr>
                                </w:p>
                              </w:txbxContent>
                            </wps:txbx>
                            <wps:bodyPr spcFirstLastPara="1" wrap="square" lIns="91425" tIns="91425" rIns="91425" bIns="91425" anchor="ctr" anchorCtr="0">
                              <a:noAutofit/>
                            </wps:bodyPr>
                          </wps:wsp>
                          <wps:wsp>
                            <wps:cNvPr id="20" name="Text Box 20"/>
                            <wps:cNvSpPr txBox="1"/>
                            <wps:spPr>
                              <a:xfrm>
                                <a:off x="2411721" y="157412"/>
                                <a:ext cx="2012297" cy="613505"/>
                              </a:xfrm>
                              <a:prstGeom prst="rect">
                                <a:avLst/>
                              </a:prstGeom>
                              <a:noFill/>
                              <a:ln>
                                <a:noFill/>
                              </a:ln>
                            </wps:spPr>
                            <wps:txbx>
                              <w:txbxContent>
                                <w:p w14:paraId="22062C5C" w14:textId="77777777" w:rsidR="00D20FF5" w:rsidRPr="00F02DA3" w:rsidRDefault="00D20FF5" w:rsidP="004D66A4">
                                  <w:pPr>
                                    <w:spacing w:line="215" w:lineRule="auto"/>
                                    <w:jc w:val="center"/>
                                    <w:textDirection w:val="btLr"/>
                                    <w:rPr>
                                      <w:color w:val="FFFFFF" w:themeColor="background1"/>
                                    </w:rPr>
                                  </w:pPr>
                                  <w:r w:rsidRPr="00F02DA3">
                                    <w:rPr>
                                      <w:b/>
                                      <w:color w:val="FFFFFF" w:themeColor="background1"/>
                                      <w:sz w:val="24"/>
                                    </w:rPr>
                                    <w:t>Unit 1</w:t>
                                  </w:r>
                                </w:p>
                                <w:p w14:paraId="61E07C58" w14:textId="3D18003C" w:rsidR="00D20FF5" w:rsidRPr="00F02DA3" w:rsidRDefault="00D20FF5" w:rsidP="004D66A4">
                                  <w:pPr>
                                    <w:spacing w:before="83" w:line="215" w:lineRule="auto"/>
                                    <w:jc w:val="center"/>
                                    <w:textDirection w:val="btLr"/>
                                    <w:rPr>
                                      <w:color w:val="FFFFFF" w:themeColor="background1"/>
                                    </w:rPr>
                                  </w:pPr>
                                  <w:r w:rsidRPr="00F02DA3">
                                    <w:rPr>
                                      <w:color w:val="FFFFFF" w:themeColor="background1"/>
                                      <w:sz w:val="24"/>
                                    </w:rPr>
                                    <w:t>Vocational pedagogy and teaching strategies</w:t>
                                  </w:r>
                                </w:p>
                              </w:txbxContent>
                            </wps:txbx>
                            <wps:bodyPr spcFirstLastPara="1" wrap="square" lIns="7600" tIns="7600" rIns="7600" bIns="7600" anchor="ctr" anchorCtr="0">
                              <a:noAutofit/>
                            </wps:bodyPr>
                          </wps:wsp>
                          <wps:wsp>
                            <wps:cNvPr id="21" name="Rectangle 21"/>
                            <wps:cNvSpPr/>
                            <wps:spPr>
                              <a:xfrm>
                                <a:off x="2435687" y="930281"/>
                                <a:ext cx="2012297" cy="613505"/>
                              </a:xfrm>
                              <a:prstGeom prst="rect">
                                <a:avLst/>
                              </a:prstGeom>
                              <a:solidFill>
                                <a:srgbClr val="4F81BD"/>
                              </a:solidFill>
                              <a:ln w="25400" cap="flat" cmpd="sng">
                                <a:solidFill>
                                  <a:sysClr val="window" lastClr="FFFFFF"/>
                                </a:solidFill>
                                <a:prstDash val="solid"/>
                                <a:round/>
                                <a:headEnd type="none" w="sm" len="sm"/>
                                <a:tailEnd type="none" w="sm" len="sm"/>
                              </a:ln>
                            </wps:spPr>
                            <wps:txbx>
                              <w:txbxContent>
                                <w:p w14:paraId="7C0F1B46" w14:textId="77777777" w:rsidR="00D20FF5" w:rsidRDefault="00D20FF5" w:rsidP="004D66A4">
                                  <w:pPr>
                                    <w:textDirection w:val="btLr"/>
                                  </w:pPr>
                                </w:p>
                              </w:txbxContent>
                            </wps:txbx>
                            <wps:bodyPr spcFirstLastPara="1" wrap="square" lIns="91425" tIns="91425" rIns="91425" bIns="91425" anchor="ctr" anchorCtr="0">
                              <a:noAutofit/>
                            </wps:bodyPr>
                          </wps:wsp>
                          <wps:wsp>
                            <wps:cNvPr id="22" name="Text Box 22"/>
                            <wps:cNvSpPr txBox="1"/>
                            <wps:spPr>
                              <a:xfrm>
                                <a:off x="2435687" y="930281"/>
                                <a:ext cx="2012297" cy="613505"/>
                              </a:xfrm>
                              <a:prstGeom prst="rect">
                                <a:avLst/>
                              </a:prstGeom>
                              <a:noFill/>
                              <a:ln>
                                <a:noFill/>
                              </a:ln>
                            </wps:spPr>
                            <wps:txbx>
                              <w:txbxContent>
                                <w:p w14:paraId="6A964E6E" w14:textId="77777777" w:rsidR="00D20FF5" w:rsidRPr="00F02DA3" w:rsidRDefault="00D20FF5" w:rsidP="004D66A4">
                                  <w:pPr>
                                    <w:spacing w:line="215" w:lineRule="auto"/>
                                    <w:jc w:val="center"/>
                                    <w:textDirection w:val="btLr"/>
                                    <w:rPr>
                                      <w:color w:val="FFFFFF" w:themeColor="background1"/>
                                    </w:rPr>
                                  </w:pPr>
                                  <w:r w:rsidRPr="00F02DA3">
                                    <w:rPr>
                                      <w:b/>
                                      <w:color w:val="FFFFFF" w:themeColor="background1"/>
                                      <w:sz w:val="24"/>
                                    </w:rPr>
                                    <w:t>Unit 2</w:t>
                                  </w:r>
                                </w:p>
                                <w:p w14:paraId="234BB17F" w14:textId="2DC8B88B" w:rsidR="00D20FF5" w:rsidRPr="00F02DA3" w:rsidRDefault="00D20FF5" w:rsidP="007F1447">
                                  <w:pPr>
                                    <w:spacing w:before="83" w:line="215" w:lineRule="auto"/>
                                    <w:jc w:val="center"/>
                                    <w:textDirection w:val="btLr"/>
                                    <w:rPr>
                                      <w:color w:val="FFFFFF" w:themeColor="background1"/>
                                    </w:rPr>
                                  </w:pPr>
                                  <w:r w:rsidRPr="00F02DA3">
                                    <w:rPr>
                                      <w:color w:val="FFFFFF" w:themeColor="background1"/>
                                      <w:sz w:val="24"/>
                                    </w:rPr>
                                    <w:t>Observing vocational teaching strategies</w:t>
                                  </w:r>
                                </w:p>
                              </w:txbxContent>
                            </wps:txbx>
                            <wps:bodyPr spcFirstLastPara="1" wrap="square" lIns="7600" tIns="7600" rIns="7600" bIns="7600" anchor="ctr" anchorCtr="0">
                              <a:noAutofit/>
                            </wps:bodyPr>
                          </wps:wsp>
                          <wps:wsp>
                            <wps:cNvPr id="23" name="Rectangle 23"/>
                            <wps:cNvSpPr/>
                            <wps:spPr>
                              <a:xfrm>
                                <a:off x="2411721" y="1691175"/>
                                <a:ext cx="2012297" cy="613505"/>
                              </a:xfrm>
                              <a:prstGeom prst="rect">
                                <a:avLst/>
                              </a:prstGeom>
                              <a:solidFill>
                                <a:srgbClr val="4F81BD"/>
                              </a:solidFill>
                              <a:ln w="25400" cap="flat" cmpd="sng">
                                <a:solidFill>
                                  <a:sysClr val="window" lastClr="FFFFFF"/>
                                </a:solidFill>
                                <a:prstDash val="solid"/>
                                <a:round/>
                                <a:headEnd type="none" w="sm" len="sm"/>
                                <a:tailEnd type="none" w="sm" len="sm"/>
                              </a:ln>
                            </wps:spPr>
                            <wps:txbx>
                              <w:txbxContent>
                                <w:p w14:paraId="29E51F51" w14:textId="77777777" w:rsidR="00D20FF5" w:rsidRDefault="00D20FF5" w:rsidP="004D66A4">
                                  <w:pPr>
                                    <w:textDirection w:val="btLr"/>
                                  </w:pPr>
                                </w:p>
                              </w:txbxContent>
                            </wps:txbx>
                            <wps:bodyPr spcFirstLastPara="1" wrap="square" lIns="91425" tIns="91425" rIns="91425" bIns="91425" anchor="ctr" anchorCtr="0">
                              <a:noAutofit/>
                            </wps:bodyPr>
                          </wps:wsp>
                          <wps:wsp>
                            <wps:cNvPr id="24" name="Text Box 24"/>
                            <wps:cNvSpPr txBox="1"/>
                            <wps:spPr>
                              <a:xfrm>
                                <a:off x="2411721" y="1691175"/>
                                <a:ext cx="2012297" cy="613505"/>
                              </a:xfrm>
                              <a:prstGeom prst="rect">
                                <a:avLst/>
                              </a:prstGeom>
                              <a:noFill/>
                              <a:ln>
                                <a:noFill/>
                              </a:ln>
                            </wps:spPr>
                            <wps:txbx>
                              <w:txbxContent>
                                <w:p w14:paraId="55EF3985" w14:textId="77777777" w:rsidR="00D20FF5" w:rsidRPr="00F02DA3" w:rsidRDefault="00D20FF5" w:rsidP="004D66A4">
                                  <w:pPr>
                                    <w:spacing w:line="215" w:lineRule="auto"/>
                                    <w:jc w:val="center"/>
                                    <w:textDirection w:val="btLr"/>
                                    <w:rPr>
                                      <w:color w:val="FFFFFF" w:themeColor="background1"/>
                                    </w:rPr>
                                  </w:pPr>
                                  <w:r w:rsidRPr="00F02DA3">
                                    <w:rPr>
                                      <w:b/>
                                      <w:color w:val="FFFFFF" w:themeColor="background1"/>
                                      <w:sz w:val="24"/>
                                    </w:rPr>
                                    <w:t>Unit 3</w:t>
                                  </w:r>
                                </w:p>
                                <w:p w14:paraId="557E8E03" w14:textId="62793234" w:rsidR="00D20FF5" w:rsidRPr="00F02DA3" w:rsidRDefault="00D20FF5" w:rsidP="004D66A4">
                                  <w:pPr>
                                    <w:spacing w:before="83" w:line="215" w:lineRule="auto"/>
                                    <w:jc w:val="center"/>
                                    <w:textDirection w:val="btLr"/>
                                    <w:rPr>
                                      <w:color w:val="FFFFFF" w:themeColor="background1"/>
                                    </w:rPr>
                                  </w:pPr>
                                  <w:r w:rsidRPr="00F02DA3">
                                    <w:rPr>
                                      <w:color w:val="FFFFFF" w:themeColor="background1"/>
                                      <w:sz w:val="24"/>
                                    </w:rPr>
                                    <w:t>Planning effective teaching strategies</w:t>
                                  </w:r>
                                </w:p>
                              </w:txbxContent>
                            </wps:txbx>
                            <wps:bodyPr spcFirstLastPara="1" wrap="square" lIns="7600" tIns="7600" rIns="7600" bIns="7600" anchor="ctr" anchorCtr="0">
                              <a:noAutofit/>
                            </wps:bodyPr>
                          </wps:wsp>
                          <wps:wsp>
                            <wps:cNvPr id="25" name="Rectangle 25"/>
                            <wps:cNvSpPr/>
                            <wps:spPr>
                              <a:xfrm>
                                <a:off x="2411721" y="2458057"/>
                                <a:ext cx="2012297" cy="613505"/>
                              </a:xfrm>
                              <a:prstGeom prst="rect">
                                <a:avLst/>
                              </a:prstGeom>
                              <a:solidFill>
                                <a:srgbClr val="4F81BD"/>
                              </a:solidFill>
                              <a:ln w="25400" cap="flat" cmpd="sng">
                                <a:solidFill>
                                  <a:sysClr val="window" lastClr="FFFFFF"/>
                                </a:solidFill>
                                <a:prstDash val="solid"/>
                                <a:round/>
                                <a:headEnd type="none" w="sm" len="sm"/>
                                <a:tailEnd type="none" w="sm" len="sm"/>
                              </a:ln>
                            </wps:spPr>
                            <wps:txbx>
                              <w:txbxContent>
                                <w:p w14:paraId="731AFC1A" w14:textId="77777777" w:rsidR="00D20FF5" w:rsidRDefault="00D20FF5" w:rsidP="004D66A4">
                                  <w:pPr>
                                    <w:textDirection w:val="btLr"/>
                                  </w:pPr>
                                </w:p>
                              </w:txbxContent>
                            </wps:txbx>
                            <wps:bodyPr spcFirstLastPara="1" wrap="square" lIns="91425" tIns="91425" rIns="91425" bIns="91425" anchor="ctr" anchorCtr="0">
                              <a:noAutofit/>
                            </wps:bodyPr>
                          </wps:wsp>
                          <wps:wsp>
                            <wps:cNvPr id="26" name="Text Box 26"/>
                            <wps:cNvSpPr txBox="1"/>
                            <wps:spPr>
                              <a:xfrm>
                                <a:off x="2411721" y="2458057"/>
                                <a:ext cx="2012297" cy="613505"/>
                              </a:xfrm>
                              <a:prstGeom prst="rect">
                                <a:avLst/>
                              </a:prstGeom>
                              <a:noFill/>
                              <a:ln>
                                <a:noFill/>
                              </a:ln>
                            </wps:spPr>
                            <wps:txbx>
                              <w:txbxContent>
                                <w:p w14:paraId="6D466AAD" w14:textId="77777777" w:rsidR="00D20FF5" w:rsidRPr="00F02DA3" w:rsidRDefault="00D20FF5" w:rsidP="004D66A4">
                                  <w:pPr>
                                    <w:spacing w:line="215" w:lineRule="auto"/>
                                    <w:jc w:val="center"/>
                                    <w:textDirection w:val="btLr"/>
                                    <w:rPr>
                                      <w:b/>
                                      <w:color w:val="FFFFFF" w:themeColor="background1"/>
                                      <w:sz w:val="24"/>
                                      <w:szCs w:val="24"/>
                                      <w:lang w:val="en-US"/>
                                    </w:rPr>
                                  </w:pPr>
                                  <w:r w:rsidRPr="00F02DA3">
                                    <w:rPr>
                                      <w:b/>
                                      <w:color w:val="FFFFFF" w:themeColor="background1"/>
                                      <w:sz w:val="24"/>
                                      <w:szCs w:val="24"/>
                                      <w:lang w:val="en-US"/>
                                    </w:rPr>
                                    <w:t>Unit 4</w:t>
                                  </w:r>
                                </w:p>
                                <w:p w14:paraId="41776B27" w14:textId="0F5DCAF0" w:rsidR="00D20FF5" w:rsidRPr="00F02DA3" w:rsidRDefault="00D20FF5" w:rsidP="004D66A4">
                                  <w:pPr>
                                    <w:spacing w:line="215" w:lineRule="auto"/>
                                    <w:jc w:val="center"/>
                                    <w:textDirection w:val="btLr"/>
                                    <w:rPr>
                                      <w:color w:val="FFFFFF" w:themeColor="background1"/>
                                      <w:sz w:val="24"/>
                                      <w:szCs w:val="24"/>
                                      <w:lang w:val="en-US"/>
                                    </w:rPr>
                                  </w:pPr>
                                  <w:r w:rsidRPr="00F02DA3">
                                    <w:rPr>
                                      <w:color w:val="FFFFFF" w:themeColor="background1"/>
                                      <w:sz w:val="24"/>
                                      <w:szCs w:val="24"/>
                                      <w:lang w:val="en-US"/>
                                    </w:rPr>
                                    <w:t xml:space="preserve">Presenting and reviewing a lesson </w:t>
                                  </w:r>
                                </w:p>
                              </w:txbxContent>
                            </wps:txbx>
                            <wps:bodyPr spcFirstLastPara="1" wrap="square" lIns="25400" tIns="25400" rIns="25400" bIns="25400" anchor="ctr" anchorCtr="0">
                              <a:noAutofit/>
                            </wps:bodyPr>
                          </wps:wsp>
                        </wpg:grpSp>
                      </wpg:grpSp>
                      <wps:wsp>
                        <wps:cNvPr id="27" name="Text Box 27"/>
                        <wps:cNvSpPr txBox="1"/>
                        <wps:spPr>
                          <a:xfrm>
                            <a:off x="103909" y="3824457"/>
                            <a:ext cx="5624830" cy="256822"/>
                          </a:xfrm>
                          <a:prstGeom prst="rect">
                            <a:avLst/>
                          </a:prstGeom>
                          <a:solidFill>
                            <a:prstClr val="white"/>
                          </a:solidFill>
                          <a:ln>
                            <a:noFill/>
                          </a:ln>
                        </wps:spPr>
                        <wps:txbx>
                          <w:txbxContent>
                            <w:p w14:paraId="1D569E32" w14:textId="525F9E22" w:rsidR="00D20FF5" w:rsidRPr="003945AE" w:rsidRDefault="00D20FF5" w:rsidP="004D66A4">
                              <w:pPr>
                                <w:pStyle w:val="Caption"/>
                                <w:rPr>
                                  <w:noProof/>
                                  <w:sz w:val="20"/>
                                  <w:szCs w:val="20"/>
                                </w:rPr>
                              </w:pPr>
                              <w:r w:rsidRPr="003945AE">
                                <w:rPr>
                                  <w:sz w:val="20"/>
                                  <w:szCs w:val="20"/>
                                </w:rPr>
                                <w:t xml:space="preserve">Figure </w:t>
                              </w:r>
                              <w:r w:rsidRPr="003945AE">
                                <w:rPr>
                                  <w:sz w:val="20"/>
                                  <w:szCs w:val="20"/>
                                </w:rPr>
                                <w:fldChar w:fldCharType="begin"/>
                              </w:r>
                              <w:r w:rsidRPr="003945AE">
                                <w:rPr>
                                  <w:sz w:val="20"/>
                                  <w:szCs w:val="20"/>
                                </w:rPr>
                                <w:instrText xml:space="preserve"> SEQ Figure \* ARABIC </w:instrText>
                              </w:r>
                              <w:r w:rsidRPr="003945AE">
                                <w:rPr>
                                  <w:sz w:val="20"/>
                                  <w:szCs w:val="20"/>
                                </w:rPr>
                                <w:fldChar w:fldCharType="separate"/>
                              </w:r>
                              <w:r>
                                <w:rPr>
                                  <w:noProof/>
                                  <w:sz w:val="20"/>
                                  <w:szCs w:val="20"/>
                                </w:rPr>
                                <w:t>1</w:t>
                              </w:r>
                              <w:r w:rsidRPr="003945AE">
                                <w:rPr>
                                  <w:noProof/>
                                  <w:sz w:val="20"/>
                                  <w:szCs w:val="20"/>
                                </w:rPr>
                                <w:fldChar w:fldCharType="end"/>
                              </w:r>
                              <w:r w:rsidRPr="003945AE">
                                <w:rPr>
                                  <w:sz w:val="20"/>
                                  <w:szCs w:val="20"/>
                                </w:rPr>
                                <w:t>: Module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1AE33" id="Group 28" o:spid="_x0000_s1026" style="position:absolute;margin-left:400pt;margin-top:29.55pt;width:451.2pt;height:309.6pt;z-index:251660288;mso-position-horizontal:right;mso-position-horizontal-relative:margin;mso-width-relative:margin;mso-height-relative:margin" coordsize="57287,4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">
                <o:lock v:ext="edit" aspectratio="t"/>
                <v:group id="Group 1" o:spid="_x0000_s1027" style="position:absolute;width:56248;height:38722" coordsize="58197,3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6" o:spid="_x0000_s1028" style="position:absolute;width:58197;height:32289" coordsize="58197,32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width:58197;height:3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624717AD" w14:textId="77777777" w:rsidR="00D20FF5" w:rsidRDefault="00D20FF5" w:rsidP="004D66A4">
                            <w:pPr>
                              <w:textDirection w:val="btLr"/>
                            </w:pPr>
                          </w:p>
                        </w:txbxContent>
                      </v:textbox>
                    </v:rect>
                    <v:shape id="Freeform 8" o:spid="_x0000_s1030" style="position:absolute;left:13425;top:16240;width:10692;height:11408;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" adj="-11796480,,5400" path="m,l60000,r,120000l120000,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5C643D42" w14:textId="77777777" w:rsidR="00D20FF5" w:rsidRDefault="00D20FF5" w:rsidP="004D66A4">
                            <w:pPr>
                              <w:textDirection w:val="btLr"/>
                            </w:pPr>
                          </w:p>
                        </w:txbxContent>
                      </v:textbox>
                    </v:shape>
                    <v:shapetype id="_x0000_t202" coordsize="21600,21600" o:spt="202" path="m,l,21600r21600,l21600,xe">
                      <v:stroke joinstyle="miter"/>
                      <v:path gradientshapeok="t" o:connecttype="rect"/>
                    </v:shapetype>
                    <v:shape id="Text Box 9" o:spid="_x0000_s1031" type="#_x0000_t202" style="position:absolute;left:18380;top:21553;width:782;height: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" filled="f" stroked="f">
                      <v:textbox inset="1pt,0,1pt,0">
                        <w:txbxContent>
                          <w:p w14:paraId="0C8EFF05" w14:textId="77777777" w:rsidR="00D20FF5" w:rsidRDefault="00D20FF5" w:rsidP="004D66A4">
                            <w:pPr>
                              <w:spacing w:line="215" w:lineRule="auto"/>
                              <w:jc w:val="center"/>
                              <w:textDirection w:val="btLr"/>
                            </w:pPr>
                          </w:p>
                        </w:txbxContent>
                      </v:textbox>
                    </v:shape>
                    <v:shape id="Freeform 10" o:spid="_x0000_s1032" style="position:absolute;left:13425;top:16240;width:10692;height:373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" adj="-11796480,,5400" path="m,l60000,r,120000l120000,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4DA27D3" w14:textId="77777777" w:rsidR="00D20FF5" w:rsidRDefault="00D20FF5" w:rsidP="004D66A4">
                            <w:pPr>
                              <w:textDirection w:val="btLr"/>
                            </w:pPr>
                          </w:p>
                        </w:txbxContent>
                      </v:textbox>
                    </v:shape>
                    <v:shape id="Text Box 11" o:spid="_x0000_s1033" type="#_x0000_t202" style="position:absolute;left:18487;top:17826;width:567;height: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" filled="f" stroked="f">
                      <v:textbox inset="1pt,0,1pt,0">
                        <w:txbxContent>
                          <w:p w14:paraId="2036AEA8" w14:textId="77777777" w:rsidR="00D20FF5" w:rsidRDefault="00D20FF5" w:rsidP="004D66A4">
                            <w:pPr>
                              <w:spacing w:line="215" w:lineRule="auto"/>
                              <w:jc w:val="center"/>
                              <w:textDirection w:val="btLr"/>
                            </w:pPr>
                          </w:p>
                        </w:txbxContent>
                      </v:textbox>
                    </v:shape>
                    <v:shape id="Freeform 12" o:spid="_x0000_s1034" style="position:absolute;left:13425;top:12370;width:10931;height:387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" adj="-11796480,,5400" path="m,120000r60000,l60000,r6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CD7372C" w14:textId="77777777" w:rsidR="00D20FF5" w:rsidRDefault="00D20FF5" w:rsidP="004D66A4">
                            <w:pPr>
                              <w:textDirection w:val="btLr"/>
                            </w:pPr>
                          </w:p>
                        </w:txbxContent>
                      </v:textbox>
                    </v:shape>
                    <v:shape id="Text Box 14" o:spid="_x0000_s1035" type="#_x0000_t202" style="position:absolute;left:18601;top:14015;width:579;height: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" filled="f" stroked="f">
                      <v:textbox inset="1pt,0,1pt,0">
                        <w:txbxContent>
                          <w:p w14:paraId="176C9284" w14:textId="77777777" w:rsidR="00D20FF5" w:rsidRDefault="00D20FF5" w:rsidP="004D66A4">
                            <w:pPr>
                              <w:spacing w:line="215" w:lineRule="auto"/>
                              <w:jc w:val="center"/>
                              <w:textDirection w:val="btLr"/>
                            </w:pPr>
                          </w:p>
                        </w:txbxContent>
                      </v:textbox>
                    </v:shape>
                    <v:shape id="Freeform 15" o:spid="_x0000_s1036" style="position:absolute;left:13425;top:4641;width:10692;height:1159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" adj="-11796480,,5400" path="m,120000r60000,l60000,r6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B3D8B6C" w14:textId="77777777" w:rsidR="00D20FF5" w:rsidRDefault="00D20FF5" w:rsidP="004D66A4">
                            <w:pPr>
                              <w:textDirection w:val="btLr"/>
                            </w:pPr>
                          </w:p>
                        </w:txbxContent>
                      </v:textbox>
                    </v:shape>
                    <v:shape id="Text Box 16" o:spid="_x0000_s1037" type="#_x0000_t202" style="position:absolute;left:18376;top:10046;width:789;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" filled="f" stroked="f">
                      <v:textbox inset="1pt,0,1pt,0">
                        <w:txbxContent>
                          <w:p w14:paraId="431A9449" w14:textId="77777777" w:rsidR="00D20FF5" w:rsidRDefault="00D20FF5" w:rsidP="004D66A4">
                            <w:pPr>
                              <w:spacing w:line="215" w:lineRule="auto"/>
                              <w:jc w:val="center"/>
                              <w:textDirection w:val="btLr"/>
                            </w:pPr>
                          </w:p>
                        </w:txbxContent>
                      </v:textbox>
                    </v:shape>
                    <v:rect id="Rectangle 17" o:spid="_x0000_s1038" style="position:absolute;top:13172;width:20715;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" fillcolor="#4f81bd" strokecolor="window" strokeweight="2pt">
                      <v:stroke startarrowwidth="narrow" startarrowlength="short" endarrowwidth="narrow" endarrowlength="short" joinstyle="round"/>
                      <v:textbox inset="2.53958mm,2.53958mm,2.53958mm,2.53958mm">
                        <w:txbxContent>
                          <w:p w14:paraId="6DB79D7E" w14:textId="77777777" w:rsidR="00D20FF5" w:rsidRDefault="00D20FF5" w:rsidP="004D66A4">
                            <w:pPr>
                              <w:textDirection w:val="btLr"/>
                            </w:pPr>
                          </w:p>
                        </w:txbxContent>
                      </v:textbox>
                    </v:rect>
                    <v:shape id="Text Box 18" o:spid="_x0000_s1039" type="#_x0000_t202" style="position:absolute;top:13172;width:20715;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" filled="f" stroked="f">
                      <v:textbox inset=".24653mm,.24653mm,.24653mm,.24653mm">
                        <w:txbxContent>
                          <w:p w14:paraId="3821D6F8" w14:textId="3D1844AE" w:rsidR="00D20FF5" w:rsidRPr="00F02DA3" w:rsidRDefault="00D20FF5" w:rsidP="004D66A4">
                            <w:pPr>
                              <w:spacing w:line="215" w:lineRule="auto"/>
                              <w:jc w:val="center"/>
                              <w:textDirection w:val="btLr"/>
                              <w:rPr>
                                <w:b/>
                                <w:color w:val="FFFFFF" w:themeColor="background1"/>
                                <w:sz w:val="24"/>
                                <w:szCs w:val="24"/>
                                <w:lang w:val="en-US"/>
                              </w:rPr>
                            </w:pPr>
                            <w:r w:rsidRPr="00F02DA3">
                              <w:rPr>
                                <w:b/>
                                <w:color w:val="FFFFFF" w:themeColor="background1"/>
                                <w:sz w:val="24"/>
                                <w:szCs w:val="24"/>
                                <w:lang w:val="en-US"/>
                              </w:rPr>
                              <w:t>Effective vocational pedagogy in college-based WIL</w:t>
                            </w:r>
                          </w:p>
                        </w:txbxContent>
                      </v:textbox>
                    </v:shape>
                    <v:rect id="Rectangle 19" o:spid="_x0000_s1040" style="position:absolute;left:24117;top:1574;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" fillcolor="#4f81bd" strokecolor="window" strokeweight="2pt">
                      <v:stroke startarrowwidth="narrow" startarrowlength="short" endarrowwidth="narrow" endarrowlength="short" joinstyle="round"/>
                      <v:textbox inset="2.53958mm,2.53958mm,2.53958mm,2.53958mm">
                        <w:txbxContent>
                          <w:p w14:paraId="0540CD07" w14:textId="77777777" w:rsidR="00D20FF5" w:rsidRDefault="00D20FF5" w:rsidP="004D66A4">
                            <w:pPr>
                              <w:textDirection w:val="btLr"/>
                            </w:pPr>
                          </w:p>
                        </w:txbxContent>
                      </v:textbox>
                    </v:rect>
                    <v:shape id="Text Box 20" o:spid="_x0000_s1041" type="#_x0000_t202" style="position:absolute;left:24117;top:1574;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" filled="f" stroked="f">
                      <v:textbox inset=".21111mm,.21111mm,.21111mm,.21111mm">
                        <w:txbxContent>
                          <w:p w14:paraId="22062C5C" w14:textId="77777777" w:rsidR="00D20FF5" w:rsidRPr="00F02DA3" w:rsidRDefault="00D20FF5" w:rsidP="004D66A4">
                            <w:pPr>
                              <w:spacing w:line="215" w:lineRule="auto"/>
                              <w:jc w:val="center"/>
                              <w:textDirection w:val="btLr"/>
                              <w:rPr>
                                <w:color w:val="FFFFFF" w:themeColor="background1"/>
                              </w:rPr>
                            </w:pPr>
                            <w:r w:rsidRPr="00F02DA3">
                              <w:rPr>
                                <w:b/>
                                <w:color w:val="FFFFFF" w:themeColor="background1"/>
                                <w:sz w:val="24"/>
                              </w:rPr>
                              <w:t>Unit 1</w:t>
                            </w:r>
                          </w:p>
                          <w:p w14:paraId="61E07C58" w14:textId="3D18003C" w:rsidR="00D20FF5" w:rsidRPr="00F02DA3" w:rsidRDefault="00D20FF5" w:rsidP="004D66A4">
                            <w:pPr>
                              <w:spacing w:before="83" w:line="215" w:lineRule="auto"/>
                              <w:jc w:val="center"/>
                              <w:textDirection w:val="btLr"/>
                              <w:rPr>
                                <w:color w:val="FFFFFF" w:themeColor="background1"/>
                              </w:rPr>
                            </w:pPr>
                            <w:r w:rsidRPr="00F02DA3">
                              <w:rPr>
                                <w:color w:val="FFFFFF" w:themeColor="background1"/>
                                <w:sz w:val="24"/>
                              </w:rPr>
                              <w:t>Vocational pedagogy and teaching strategies</w:t>
                            </w:r>
                          </w:p>
                        </w:txbxContent>
                      </v:textbox>
                    </v:shape>
                    <v:rect id="Rectangle 21" o:spid="_x0000_s1042" style="position:absolute;left:24356;top:9302;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" fillcolor="#4f81bd" strokecolor="window" strokeweight="2pt">
                      <v:stroke startarrowwidth="narrow" startarrowlength="short" endarrowwidth="narrow" endarrowlength="short" joinstyle="round"/>
                      <v:textbox inset="2.53958mm,2.53958mm,2.53958mm,2.53958mm">
                        <w:txbxContent>
                          <w:p w14:paraId="7C0F1B46" w14:textId="77777777" w:rsidR="00D20FF5" w:rsidRDefault="00D20FF5" w:rsidP="004D66A4">
                            <w:pPr>
                              <w:textDirection w:val="btLr"/>
                            </w:pPr>
                          </w:p>
                        </w:txbxContent>
                      </v:textbox>
                    </v:rect>
                    <v:shape id="Text Box 22" o:spid="_x0000_s1043" type="#_x0000_t202" style="position:absolute;left:24356;top:9302;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" filled="f" stroked="f">
                      <v:textbox inset=".21111mm,.21111mm,.21111mm,.21111mm">
                        <w:txbxContent>
                          <w:p w14:paraId="6A964E6E" w14:textId="77777777" w:rsidR="00D20FF5" w:rsidRPr="00F02DA3" w:rsidRDefault="00D20FF5" w:rsidP="004D66A4">
                            <w:pPr>
                              <w:spacing w:line="215" w:lineRule="auto"/>
                              <w:jc w:val="center"/>
                              <w:textDirection w:val="btLr"/>
                              <w:rPr>
                                <w:color w:val="FFFFFF" w:themeColor="background1"/>
                              </w:rPr>
                            </w:pPr>
                            <w:r w:rsidRPr="00F02DA3">
                              <w:rPr>
                                <w:b/>
                                <w:color w:val="FFFFFF" w:themeColor="background1"/>
                                <w:sz w:val="24"/>
                              </w:rPr>
                              <w:t>Unit 2</w:t>
                            </w:r>
                          </w:p>
                          <w:p w14:paraId="234BB17F" w14:textId="2DC8B88B" w:rsidR="00D20FF5" w:rsidRPr="00F02DA3" w:rsidRDefault="00D20FF5" w:rsidP="007F1447">
                            <w:pPr>
                              <w:spacing w:before="83" w:line="215" w:lineRule="auto"/>
                              <w:jc w:val="center"/>
                              <w:textDirection w:val="btLr"/>
                              <w:rPr>
                                <w:color w:val="FFFFFF" w:themeColor="background1"/>
                              </w:rPr>
                            </w:pPr>
                            <w:r w:rsidRPr="00F02DA3">
                              <w:rPr>
                                <w:color w:val="FFFFFF" w:themeColor="background1"/>
                                <w:sz w:val="24"/>
                              </w:rPr>
                              <w:t>Observing vocational teaching strategies</w:t>
                            </w:r>
                          </w:p>
                        </w:txbxContent>
                      </v:textbox>
                    </v:shape>
                    <v:rect id="Rectangle 23" o:spid="_x0000_s1044" style="position:absolute;left:24117;top:16911;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" fillcolor="#4f81bd" strokecolor="window" strokeweight="2pt">
                      <v:stroke startarrowwidth="narrow" startarrowlength="short" endarrowwidth="narrow" endarrowlength="short" joinstyle="round"/>
                      <v:textbox inset="2.53958mm,2.53958mm,2.53958mm,2.53958mm">
                        <w:txbxContent>
                          <w:p w14:paraId="29E51F51" w14:textId="77777777" w:rsidR="00D20FF5" w:rsidRDefault="00D20FF5" w:rsidP="004D66A4">
                            <w:pPr>
                              <w:textDirection w:val="btLr"/>
                            </w:pPr>
                          </w:p>
                        </w:txbxContent>
                      </v:textbox>
                    </v:rect>
                    <v:shape id="Text Box 24" o:spid="_x0000_s1045" type="#_x0000_t202" style="position:absolute;left:24117;top:16911;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" filled="f" stroked="f">
                      <v:textbox inset=".21111mm,.21111mm,.21111mm,.21111mm">
                        <w:txbxContent>
                          <w:p w14:paraId="55EF3985" w14:textId="77777777" w:rsidR="00D20FF5" w:rsidRPr="00F02DA3" w:rsidRDefault="00D20FF5" w:rsidP="004D66A4">
                            <w:pPr>
                              <w:spacing w:line="215" w:lineRule="auto"/>
                              <w:jc w:val="center"/>
                              <w:textDirection w:val="btLr"/>
                              <w:rPr>
                                <w:color w:val="FFFFFF" w:themeColor="background1"/>
                              </w:rPr>
                            </w:pPr>
                            <w:r w:rsidRPr="00F02DA3">
                              <w:rPr>
                                <w:b/>
                                <w:color w:val="FFFFFF" w:themeColor="background1"/>
                                <w:sz w:val="24"/>
                              </w:rPr>
                              <w:t>Unit 3</w:t>
                            </w:r>
                          </w:p>
                          <w:p w14:paraId="557E8E03" w14:textId="62793234" w:rsidR="00D20FF5" w:rsidRPr="00F02DA3" w:rsidRDefault="00D20FF5" w:rsidP="004D66A4">
                            <w:pPr>
                              <w:spacing w:before="83" w:line="215" w:lineRule="auto"/>
                              <w:jc w:val="center"/>
                              <w:textDirection w:val="btLr"/>
                              <w:rPr>
                                <w:color w:val="FFFFFF" w:themeColor="background1"/>
                              </w:rPr>
                            </w:pPr>
                            <w:r w:rsidRPr="00F02DA3">
                              <w:rPr>
                                <w:color w:val="FFFFFF" w:themeColor="background1"/>
                                <w:sz w:val="24"/>
                              </w:rPr>
                              <w:t>Planning effective teaching strategies</w:t>
                            </w:r>
                          </w:p>
                        </w:txbxContent>
                      </v:textbox>
                    </v:shape>
                    <v:rect id="Rectangle 25" o:spid="_x0000_s1046" style="position:absolute;left:24117;top:24580;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" fillcolor="#4f81bd" strokecolor="window" strokeweight="2pt">
                      <v:stroke startarrowwidth="narrow" startarrowlength="short" endarrowwidth="narrow" endarrowlength="short" joinstyle="round"/>
                      <v:textbox inset="2.53958mm,2.53958mm,2.53958mm,2.53958mm">
                        <w:txbxContent>
                          <w:p w14:paraId="731AFC1A" w14:textId="77777777" w:rsidR="00D20FF5" w:rsidRDefault="00D20FF5" w:rsidP="004D66A4">
                            <w:pPr>
                              <w:textDirection w:val="btLr"/>
                            </w:pPr>
                          </w:p>
                        </w:txbxContent>
                      </v:textbox>
                    </v:rect>
                    <v:shape id="Text Box 26" o:spid="_x0000_s1047" type="#_x0000_t202" style="position:absolute;left:24117;top:24580;width:20123;height:6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" filled="f" stroked="f">
                      <v:textbox inset="2pt,2pt,2pt,2pt">
                        <w:txbxContent>
                          <w:p w14:paraId="6D466AAD" w14:textId="77777777" w:rsidR="00D20FF5" w:rsidRPr="00F02DA3" w:rsidRDefault="00D20FF5" w:rsidP="004D66A4">
                            <w:pPr>
                              <w:spacing w:line="215" w:lineRule="auto"/>
                              <w:jc w:val="center"/>
                              <w:textDirection w:val="btLr"/>
                              <w:rPr>
                                <w:b/>
                                <w:color w:val="FFFFFF" w:themeColor="background1"/>
                                <w:sz w:val="24"/>
                                <w:szCs w:val="24"/>
                                <w:lang w:val="en-US"/>
                              </w:rPr>
                            </w:pPr>
                            <w:r w:rsidRPr="00F02DA3">
                              <w:rPr>
                                <w:b/>
                                <w:color w:val="FFFFFF" w:themeColor="background1"/>
                                <w:sz w:val="24"/>
                                <w:szCs w:val="24"/>
                                <w:lang w:val="en-US"/>
                              </w:rPr>
                              <w:t>Unit 4</w:t>
                            </w:r>
                          </w:p>
                          <w:p w14:paraId="41776B27" w14:textId="0F5DCAF0" w:rsidR="00D20FF5" w:rsidRPr="00F02DA3" w:rsidRDefault="00D20FF5" w:rsidP="004D66A4">
                            <w:pPr>
                              <w:spacing w:line="215" w:lineRule="auto"/>
                              <w:jc w:val="center"/>
                              <w:textDirection w:val="btLr"/>
                              <w:rPr>
                                <w:color w:val="FFFFFF" w:themeColor="background1"/>
                                <w:sz w:val="24"/>
                                <w:szCs w:val="24"/>
                                <w:lang w:val="en-US"/>
                              </w:rPr>
                            </w:pPr>
                            <w:r w:rsidRPr="00F02DA3">
                              <w:rPr>
                                <w:color w:val="FFFFFF" w:themeColor="background1"/>
                                <w:sz w:val="24"/>
                                <w:szCs w:val="24"/>
                                <w:lang w:val="en-US"/>
                              </w:rPr>
                              <w:t xml:space="preserve">Presenting and reviewing a lesson </w:t>
                            </w:r>
                          </w:p>
                        </w:txbxContent>
                      </v:textbox>
                    </v:shape>
                  </v:group>
                </v:group>
                <v:shape id="Text Box 27" o:spid="_x0000_s1048" type="#_x0000_t202" style="position:absolute;left:1039;top:38244;width:56248;height:2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1D569E32" w14:textId="525F9E22" w:rsidR="00D20FF5" w:rsidRPr="003945AE" w:rsidRDefault="00D20FF5" w:rsidP="004D66A4">
                        <w:pPr>
                          <w:pStyle w:val="Caption"/>
                          <w:rPr>
                            <w:noProof/>
                            <w:sz w:val="20"/>
                            <w:szCs w:val="20"/>
                          </w:rPr>
                        </w:pPr>
                        <w:r w:rsidRPr="003945AE">
                          <w:rPr>
                            <w:sz w:val="20"/>
                            <w:szCs w:val="20"/>
                          </w:rPr>
                          <w:t xml:space="preserve">Figure </w:t>
                        </w:r>
                        <w:r w:rsidRPr="003945AE">
                          <w:rPr>
                            <w:sz w:val="20"/>
                            <w:szCs w:val="20"/>
                          </w:rPr>
                          <w:fldChar w:fldCharType="begin"/>
                        </w:r>
                        <w:r w:rsidRPr="003945AE">
                          <w:rPr>
                            <w:sz w:val="20"/>
                            <w:szCs w:val="20"/>
                          </w:rPr>
                          <w:instrText xml:space="preserve"> SEQ Figure \* ARABIC </w:instrText>
                        </w:r>
                        <w:r w:rsidRPr="003945AE">
                          <w:rPr>
                            <w:sz w:val="20"/>
                            <w:szCs w:val="20"/>
                          </w:rPr>
                          <w:fldChar w:fldCharType="separate"/>
                        </w:r>
                        <w:r>
                          <w:rPr>
                            <w:noProof/>
                            <w:sz w:val="20"/>
                            <w:szCs w:val="20"/>
                          </w:rPr>
                          <w:t>1</w:t>
                        </w:r>
                        <w:r w:rsidRPr="003945AE">
                          <w:rPr>
                            <w:noProof/>
                            <w:sz w:val="20"/>
                            <w:szCs w:val="20"/>
                          </w:rPr>
                          <w:fldChar w:fldCharType="end"/>
                        </w:r>
                        <w:r w:rsidRPr="003945AE">
                          <w:rPr>
                            <w:sz w:val="20"/>
                            <w:szCs w:val="20"/>
                          </w:rPr>
                          <w:t>: Module structure</w:t>
                        </w:r>
                      </w:p>
                    </w:txbxContent>
                  </v:textbox>
                </v:shape>
                <w10:wrap type="square" anchorx="margin"/>
              </v:group>
            </w:pict>
          </mc:Fallback>
        </mc:AlternateContent>
      </w:r>
      <w:r w:rsidR="00616199">
        <w:t>Module structure</w:t>
      </w:r>
      <w:bookmarkEnd w:id="33"/>
    </w:p>
    <w:p w14:paraId="295A7C3D" w14:textId="566E0766" w:rsidR="00F247A1" w:rsidRDefault="00D14A0C" w:rsidP="004326DF">
      <w:r>
        <w:br w:type="textWrapping" w:clear="all"/>
      </w:r>
    </w:p>
    <w:p w14:paraId="1AABA949" w14:textId="61437664" w:rsidR="00F247A1" w:rsidRDefault="00CE78AA" w:rsidP="0085761D">
      <w:pPr>
        <w:pStyle w:val="Heading2"/>
      </w:pPr>
      <w:bookmarkStart w:id="34" w:name="_Toc128748802"/>
      <w:r>
        <w:t>Module credits</w:t>
      </w:r>
      <w:r w:rsidR="00930677">
        <w:t xml:space="preserve"> and learning time</w:t>
      </w:r>
      <w:bookmarkEnd w:id="34"/>
      <w:r w:rsidR="00930677">
        <w:t xml:space="preserve"> </w:t>
      </w:r>
    </w:p>
    <w:p w14:paraId="5C0B0ECF" w14:textId="330B2AF3" w:rsidR="004326DF" w:rsidRDefault="00195D90" w:rsidP="004326DF">
      <w:r>
        <w:t xml:space="preserve">This module carries 3 credits. This is equivalent to </w:t>
      </w:r>
      <w:r w:rsidRPr="0082773D">
        <w:t>30 notional learning hours</w:t>
      </w:r>
      <w:r>
        <w:t xml:space="preserve">. This means that you should expect to complete the module in 30 hours. The 30 hours will include the contact time with the university </w:t>
      </w:r>
      <w:r w:rsidR="00B7789C">
        <w:t xml:space="preserve">and </w:t>
      </w:r>
      <w:r>
        <w:t xml:space="preserve">time for the </w:t>
      </w:r>
      <w:r w:rsidR="00616199">
        <w:t xml:space="preserve">thinking, </w:t>
      </w:r>
      <w:r>
        <w:t xml:space="preserve">reading, </w:t>
      </w:r>
      <w:r w:rsidR="00D257AF">
        <w:t>researching,</w:t>
      </w:r>
      <w:r>
        <w:t xml:space="preserve"> and writing </w:t>
      </w:r>
      <w:r w:rsidR="00616199">
        <w:t xml:space="preserve">that will be required as you work through the module. Each activity indicates the suggested time to complete it. While the module is written so that you can complete it as an individual, ideally you would find opportunities to </w:t>
      </w:r>
      <w:r w:rsidR="0082773D">
        <w:t>talk to</w:t>
      </w:r>
      <w:r w:rsidR="00616199">
        <w:t xml:space="preserve"> and get input from your lecturer, co-student lecturers</w:t>
      </w:r>
      <w:r w:rsidR="00B7789C">
        <w:t>,</w:t>
      </w:r>
      <w:r w:rsidR="00616199">
        <w:t xml:space="preserve"> and</w:t>
      </w:r>
      <w:r w:rsidR="00B7789C">
        <w:t>/</w:t>
      </w:r>
      <w:r w:rsidR="00616199">
        <w:t xml:space="preserve">or colleagues/peers in the TVET college where you work or are placed. </w:t>
      </w:r>
    </w:p>
    <w:p w14:paraId="612723BF" w14:textId="77777777" w:rsidR="00F247A1" w:rsidRDefault="00F247A1" w:rsidP="0085761D">
      <w:pPr>
        <w:pStyle w:val="Heading1"/>
        <w:sectPr w:rsidR="00F247A1" w:rsidSect="00FB274A">
          <w:footerReference w:type="first" r:id="rId29"/>
          <w:pgSz w:w="11907" w:h="16839"/>
          <w:pgMar w:top="1440" w:right="1440" w:bottom="1440" w:left="1440" w:header="720" w:footer="720" w:gutter="0"/>
          <w:pgNumType w:start="1"/>
          <w:cols w:space="720" w:equalWidth="0">
            <w:col w:w="9360"/>
          </w:cols>
          <w:docGrid w:linePitch="299"/>
        </w:sectPr>
      </w:pPr>
    </w:p>
    <w:p w14:paraId="77F63E64" w14:textId="77777777" w:rsidR="00D66570" w:rsidRDefault="00D66570" w:rsidP="0085761D">
      <w:pPr>
        <w:pStyle w:val="Heading1"/>
        <w:sectPr w:rsidR="00D66570" w:rsidSect="00C32186">
          <w:footerReference w:type="default" r:id="rId30"/>
          <w:pgSz w:w="11907" w:h="16839"/>
          <w:pgMar w:top="1440" w:right="1440" w:bottom="1440" w:left="1440" w:header="720" w:footer="720" w:gutter="0"/>
          <w:cols w:space="720" w:equalWidth="0">
            <w:col w:w="9360"/>
          </w:cols>
          <w:docGrid w:linePitch="299"/>
        </w:sectPr>
      </w:pPr>
    </w:p>
    <w:p w14:paraId="6C7F9DCA" w14:textId="610C1190" w:rsidR="00F247A1" w:rsidRDefault="00CE78AA" w:rsidP="0085761D">
      <w:pPr>
        <w:pStyle w:val="Heading1"/>
      </w:pPr>
      <w:bookmarkStart w:id="35" w:name="_Toc128748803"/>
      <w:r>
        <w:lastRenderedPageBreak/>
        <w:t>Unit 1:</w:t>
      </w:r>
      <w:r w:rsidR="004326DF">
        <w:t xml:space="preserve"> </w:t>
      </w:r>
      <w:r w:rsidR="002040F6">
        <w:t xml:space="preserve">Vocational </w:t>
      </w:r>
      <w:r w:rsidR="002C7BDF">
        <w:t>p</w:t>
      </w:r>
      <w:r w:rsidR="002040F6">
        <w:t xml:space="preserve">edagogy and </w:t>
      </w:r>
      <w:r w:rsidR="00806E5B">
        <w:t>teaching strategies</w:t>
      </w:r>
      <w:bookmarkEnd w:id="35"/>
      <w:r w:rsidR="0005378B">
        <w:t xml:space="preserve"> </w:t>
      </w:r>
    </w:p>
    <w:p w14:paraId="76D53EB3" w14:textId="16508D9E" w:rsidR="00F247A1" w:rsidRDefault="004326DF" w:rsidP="0085761D">
      <w:pPr>
        <w:pStyle w:val="Heading2"/>
      </w:pPr>
      <w:bookmarkStart w:id="36" w:name="_Toc128748804"/>
      <w:r>
        <w:t>Introduction</w:t>
      </w:r>
      <w:bookmarkEnd w:id="36"/>
    </w:p>
    <w:p w14:paraId="5E281076" w14:textId="5F75F1B5" w:rsidR="007D399C" w:rsidRDefault="00453C0E" w:rsidP="00976DB9">
      <w:r w:rsidRPr="00E7225B">
        <w:t>The purpose of TVET i</w:t>
      </w:r>
      <w:r w:rsidR="00506152" w:rsidRPr="00E7225B">
        <w:t xml:space="preserve">n South Africa and generally is to </w:t>
      </w:r>
      <w:r w:rsidR="007D399C" w:rsidRPr="00E7225B">
        <w:t xml:space="preserve">offer </w:t>
      </w:r>
      <w:r w:rsidR="00506152" w:rsidRPr="00506152">
        <w:t>vocational</w:t>
      </w:r>
      <w:r w:rsidR="007D399C">
        <w:t>/</w:t>
      </w:r>
      <w:r w:rsidR="00506152" w:rsidRPr="00506152">
        <w:t xml:space="preserve">occupational programmes </w:t>
      </w:r>
      <w:r w:rsidR="007D399C">
        <w:t>to</w:t>
      </w:r>
      <w:r w:rsidR="004D66A4">
        <w:t xml:space="preserve"> </w:t>
      </w:r>
      <w:r w:rsidR="00E7225B">
        <w:t>p</w:t>
      </w:r>
      <w:r w:rsidR="00506152" w:rsidRPr="00506152">
        <w:t xml:space="preserve">repare </w:t>
      </w:r>
      <w:r w:rsidR="00A64673">
        <w:t>student</w:t>
      </w:r>
      <w:r w:rsidR="00506152" w:rsidRPr="00506152">
        <w:t>s</w:t>
      </w:r>
      <w:r w:rsidR="00E7225B">
        <w:t xml:space="preserve"> for work</w:t>
      </w:r>
      <w:r w:rsidR="00506152" w:rsidRPr="00506152">
        <w:t xml:space="preserve">. TVET colleges train </w:t>
      </w:r>
      <w:r w:rsidR="007D399C">
        <w:t xml:space="preserve">(mostly) </w:t>
      </w:r>
      <w:r w:rsidR="00506152" w:rsidRPr="00506152">
        <w:t>young people to develop the skills</w:t>
      </w:r>
      <w:r w:rsidR="007D399C">
        <w:t xml:space="preserve"> and</w:t>
      </w:r>
      <w:r w:rsidR="00506152" w:rsidRPr="00506152">
        <w:t xml:space="preserve"> knowledge </w:t>
      </w:r>
      <w:r w:rsidR="007D399C" w:rsidRPr="00506152">
        <w:t xml:space="preserve">for </w:t>
      </w:r>
      <w:r w:rsidR="007D399C">
        <w:t xml:space="preserve">general employment or </w:t>
      </w:r>
      <w:r w:rsidR="007D399C" w:rsidRPr="00506152">
        <w:t>a specific job</w:t>
      </w:r>
      <w:r w:rsidR="007D399C">
        <w:t xml:space="preserve">. Much of TVET is </w:t>
      </w:r>
      <w:r w:rsidR="00B524AA">
        <w:t xml:space="preserve">therefore </w:t>
      </w:r>
      <w:r w:rsidR="007D399C">
        <w:t>aimed at preparing students to</w:t>
      </w:r>
      <w:r w:rsidR="007D399C" w:rsidRPr="002661C9">
        <w:rPr>
          <w:i/>
          <w:iCs/>
        </w:rPr>
        <w:t xml:space="preserve"> </w:t>
      </w:r>
      <w:r w:rsidR="007D399C">
        <w:rPr>
          <w:i/>
          <w:iCs/>
        </w:rPr>
        <w:t>do</w:t>
      </w:r>
      <w:r w:rsidR="007D399C">
        <w:t xml:space="preserve"> specific things related to their</w:t>
      </w:r>
      <w:r w:rsidR="00B524AA">
        <w:t xml:space="preserve"> planned</w:t>
      </w:r>
      <w:r w:rsidR="007D399C">
        <w:t xml:space="preserve"> occupation.</w:t>
      </w:r>
    </w:p>
    <w:p w14:paraId="78FD3829" w14:textId="4AC692A8" w:rsidR="007F748A" w:rsidRDefault="005E2D0F" w:rsidP="00976DB9">
      <w:r>
        <w:t xml:space="preserve">As a </w:t>
      </w:r>
      <w:r w:rsidR="004839C6">
        <w:t xml:space="preserve">lecturer </w:t>
      </w:r>
      <w:r>
        <w:t>in a TVET context in S</w:t>
      </w:r>
      <w:r w:rsidR="002B762F">
        <w:t>outh Africa</w:t>
      </w:r>
      <w:r>
        <w:t xml:space="preserve">, </w:t>
      </w:r>
      <w:r w:rsidR="00115E74">
        <w:t>you need to contribute to promoting this purpose. This means that you need to be aware of who you are teaching</w:t>
      </w:r>
      <w:r w:rsidR="00E45F8C">
        <w:t>,</w:t>
      </w:r>
      <w:r w:rsidR="00115E74">
        <w:t xml:space="preserve"> </w:t>
      </w:r>
      <w:r w:rsidR="007F748A">
        <w:t xml:space="preserve">and </w:t>
      </w:r>
      <w:r w:rsidR="00115E74">
        <w:t>the learning</w:t>
      </w:r>
      <w:r w:rsidR="007F748A">
        <w:t xml:space="preserve"> that needs to happen</w:t>
      </w:r>
      <w:r w:rsidR="00115E74">
        <w:t xml:space="preserve"> </w:t>
      </w:r>
      <w:r w:rsidR="007F748A">
        <w:t xml:space="preserve">to enable </w:t>
      </w:r>
      <w:r w:rsidR="00F14D4B">
        <w:t>you to</w:t>
      </w:r>
      <w:r w:rsidR="00115E74">
        <w:t xml:space="preserve"> </w:t>
      </w:r>
      <w:r w:rsidR="00E7225B">
        <w:t xml:space="preserve">assist in the </w:t>
      </w:r>
      <w:r w:rsidR="00115E74">
        <w:t>achieve</w:t>
      </w:r>
      <w:r w:rsidR="00E7225B">
        <w:t>ment of</w:t>
      </w:r>
      <w:r w:rsidR="00115E74">
        <w:t xml:space="preserve"> this aim</w:t>
      </w:r>
      <w:r w:rsidR="00446B08" w:rsidRPr="00446B08">
        <w:t xml:space="preserve"> </w:t>
      </w:r>
      <w:r w:rsidR="00446B08">
        <w:t>in your classroom</w:t>
      </w:r>
      <w:r w:rsidR="00115E74">
        <w:t>. The TVET college curriculum is prescribed</w:t>
      </w:r>
      <w:r w:rsidR="00E45F8C">
        <w:t>.</w:t>
      </w:r>
      <w:r w:rsidR="00115E74">
        <w:t xml:space="preserve"> </w:t>
      </w:r>
      <w:r w:rsidR="00F14D4B">
        <w:t>However,</w:t>
      </w:r>
      <w:r w:rsidR="00115E74">
        <w:t xml:space="preserve"> as a </w:t>
      </w:r>
      <w:r w:rsidR="0076309B">
        <w:t xml:space="preserve">lecturer </w:t>
      </w:r>
      <w:r w:rsidR="00115E74">
        <w:t>it is up to you to interpret and implement</w:t>
      </w:r>
      <w:r w:rsidR="00E7225B">
        <w:t xml:space="preserve"> </w:t>
      </w:r>
      <w:r w:rsidR="00115E74">
        <w:t xml:space="preserve">the curriculum for your </w:t>
      </w:r>
      <w:r w:rsidR="007F748A">
        <w:t>subject in</w:t>
      </w:r>
      <w:r w:rsidR="00115E74">
        <w:t xml:space="preserve"> ways that will promote the purpose of TVET and maximise the learning of your students. </w:t>
      </w:r>
    </w:p>
    <w:p w14:paraId="7EA28B60" w14:textId="077B0D38" w:rsidR="007033F8" w:rsidRDefault="007033F8" w:rsidP="00976DB9">
      <w:r>
        <w:t>If you are currently a lecturer in a TVET college, you would be aware that what you do in your classroom is slightly different to what schoolteachers do in theirs. In this unit</w:t>
      </w:r>
      <w:r w:rsidR="001359C1">
        <w:t>,</w:t>
      </w:r>
      <w:r>
        <w:t xml:space="preserve"> we want to explore those differences </w:t>
      </w:r>
      <w:r w:rsidR="002F4ABC">
        <w:t>focus</w:t>
      </w:r>
      <w:r w:rsidR="00AC4626">
        <w:t xml:space="preserve"> on</w:t>
      </w:r>
      <w:r>
        <w:t xml:space="preserve"> what </w:t>
      </w:r>
      <w:r w:rsidR="002F4ABC">
        <w:t xml:space="preserve">is </w:t>
      </w:r>
      <w:r>
        <w:t xml:space="preserve">best practice in terms of effective TVET teaching – what we will call </w:t>
      </w:r>
      <w:r w:rsidR="006A4D0F">
        <w:t>v</w:t>
      </w:r>
      <w:r>
        <w:t>ocational pedagogy.</w:t>
      </w:r>
      <w:r w:rsidR="004D66A4">
        <w:t xml:space="preserve"> </w:t>
      </w:r>
    </w:p>
    <w:p w14:paraId="5BF12DC5" w14:textId="77777777" w:rsidR="00F247A1" w:rsidRDefault="004326DF" w:rsidP="0085761D">
      <w:pPr>
        <w:pStyle w:val="Heading2"/>
        <w:rPr>
          <w:i/>
        </w:rPr>
      </w:pPr>
      <w:bookmarkStart w:id="37" w:name="_Toc128748805"/>
      <w:r>
        <w:t>Unit 1 outcomes</w:t>
      </w:r>
      <w:bookmarkEnd w:id="37"/>
    </w:p>
    <w:p w14:paraId="4E75D361" w14:textId="16B6CB34" w:rsidR="00F247A1" w:rsidRDefault="00CE78AA">
      <w:r>
        <w:t xml:space="preserve">By the end of this </w:t>
      </w:r>
      <w:r w:rsidR="001359C1">
        <w:t>u</w:t>
      </w:r>
      <w:r>
        <w:t>nit, you should be able to:</w:t>
      </w:r>
    </w:p>
    <w:p w14:paraId="16220A4D" w14:textId="3C49A392" w:rsidR="00453C0E" w:rsidRDefault="006D0C1F" w:rsidP="00466B58">
      <w:pPr>
        <w:pStyle w:val="ListParagraph"/>
        <w:numPr>
          <w:ilvl w:val="0"/>
          <w:numId w:val="8"/>
        </w:numPr>
        <w:rPr>
          <w:lang w:val="en-ZA"/>
        </w:rPr>
      </w:pPr>
      <w:r>
        <w:rPr>
          <w:lang w:val="en-ZA"/>
        </w:rPr>
        <w:t>Explain how teaching in a vocational context is different and the same as teaching in a school</w:t>
      </w:r>
    </w:p>
    <w:p w14:paraId="7014EBA8" w14:textId="033B3663" w:rsidR="00453C0E" w:rsidRDefault="00453C0E" w:rsidP="00466B58">
      <w:pPr>
        <w:pStyle w:val="ListParagraph"/>
        <w:numPr>
          <w:ilvl w:val="0"/>
          <w:numId w:val="8"/>
        </w:numPr>
        <w:rPr>
          <w:lang w:val="en-ZA"/>
        </w:rPr>
      </w:pPr>
      <w:r>
        <w:rPr>
          <w:lang w:val="en-ZA"/>
        </w:rPr>
        <w:t xml:space="preserve">Connect </w:t>
      </w:r>
      <w:r w:rsidRPr="00453C0E">
        <w:rPr>
          <w:lang w:val="en-ZA"/>
        </w:rPr>
        <w:t>the three types of knowledges that are important to foster in teaching a TVET course</w:t>
      </w:r>
      <w:r>
        <w:rPr>
          <w:lang w:val="en-ZA"/>
        </w:rPr>
        <w:t xml:space="preserve"> to your teaching specialisation</w:t>
      </w:r>
    </w:p>
    <w:p w14:paraId="7833D6FA" w14:textId="6141BF40" w:rsidR="006D0C1F" w:rsidRDefault="002040F6" w:rsidP="00466B58">
      <w:pPr>
        <w:pStyle w:val="ListParagraph"/>
        <w:numPr>
          <w:ilvl w:val="0"/>
          <w:numId w:val="8"/>
        </w:numPr>
        <w:rPr>
          <w:lang w:val="en-ZA"/>
        </w:rPr>
      </w:pPr>
      <w:r w:rsidRPr="002040F6">
        <w:rPr>
          <w:lang w:val="en-ZA"/>
        </w:rPr>
        <w:t xml:space="preserve">Explain vocational pedagogy </w:t>
      </w:r>
    </w:p>
    <w:p w14:paraId="45BBAD7A" w14:textId="194ADADB" w:rsidR="002040F6" w:rsidRPr="002040F6" w:rsidRDefault="006D0C1F" w:rsidP="00466B58">
      <w:pPr>
        <w:pStyle w:val="ListParagraph"/>
        <w:numPr>
          <w:ilvl w:val="0"/>
          <w:numId w:val="8"/>
        </w:numPr>
        <w:rPr>
          <w:lang w:val="en-ZA"/>
        </w:rPr>
      </w:pPr>
      <w:r>
        <w:rPr>
          <w:lang w:val="en-ZA"/>
        </w:rPr>
        <w:t>L</w:t>
      </w:r>
      <w:r w:rsidR="002040F6" w:rsidRPr="002040F6">
        <w:rPr>
          <w:lang w:val="en-ZA"/>
        </w:rPr>
        <w:t xml:space="preserve">ist the </w:t>
      </w:r>
      <w:r>
        <w:rPr>
          <w:lang w:val="en-ZA"/>
        </w:rPr>
        <w:t>teaching</w:t>
      </w:r>
      <w:r w:rsidR="00005157">
        <w:rPr>
          <w:lang w:val="en-ZA"/>
        </w:rPr>
        <w:t xml:space="preserve"> strategies</w:t>
      </w:r>
      <w:r>
        <w:rPr>
          <w:lang w:val="en-ZA"/>
        </w:rPr>
        <w:t xml:space="preserve"> associated with </w:t>
      </w:r>
      <w:r w:rsidR="0005378B" w:rsidRPr="002040F6">
        <w:rPr>
          <w:lang w:val="en-ZA"/>
        </w:rPr>
        <w:t xml:space="preserve">vocational pedagogy </w:t>
      </w:r>
    </w:p>
    <w:p w14:paraId="4BFAECD9" w14:textId="6A6B0F79" w:rsidR="002040F6" w:rsidRDefault="002040F6" w:rsidP="002040F6">
      <w:pPr>
        <w:pStyle w:val="ListParagraph"/>
        <w:ind w:hanging="720"/>
        <w:rPr>
          <w:lang w:val="en-ZA"/>
        </w:rPr>
      </w:pPr>
    </w:p>
    <w:p w14:paraId="283D78B0" w14:textId="1A2CC5C9" w:rsidR="00512478" w:rsidRDefault="00512478" w:rsidP="00512478">
      <w:pPr>
        <w:pStyle w:val="Heading2"/>
        <w:rPr>
          <w:lang w:val="en-ZA"/>
        </w:rPr>
      </w:pPr>
      <w:bookmarkStart w:id="38" w:name="_Toc128748806"/>
      <w:r>
        <w:rPr>
          <w:lang w:val="en-ZA"/>
        </w:rPr>
        <w:t>Vocational teaching</w:t>
      </w:r>
      <w:bookmarkEnd w:id="38"/>
    </w:p>
    <w:p w14:paraId="26D418AE" w14:textId="65BC176B" w:rsidR="00512478" w:rsidRDefault="00512478" w:rsidP="00512478">
      <w:r>
        <w:t>The first activity draws on your understanding of teaching – in TVET colleges and schools. You might need to think way back to when you were in a school and base your answer on what you remember or have since learnt about teaching in schools and TVET colleges.</w:t>
      </w:r>
    </w:p>
    <w:p w14:paraId="7BDB5F6D" w14:textId="77777777" w:rsidR="00372ED7" w:rsidRDefault="00372ED7" w:rsidP="00512478"/>
    <w:p w14:paraId="7D5CCC22" w14:textId="0D27C601" w:rsidR="00F247A1" w:rsidRDefault="004326DF" w:rsidP="00512478">
      <w:pPr>
        <w:pStyle w:val="Activity"/>
        <w:rPr>
          <w:i/>
        </w:rPr>
      </w:pPr>
      <w:bookmarkStart w:id="39" w:name="_heading=h.1ksv4uv" w:colFirst="0" w:colLast="0"/>
      <w:bookmarkStart w:id="40" w:name="_Hlk120442084"/>
      <w:bookmarkEnd w:id="39"/>
      <w:r>
        <w:t>Activity 1:</w:t>
      </w:r>
      <w:r w:rsidR="002040F6">
        <w:t xml:space="preserve"> </w:t>
      </w:r>
      <w:r w:rsidR="00D14A0C">
        <w:t>How</w:t>
      </w:r>
      <w:r w:rsidR="002040F6">
        <w:t xml:space="preserve"> </w:t>
      </w:r>
      <w:r w:rsidR="0035511F">
        <w:t>does</w:t>
      </w:r>
      <w:r w:rsidR="002040F6">
        <w:t xml:space="preserve"> </w:t>
      </w:r>
      <w:r w:rsidR="00D14A0C">
        <w:t xml:space="preserve">vocational teaching </w:t>
      </w:r>
      <w:r w:rsidR="0035511F">
        <w:t xml:space="preserve">compare </w:t>
      </w:r>
      <w:r w:rsidR="002040F6">
        <w:t>to teaching in a school?</w:t>
      </w:r>
    </w:p>
    <w:p w14:paraId="6C103AD8" w14:textId="783222AE" w:rsidR="00F247A1" w:rsidRDefault="00CE78AA">
      <w:pPr>
        <w:rPr>
          <w:sz w:val="24"/>
          <w:szCs w:val="24"/>
        </w:rPr>
      </w:pPr>
      <w:r>
        <w:rPr>
          <w:b/>
          <w:sz w:val="24"/>
          <w:szCs w:val="24"/>
        </w:rPr>
        <w:t>Suggested time:</w:t>
      </w:r>
      <w:r w:rsidR="002040F6">
        <w:rPr>
          <w:b/>
          <w:sz w:val="24"/>
          <w:szCs w:val="24"/>
        </w:rPr>
        <w:t xml:space="preserve"> </w:t>
      </w:r>
      <w:r w:rsidR="00453C0E">
        <w:rPr>
          <w:b/>
          <w:sz w:val="24"/>
          <w:szCs w:val="24"/>
        </w:rPr>
        <w:t>2</w:t>
      </w:r>
      <w:r w:rsidR="00FE1CB5">
        <w:rPr>
          <w:b/>
          <w:sz w:val="24"/>
          <w:szCs w:val="24"/>
        </w:rPr>
        <w:t>0</w:t>
      </w:r>
      <w:r w:rsidR="002040F6">
        <w:rPr>
          <w:b/>
          <w:sz w:val="24"/>
          <w:szCs w:val="24"/>
        </w:rPr>
        <w:t xml:space="preserve"> minutes</w:t>
      </w:r>
    </w:p>
    <w:p w14:paraId="483CB136" w14:textId="6035DAFA" w:rsidR="00FE1CB5" w:rsidRDefault="00FE1CB5" w:rsidP="00466B58">
      <w:pPr>
        <w:pStyle w:val="ListParagraph"/>
        <w:numPr>
          <w:ilvl w:val="0"/>
          <w:numId w:val="11"/>
        </w:numPr>
      </w:pPr>
      <w:r>
        <w:t xml:space="preserve">Think about what makes teaching and learning in a </w:t>
      </w:r>
      <w:r w:rsidR="00453C0E">
        <w:t xml:space="preserve">TVET </w:t>
      </w:r>
      <w:r>
        <w:t xml:space="preserve">college </w:t>
      </w:r>
      <w:r w:rsidR="00A77E3C">
        <w:t xml:space="preserve">similar and </w:t>
      </w:r>
      <w:r>
        <w:t>different to teaching and learning in a school.</w:t>
      </w:r>
      <w:r w:rsidR="004D66A4">
        <w:t xml:space="preserve"> </w:t>
      </w:r>
    </w:p>
    <w:p w14:paraId="506A4520" w14:textId="3B9685F5" w:rsidR="004326DF" w:rsidRDefault="00FE1CB5" w:rsidP="00466B58">
      <w:pPr>
        <w:pStyle w:val="ListParagraph"/>
        <w:numPr>
          <w:ilvl w:val="0"/>
          <w:numId w:val="11"/>
        </w:numPr>
      </w:pPr>
      <w:r>
        <w:t xml:space="preserve">Write down 3 things that distinguish </w:t>
      </w:r>
      <w:r w:rsidR="00DB27B3">
        <w:t>(differentiate/</w:t>
      </w:r>
      <w:r w:rsidR="00751DAF">
        <w:t>make</w:t>
      </w:r>
      <w:r w:rsidR="00DB27B3">
        <w:t xml:space="preserve"> different</w:t>
      </w:r>
      <w:r w:rsidR="00751DAF">
        <w:t xml:space="preserve"> from</w:t>
      </w:r>
      <w:r w:rsidR="00DB27B3">
        <w:t xml:space="preserve">) </w:t>
      </w:r>
      <w:r>
        <w:t>TVET teaching from school teaching</w:t>
      </w:r>
      <w:r w:rsidR="00D92750">
        <w:t>.</w:t>
      </w:r>
    </w:p>
    <w:p w14:paraId="25CDBDB8" w14:textId="37EDD304" w:rsidR="00F247A1" w:rsidRPr="008423E5" w:rsidRDefault="004326DF" w:rsidP="008423E5">
      <w:pPr>
        <w:pStyle w:val="Comment-14pointArial"/>
      </w:pPr>
      <w:bookmarkStart w:id="41" w:name="_heading=h.44sinio" w:colFirst="0" w:colLast="0"/>
      <w:bookmarkEnd w:id="41"/>
      <w:r w:rsidRPr="008423E5">
        <w:t>Discussion of the activity</w:t>
      </w:r>
    </w:p>
    <w:p w14:paraId="1C242F8F" w14:textId="7BBFEF35" w:rsidR="00714DC6" w:rsidRDefault="007033F8" w:rsidP="00CE036C">
      <w:bookmarkStart w:id="42" w:name="_heading=h.2jxsxqh" w:colFirst="0" w:colLast="0"/>
      <w:bookmarkEnd w:id="42"/>
      <w:r w:rsidRPr="00F14D4B">
        <w:t xml:space="preserve">If you are currently teaching in a TVET </w:t>
      </w:r>
      <w:r w:rsidR="00356937">
        <w:t>c</w:t>
      </w:r>
      <w:r w:rsidRPr="00F14D4B">
        <w:t>ollege</w:t>
      </w:r>
      <w:r w:rsidR="00FD522E" w:rsidRPr="00F14D4B">
        <w:t xml:space="preserve">, </w:t>
      </w:r>
      <w:r w:rsidR="00375CBC" w:rsidRPr="00F14D4B">
        <w:t xml:space="preserve">your response </w:t>
      </w:r>
      <w:r w:rsidR="00751DAF">
        <w:t>is</w:t>
      </w:r>
      <w:r w:rsidR="00751DAF" w:rsidRPr="00F14D4B">
        <w:t xml:space="preserve"> </w:t>
      </w:r>
      <w:r w:rsidR="00375CBC" w:rsidRPr="00F14D4B">
        <w:t xml:space="preserve">likely based on your current experience in a TVET </w:t>
      </w:r>
      <w:r w:rsidR="00356937">
        <w:t>c</w:t>
      </w:r>
      <w:r w:rsidR="00375CBC" w:rsidRPr="00F14D4B">
        <w:t>ollege classroom</w:t>
      </w:r>
      <w:r w:rsidR="00751DAF">
        <w:t>. Your response probably</w:t>
      </w:r>
      <w:r w:rsidR="004D66A4">
        <w:t xml:space="preserve"> </w:t>
      </w:r>
      <w:r w:rsidRPr="00F14D4B">
        <w:t>depend</w:t>
      </w:r>
      <w:r w:rsidR="00751DAF">
        <w:t>s</w:t>
      </w:r>
      <w:r w:rsidR="00375CBC" w:rsidRPr="00F14D4B">
        <w:t xml:space="preserve"> on the</w:t>
      </w:r>
      <w:r w:rsidR="00FD522E" w:rsidRPr="00F14D4B">
        <w:t xml:space="preserve"> nature and level of the subject, and where you teach – in a classroom or in a workshop</w:t>
      </w:r>
      <w:r w:rsidR="00375CBC" w:rsidRPr="00F14D4B">
        <w:t>.</w:t>
      </w:r>
    </w:p>
    <w:p w14:paraId="554D3539" w14:textId="08F7A121" w:rsidR="00714DC6" w:rsidRDefault="00375CBC" w:rsidP="00CE036C">
      <w:r w:rsidRPr="00F14D4B">
        <w:t xml:space="preserve">Your school reference </w:t>
      </w:r>
      <w:r w:rsidR="00714DC6">
        <w:t>is</w:t>
      </w:r>
      <w:r w:rsidRPr="00F14D4B">
        <w:t xml:space="preserve"> either your own or other</w:t>
      </w:r>
      <w:r w:rsidR="00714DC6">
        <w:t>s’</w:t>
      </w:r>
      <w:r w:rsidRPr="00F14D4B">
        <w:t xml:space="preserve"> experiences in schools</w:t>
      </w:r>
      <w:r w:rsidR="00714DC6">
        <w:t>,</w:t>
      </w:r>
      <w:r w:rsidRPr="00F14D4B">
        <w:t xml:space="preserve"> or what you have </w:t>
      </w:r>
      <w:r w:rsidR="00F14D4B" w:rsidRPr="00F14D4B">
        <w:t>known</w:t>
      </w:r>
      <w:r w:rsidRPr="00F14D4B">
        <w:t xml:space="preserve"> or have read</w:t>
      </w:r>
      <w:r w:rsidR="007033F8" w:rsidRPr="00F14D4B">
        <w:t xml:space="preserve"> </w:t>
      </w:r>
      <w:r w:rsidRPr="00F14D4B">
        <w:t>about school teaching.</w:t>
      </w:r>
      <w:r w:rsidR="004D66A4">
        <w:t xml:space="preserve"> </w:t>
      </w:r>
    </w:p>
    <w:p w14:paraId="4F9D6E24" w14:textId="51996374" w:rsidR="00FD522E" w:rsidRDefault="00FD522E" w:rsidP="00CE036C">
      <w:r w:rsidRPr="00F14D4B">
        <w:lastRenderedPageBreak/>
        <w:t xml:space="preserve">If you have never taught in </w:t>
      </w:r>
      <w:r w:rsidR="001359C1">
        <w:t xml:space="preserve">a </w:t>
      </w:r>
      <w:r w:rsidR="00714DC6">
        <w:t>school or TVET college</w:t>
      </w:r>
      <w:r w:rsidR="001359C1">
        <w:t>,</w:t>
      </w:r>
      <w:r w:rsidR="00714DC6">
        <w:t xml:space="preserve"> you will most likely respond</w:t>
      </w:r>
      <w:r w:rsidR="004D66A4">
        <w:t xml:space="preserve"> </w:t>
      </w:r>
      <w:r w:rsidRPr="00F14D4B">
        <w:t>based on what</w:t>
      </w:r>
      <w:r w:rsidR="00D12BD7" w:rsidRPr="00F14D4B">
        <w:t xml:space="preserve"> you remember of what and how </w:t>
      </w:r>
      <w:r w:rsidRPr="00F14D4B">
        <w:t xml:space="preserve">you </w:t>
      </w:r>
      <w:r w:rsidR="00DB27B3" w:rsidRPr="00F14D4B">
        <w:t xml:space="preserve">learnt </w:t>
      </w:r>
      <w:r w:rsidR="00D12BD7" w:rsidRPr="00F14D4B">
        <w:t>at school</w:t>
      </w:r>
      <w:r w:rsidR="00375CBC" w:rsidRPr="00F14D4B">
        <w:t xml:space="preserve"> or</w:t>
      </w:r>
      <w:r w:rsidR="00043E6F" w:rsidRPr="00F14D4B">
        <w:t xml:space="preserve"> </w:t>
      </w:r>
      <w:r w:rsidR="00F14D4B" w:rsidRPr="00F14D4B">
        <w:t xml:space="preserve">from </w:t>
      </w:r>
      <w:r w:rsidRPr="00F14D4B">
        <w:t>read</w:t>
      </w:r>
      <w:r w:rsidR="00375CBC" w:rsidRPr="00F14D4B">
        <w:t>ing</w:t>
      </w:r>
      <w:r w:rsidR="00D12BD7" w:rsidRPr="00F14D4B">
        <w:t xml:space="preserve"> you have done </w:t>
      </w:r>
      <w:r w:rsidR="00075A72" w:rsidRPr="00F14D4B">
        <w:t xml:space="preserve">on </w:t>
      </w:r>
      <w:r w:rsidR="00D12BD7" w:rsidRPr="00F14D4B">
        <w:t>teaching and learning</w:t>
      </w:r>
      <w:r w:rsidR="00375CBC" w:rsidRPr="00F14D4B">
        <w:t>.</w:t>
      </w:r>
      <w:r w:rsidR="004D66A4">
        <w:t xml:space="preserve"> </w:t>
      </w:r>
    </w:p>
    <w:p w14:paraId="30705145" w14:textId="3C0D0202" w:rsidR="00375CBC" w:rsidRDefault="009F4CBC" w:rsidP="00CE036C">
      <w:r>
        <w:t>At</w:t>
      </w:r>
      <w:r w:rsidR="00AC4626">
        <w:t xml:space="preserve"> first</w:t>
      </w:r>
      <w:r w:rsidR="00356937">
        <w:t>,</w:t>
      </w:r>
      <w:r w:rsidR="00AC4626">
        <w:t xml:space="preserve"> you might say that there is no difference </w:t>
      </w:r>
      <w:r w:rsidR="008B7749">
        <w:t xml:space="preserve">between the two </w:t>
      </w:r>
      <w:r w:rsidR="00356937">
        <w:t>–</w:t>
      </w:r>
      <w:r w:rsidR="00AC4626">
        <w:t xml:space="preserve"> teaching is </w:t>
      </w:r>
      <w:r w:rsidR="00F14D4B">
        <w:t xml:space="preserve">teaching </w:t>
      </w:r>
      <w:r w:rsidR="00356937">
        <w:t xml:space="preserve">– </w:t>
      </w:r>
      <w:r w:rsidR="00AC4626">
        <w:t>irrespective of the context or level.</w:t>
      </w:r>
      <w:r w:rsidR="004D66A4">
        <w:t xml:space="preserve"> </w:t>
      </w:r>
      <w:r w:rsidR="008B7749">
        <w:t>However,</w:t>
      </w:r>
      <w:r w:rsidR="00A31112">
        <w:t xml:space="preserve"> as you think </w:t>
      </w:r>
      <w:r w:rsidR="00E048F3">
        <w:t>again</w:t>
      </w:r>
      <w:r w:rsidR="00A31112">
        <w:t xml:space="preserve"> about the various aspects related to teaching</w:t>
      </w:r>
      <w:r w:rsidR="00356937">
        <w:t>,</w:t>
      </w:r>
      <w:r w:rsidR="00A31112">
        <w:t xml:space="preserve"> y</w:t>
      </w:r>
      <w:r w:rsidR="00375CBC">
        <w:t xml:space="preserve">ou </w:t>
      </w:r>
      <w:r w:rsidR="00B95946">
        <w:t xml:space="preserve">might </w:t>
      </w:r>
      <w:r w:rsidR="00E048F3">
        <w:t>note</w:t>
      </w:r>
      <w:r w:rsidR="00E95445">
        <w:t>:</w:t>
      </w:r>
    </w:p>
    <w:p w14:paraId="67948DE8" w14:textId="5A12E55C" w:rsidR="00CE036C" w:rsidRDefault="00356937" w:rsidP="00466B58">
      <w:pPr>
        <w:pStyle w:val="ListParagraph"/>
        <w:numPr>
          <w:ilvl w:val="0"/>
          <w:numId w:val="12"/>
        </w:numPr>
        <w:ind w:left="360"/>
      </w:pPr>
      <w:r>
        <w:t>d</w:t>
      </w:r>
      <w:r w:rsidR="00E048F3">
        <w:t>ifferences and similarities between l</w:t>
      </w:r>
      <w:r w:rsidR="00375CBC">
        <w:t>earners</w:t>
      </w:r>
      <w:r w:rsidR="00E048F3">
        <w:t xml:space="preserve"> and</w:t>
      </w:r>
      <w:r w:rsidR="00C2629D">
        <w:t xml:space="preserve"> students</w:t>
      </w:r>
      <w:r w:rsidR="00E048F3">
        <w:t xml:space="preserve"> in relation to age, cognitive level</w:t>
      </w:r>
      <w:r>
        <w:t>,</w:t>
      </w:r>
      <w:r w:rsidR="00E048F3">
        <w:t xml:space="preserve"> and motivation to learn.</w:t>
      </w:r>
      <w:r w:rsidR="00005157">
        <w:t xml:space="preserve"> </w:t>
      </w:r>
      <w:r w:rsidR="001065AA">
        <w:t>S</w:t>
      </w:r>
      <w:r w:rsidR="00B95946">
        <w:t xml:space="preserve">ome of the </w:t>
      </w:r>
      <w:r w:rsidR="00E048F3">
        <w:t xml:space="preserve">students </w:t>
      </w:r>
      <w:r w:rsidR="00B95946">
        <w:t xml:space="preserve">in TVET colleges may be the same age and </w:t>
      </w:r>
      <w:r>
        <w:t xml:space="preserve">at the same </w:t>
      </w:r>
      <w:r w:rsidR="00B95946">
        <w:t>cognitive level as school learners</w:t>
      </w:r>
      <w:r w:rsidR="001065AA">
        <w:t>.</w:t>
      </w:r>
      <w:r w:rsidR="006B7C1A">
        <w:t xml:space="preserve"> </w:t>
      </w:r>
      <w:r w:rsidR="001065AA">
        <w:t>M</w:t>
      </w:r>
      <w:r w:rsidR="00B95946">
        <w:t xml:space="preserve">any </w:t>
      </w:r>
      <w:r w:rsidR="001065AA">
        <w:t>TVET students</w:t>
      </w:r>
      <w:r w:rsidR="00B95946">
        <w:t xml:space="preserve"> ch</w:t>
      </w:r>
      <w:r w:rsidR="001065AA">
        <w:t>o</w:t>
      </w:r>
      <w:r w:rsidR="00B95946">
        <w:t xml:space="preserve">ose to study in </w:t>
      </w:r>
      <w:r w:rsidR="00E048F3">
        <w:t xml:space="preserve">the TVET </w:t>
      </w:r>
      <w:r w:rsidR="00B95946">
        <w:t xml:space="preserve">system </w:t>
      </w:r>
      <w:r w:rsidR="00E048F3">
        <w:t>to</w:t>
      </w:r>
      <w:r w:rsidR="00B95946">
        <w:t xml:space="preserve"> learn skills which would help them get a job more easily</w:t>
      </w:r>
      <w:r w:rsidR="008B7749">
        <w:t>.</w:t>
      </w:r>
    </w:p>
    <w:p w14:paraId="2A8C51FA" w14:textId="0E93F36A" w:rsidR="00CE036C" w:rsidRPr="0082773D" w:rsidRDefault="00DF78E7" w:rsidP="00466B58">
      <w:pPr>
        <w:pStyle w:val="ListParagraph"/>
        <w:numPr>
          <w:ilvl w:val="0"/>
          <w:numId w:val="12"/>
        </w:numPr>
        <w:ind w:left="360"/>
      </w:pPr>
      <w:r w:rsidRPr="0082773D">
        <w:t>similarities in subjects</w:t>
      </w:r>
      <w:r w:rsidR="001065AA" w:rsidRPr="0082773D">
        <w:t xml:space="preserve">, </w:t>
      </w:r>
      <w:r w:rsidR="00356937" w:rsidRPr="0082773D">
        <w:t>al</w:t>
      </w:r>
      <w:r w:rsidR="001065AA" w:rsidRPr="0082773D">
        <w:t>though TVET subjects are largely</w:t>
      </w:r>
      <w:r w:rsidR="00170A72">
        <w:t xml:space="preserve"> related to specific occupations</w:t>
      </w:r>
      <w:r w:rsidR="001065AA" w:rsidRPr="0082773D">
        <w:t xml:space="preserve">. Different </w:t>
      </w:r>
      <w:r w:rsidRPr="0082773D">
        <w:t>t</w:t>
      </w:r>
      <w:r w:rsidR="009F4CBC" w:rsidRPr="0082773D">
        <w:t>eaching</w:t>
      </w:r>
      <w:r w:rsidR="00E048F3" w:rsidRPr="0082773D">
        <w:t xml:space="preserve"> and</w:t>
      </w:r>
      <w:r w:rsidR="00375CBC" w:rsidRPr="0082773D">
        <w:t xml:space="preserve"> learning </w:t>
      </w:r>
      <w:r w:rsidR="008B7749" w:rsidRPr="0082773D">
        <w:t>outcomes</w:t>
      </w:r>
      <w:r w:rsidR="00375CBC" w:rsidRPr="0082773D">
        <w:t xml:space="preserve"> </w:t>
      </w:r>
      <w:r w:rsidR="00E048F3" w:rsidRPr="0082773D">
        <w:t>in</w:t>
      </w:r>
      <w:r w:rsidR="009F4CBC" w:rsidRPr="0082773D">
        <w:t xml:space="preserve"> TVET </w:t>
      </w:r>
      <w:r w:rsidR="0053563C" w:rsidRPr="0082773D">
        <w:t xml:space="preserve">are focused on </w:t>
      </w:r>
      <w:r w:rsidR="00170A72">
        <w:t xml:space="preserve">both </w:t>
      </w:r>
      <w:r w:rsidR="0053563C" w:rsidRPr="0082773D">
        <w:t xml:space="preserve">competencies </w:t>
      </w:r>
      <w:r w:rsidR="00170A72">
        <w:t>and</w:t>
      </w:r>
      <w:r w:rsidR="0053563C" w:rsidRPr="0082773D">
        <w:t xml:space="preserve"> theory</w:t>
      </w:r>
      <w:r w:rsidR="008B7749" w:rsidRPr="0082773D">
        <w:t>.</w:t>
      </w:r>
    </w:p>
    <w:p w14:paraId="6941D0BC" w14:textId="5CEDD3B1" w:rsidR="00CE036C" w:rsidRDefault="001065AA" w:rsidP="00466B58">
      <w:pPr>
        <w:pStyle w:val="ListParagraph"/>
        <w:numPr>
          <w:ilvl w:val="0"/>
          <w:numId w:val="12"/>
        </w:numPr>
        <w:ind w:left="360"/>
      </w:pPr>
      <w:r>
        <w:t>some r</w:t>
      </w:r>
      <w:r w:rsidR="00375CBC">
        <w:t xml:space="preserve">esources and strategies </w:t>
      </w:r>
      <w:r>
        <w:t xml:space="preserve">may be </w:t>
      </w:r>
      <w:r w:rsidR="00375CBC">
        <w:t>the same</w:t>
      </w:r>
      <w:r>
        <w:t xml:space="preserve"> or similar, such as </w:t>
      </w:r>
      <w:r w:rsidR="0059230C">
        <w:t>the chalkboard</w:t>
      </w:r>
      <w:r>
        <w:t xml:space="preserve"> and even</w:t>
      </w:r>
      <w:r w:rsidR="0059230C">
        <w:t xml:space="preserve"> </w:t>
      </w:r>
      <w:r w:rsidR="009F4CBC">
        <w:t>PowerPoint</w:t>
      </w:r>
      <w:r>
        <w:t>. However</w:t>
      </w:r>
      <w:r w:rsidR="0059230C">
        <w:t xml:space="preserve">, other technologies and practical work </w:t>
      </w:r>
      <w:r>
        <w:t xml:space="preserve">in TVET colleges </w:t>
      </w:r>
      <w:r w:rsidR="0059230C">
        <w:t xml:space="preserve">help </w:t>
      </w:r>
      <w:r>
        <w:t xml:space="preserve">students </w:t>
      </w:r>
      <w:r w:rsidR="0059230C">
        <w:t xml:space="preserve">understand </w:t>
      </w:r>
      <w:r>
        <w:t xml:space="preserve">applied </w:t>
      </w:r>
      <w:r w:rsidR="0059230C">
        <w:t>concept</w:t>
      </w:r>
      <w:r>
        <w:t>s</w:t>
      </w:r>
      <w:r w:rsidR="0059230C">
        <w:t xml:space="preserve">. </w:t>
      </w:r>
      <w:r w:rsidR="008B7749">
        <w:t>R</w:t>
      </w:r>
      <w:r w:rsidR="0053563C">
        <w:t>ecently</w:t>
      </w:r>
      <w:r w:rsidR="00356937">
        <w:t>,</w:t>
      </w:r>
      <w:r w:rsidR="0053563C">
        <w:t xml:space="preserve"> </w:t>
      </w:r>
      <w:r w:rsidR="008B7749">
        <w:t xml:space="preserve">there has </w:t>
      </w:r>
      <w:r w:rsidR="0053563C">
        <w:t>been a shift in both contexts to use more digital technologies to develop learners</w:t>
      </w:r>
      <w:r w:rsidR="00356937">
        <w:t>’</w:t>
      </w:r>
      <w:r w:rsidR="0053563C">
        <w:t>/students’ 21</w:t>
      </w:r>
      <w:r w:rsidR="0053563C" w:rsidRPr="00CE036C">
        <w:rPr>
          <w:vertAlign w:val="superscript"/>
        </w:rPr>
        <w:t>st</w:t>
      </w:r>
      <w:r w:rsidR="00CE036C">
        <w:t xml:space="preserve"> Century skills. </w:t>
      </w:r>
    </w:p>
    <w:p w14:paraId="69A8BF4E" w14:textId="2ADF1142" w:rsidR="00375CBC" w:rsidRPr="00353936" w:rsidRDefault="001065AA" w:rsidP="00466B58">
      <w:pPr>
        <w:pStyle w:val="ListParagraph"/>
        <w:numPr>
          <w:ilvl w:val="0"/>
          <w:numId w:val="12"/>
        </w:numPr>
        <w:ind w:left="360"/>
      </w:pPr>
      <w:r>
        <w:t>p</w:t>
      </w:r>
      <w:r w:rsidR="00B103AB">
        <w:t>hysical locations</w:t>
      </w:r>
      <w:r>
        <w:t xml:space="preserve"> and</w:t>
      </w:r>
      <w:r w:rsidR="00B103AB">
        <w:t xml:space="preserve"> setups in classrooms </w:t>
      </w:r>
      <w:r w:rsidR="00375CBC">
        <w:t xml:space="preserve">are </w:t>
      </w:r>
      <w:r>
        <w:t xml:space="preserve">often </w:t>
      </w:r>
      <w:r w:rsidR="00375CBC">
        <w:t>the same</w:t>
      </w:r>
      <w:r w:rsidR="00910333">
        <w:t xml:space="preserve"> </w:t>
      </w:r>
      <w:r>
        <w:t>or</w:t>
      </w:r>
      <w:r w:rsidR="00B103AB">
        <w:t xml:space="preserve"> similar</w:t>
      </w:r>
      <w:r w:rsidR="0053563C">
        <w:t>.</w:t>
      </w:r>
      <w:r w:rsidR="00B103AB">
        <w:t xml:space="preserve"> </w:t>
      </w:r>
      <w:r w:rsidR="0053563C">
        <w:t>Some TVET colleges have well equipped workshops for students to do their practical work separately</w:t>
      </w:r>
      <w:r w:rsidR="008B7749">
        <w:t xml:space="preserve"> to the classes where the </w:t>
      </w:r>
      <w:r w:rsidR="008B7749" w:rsidRPr="00353936">
        <w:t>focus is on the theory</w:t>
      </w:r>
      <w:r w:rsidR="0053563C" w:rsidRPr="00353936">
        <w:t xml:space="preserve">. </w:t>
      </w:r>
    </w:p>
    <w:p w14:paraId="0055CB47" w14:textId="56349361" w:rsidR="00FD522E" w:rsidRPr="00353936" w:rsidRDefault="001065AA" w:rsidP="00466B58">
      <w:pPr>
        <w:pStyle w:val="ListParagraph"/>
        <w:numPr>
          <w:ilvl w:val="0"/>
          <w:numId w:val="12"/>
        </w:numPr>
        <w:ind w:left="360"/>
      </w:pPr>
      <w:r w:rsidRPr="00353936">
        <w:t>t</w:t>
      </w:r>
      <w:r w:rsidR="00B95946" w:rsidRPr="00353936">
        <w:t>eaching in both contexts involve</w:t>
      </w:r>
      <w:r w:rsidR="00356937">
        <w:t>s</w:t>
      </w:r>
      <w:r w:rsidR="00B95946" w:rsidRPr="00353936">
        <w:t xml:space="preserve"> planning </w:t>
      </w:r>
      <w:r w:rsidR="00375CBC" w:rsidRPr="00353936">
        <w:t xml:space="preserve">lessons </w:t>
      </w:r>
      <w:r w:rsidR="00B103AB" w:rsidRPr="00353936">
        <w:t xml:space="preserve">with </w:t>
      </w:r>
      <w:r w:rsidR="00375CBC" w:rsidRPr="00353936">
        <w:t xml:space="preserve">an aim </w:t>
      </w:r>
      <w:r w:rsidR="00D12BD7" w:rsidRPr="00353936">
        <w:t xml:space="preserve">to </w:t>
      </w:r>
      <w:r w:rsidR="00375CBC" w:rsidRPr="00353936">
        <w:t xml:space="preserve">reach a particular learning outcome and </w:t>
      </w:r>
      <w:r w:rsidR="0053563C" w:rsidRPr="00353936">
        <w:t xml:space="preserve">to be </w:t>
      </w:r>
      <w:r w:rsidR="00B103AB" w:rsidRPr="00353936">
        <w:t xml:space="preserve">completed </w:t>
      </w:r>
      <w:r w:rsidR="00375CBC" w:rsidRPr="00353936">
        <w:t>within a prescribed time</w:t>
      </w:r>
      <w:r w:rsidR="0053563C" w:rsidRPr="00353936">
        <w:t>.</w:t>
      </w:r>
      <w:r w:rsidR="004D66A4" w:rsidRPr="00353936">
        <w:t xml:space="preserve"> </w:t>
      </w:r>
    </w:p>
    <w:p w14:paraId="76FC5F31" w14:textId="1CB40FFB" w:rsidR="00A31112" w:rsidRPr="00353936" w:rsidRDefault="00375CBC" w:rsidP="007118B0">
      <w:r w:rsidRPr="00353936">
        <w:t xml:space="preserve">The </w:t>
      </w:r>
      <w:r w:rsidR="001065AA" w:rsidRPr="00353936">
        <w:t xml:space="preserve">key </w:t>
      </w:r>
      <w:r w:rsidRPr="00353936">
        <w:t xml:space="preserve">difference in TVET </w:t>
      </w:r>
      <w:r w:rsidR="00356937">
        <w:t>c</w:t>
      </w:r>
      <w:r w:rsidRPr="00353936">
        <w:t xml:space="preserve">ollege </w:t>
      </w:r>
      <w:r w:rsidR="00A31112" w:rsidRPr="00353936">
        <w:t xml:space="preserve">teaching </w:t>
      </w:r>
      <w:r w:rsidR="001065AA" w:rsidRPr="00353936">
        <w:t xml:space="preserve">in general </w:t>
      </w:r>
      <w:r w:rsidRPr="00353936">
        <w:t>is that you are</w:t>
      </w:r>
      <w:r w:rsidR="009F4CBC" w:rsidRPr="00353936">
        <w:t xml:space="preserve"> </w:t>
      </w:r>
      <w:r w:rsidRPr="00353936">
        <w:t>preparing students for a specific vocation</w:t>
      </w:r>
      <w:r w:rsidR="00356937">
        <w:t>,</w:t>
      </w:r>
      <w:r w:rsidRPr="00353936">
        <w:t xml:space="preserve"> </w:t>
      </w:r>
      <w:r w:rsidR="004476C4" w:rsidRPr="00353936">
        <w:t xml:space="preserve">i.e. to do a job within a </w:t>
      </w:r>
      <w:r w:rsidRPr="00353936">
        <w:t xml:space="preserve">workplace. </w:t>
      </w:r>
      <w:r w:rsidR="00910333" w:rsidRPr="00353936">
        <w:t xml:space="preserve">This is learning for work. </w:t>
      </w:r>
      <w:r w:rsidR="004476C4" w:rsidRPr="00353936">
        <w:t xml:space="preserve">This is different to </w:t>
      </w:r>
      <w:r w:rsidRPr="00353936">
        <w:t xml:space="preserve">school where the learning </w:t>
      </w:r>
      <w:r w:rsidR="00B103AB" w:rsidRPr="00353936">
        <w:t xml:space="preserve">is </w:t>
      </w:r>
      <w:r w:rsidR="009E6DA9" w:rsidRPr="00353936">
        <w:t xml:space="preserve">primarily </w:t>
      </w:r>
      <w:r w:rsidRPr="00353936">
        <w:t xml:space="preserve">to prepare learners </w:t>
      </w:r>
      <w:r w:rsidR="0059230C" w:rsidRPr="00353936">
        <w:t>for</w:t>
      </w:r>
      <w:r w:rsidR="00B103AB" w:rsidRPr="00353936">
        <w:t xml:space="preserve"> further study</w:t>
      </w:r>
      <w:r w:rsidR="00520814">
        <w:t>,</w:t>
      </w:r>
      <w:r w:rsidR="00B103AB" w:rsidRPr="00353936">
        <w:t xml:space="preserve"> </w:t>
      </w:r>
      <w:r w:rsidR="00520814">
        <w:t xml:space="preserve">for </w:t>
      </w:r>
      <w:r w:rsidR="0059230C" w:rsidRPr="00353936">
        <w:t>the next grade</w:t>
      </w:r>
      <w:r w:rsidR="00520814">
        <w:t>,</w:t>
      </w:r>
      <w:r w:rsidR="0059230C" w:rsidRPr="00353936">
        <w:t xml:space="preserve"> </w:t>
      </w:r>
      <w:r w:rsidR="00DB27B3" w:rsidRPr="00353936">
        <w:t xml:space="preserve">to meet knowledge and competency </w:t>
      </w:r>
      <w:r w:rsidR="0060189B" w:rsidRPr="00353936">
        <w:t>standards</w:t>
      </w:r>
      <w:r w:rsidR="00520814">
        <w:t>, for</w:t>
      </w:r>
      <w:r w:rsidR="009E6DA9" w:rsidRPr="00353936">
        <w:t xml:space="preserve"> </w:t>
      </w:r>
      <w:r w:rsidR="00C2629D" w:rsidRPr="00353936">
        <w:t>societ</w:t>
      </w:r>
      <w:r w:rsidR="009E6DA9" w:rsidRPr="00353936">
        <w:t>al requirements</w:t>
      </w:r>
      <w:r w:rsidR="00520814">
        <w:t>,</w:t>
      </w:r>
      <w:r w:rsidR="00C2629D" w:rsidRPr="00353936">
        <w:t xml:space="preserve"> and </w:t>
      </w:r>
      <w:r w:rsidR="00520814">
        <w:t>to be</w:t>
      </w:r>
      <w:r w:rsidR="00520814" w:rsidRPr="00353936">
        <w:t xml:space="preserve"> </w:t>
      </w:r>
      <w:r w:rsidR="00C2629D" w:rsidRPr="00353936">
        <w:t>citizens</w:t>
      </w:r>
      <w:r w:rsidR="009F4CBC" w:rsidRPr="00353936">
        <w:t>.</w:t>
      </w:r>
      <w:r w:rsidR="00C2629D" w:rsidRPr="00353936">
        <w:t xml:space="preserve"> </w:t>
      </w:r>
    </w:p>
    <w:p w14:paraId="26794576" w14:textId="4B58546E" w:rsidR="007118B0" w:rsidRPr="00520814" w:rsidRDefault="007118B0" w:rsidP="007118B0">
      <w:pPr>
        <w:rPr>
          <w:rFonts w:asciiTheme="minorHAnsi" w:eastAsia="Arial" w:hAnsiTheme="minorHAnsi" w:cstheme="minorHAnsi"/>
        </w:rPr>
      </w:pPr>
      <w:r w:rsidRPr="00520814">
        <w:rPr>
          <w:rFonts w:asciiTheme="minorHAnsi" w:eastAsia="Arial" w:hAnsiTheme="minorHAnsi" w:cstheme="minorHAnsi"/>
        </w:rPr>
        <w:t>Lucas (201</w:t>
      </w:r>
      <w:r w:rsidR="00A22D54" w:rsidRPr="00520814">
        <w:rPr>
          <w:rFonts w:asciiTheme="minorHAnsi" w:eastAsia="Arial" w:hAnsiTheme="minorHAnsi" w:cstheme="minorHAnsi"/>
        </w:rPr>
        <w:t>4</w:t>
      </w:r>
      <w:r w:rsidR="00520814">
        <w:rPr>
          <w:rFonts w:asciiTheme="minorHAnsi" w:eastAsia="Arial" w:hAnsiTheme="minorHAnsi" w:cstheme="minorHAnsi"/>
        </w:rPr>
        <w:t xml:space="preserve">, p. </w:t>
      </w:r>
      <w:r w:rsidR="00A22D54" w:rsidRPr="00520814">
        <w:rPr>
          <w:rFonts w:asciiTheme="minorHAnsi" w:eastAsia="Arial" w:hAnsiTheme="minorHAnsi" w:cstheme="minorHAnsi"/>
        </w:rPr>
        <w:t>4</w:t>
      </w:r>
      <w:r w:rsidRPr="00520814">
        <w:rPr>
          <w:rFonts w:asciiTheme="minorHAnsi" w:eastAsia="Arial" w:hAnsiTheme="minorHAnsi" w:cstheme="minorHAnsi"/>
        </w:rPr>
        <w:t xml:space="preserve">) proposes six outcomes for vocational education: </w:t>
      </w:r>
    </w:p>
    <w:p w14:paraId="05AB5520" w14:textId="78D77FFD" w:rsidR="007118B0" w:rsidRPr="00520814" w:rsidRDefault="007118B0" w:rsidP="00466B58">
      <w:pPr>
        <w:pStyle w:val="ListParagraph"/>
        <w:numPr>
          <w:ilvl w:val="0"/>
          <w:numId w:val="10"/>
        </w:numPr>
        <w:rPr>
          <w:rFonts w:asciiTheme="minorHAnsi" w:eastAsia="Arial" w:hAnsiTheme="minorHAnsi" w:cstheme="minorHAnsi"/>
        </w:rPr>
      </w:pPr>
      <w:r w:rsidRPr="00520814">
        <w:rPr>
          <w:rFonts w:asciiTheme="minorHAnsi" w:eastAsia="Arial" w:hAnsiTheme="minorHAnsi" w:cstheme="minorHAnsi"/>
        </w:rPr>
        <w:t>routine expertise (being skilful)</w:t>
      </w:r>
    </w:p>
    <w:p w14:paraId="64534536" w14:textId="57DEBA7C" w:rsidR="007118B0" w:rsidRPr="00520814" w:rsidRDefault="007118B0" w:rsidP="00466B58">
      <w:pPr>
        <w:pStyle w:val="ListParagraph"/>
        <w:numPr>
          <w:ilvl w:val="0"/>
          <w:numId w:val="10"/>
        </w:numPr>
        <w:rPr>
          <w:rFonts w:asciiTheme="minorHAnsi" w:eastAsia="Arial" w:hAnsiTheme="minorHAnsi" w:cstheme="minorHAnsi"/>
        </w:rPr>
      </w:pPr>
      <w:r w:rsidRPr="00520814">
        <w:rPr>
          <w:rFonts w:asciiTheme="minorHAnsi" w:eastAsia="Arial" w:hAnsiTheme="minorHAnsi" w:cstheme="minorHAnsi"/>
        </w:rPr>
        <w:t>resourcefulness (stopping to think and deal with the non-routine)</w:t>
      </w:r>
    </w:p>
    <w:p w14:paraId="298E86B5" w14:textId="16ABE963" w:rsidR="007118B0" w:rsidRPr="00520814" w:rsidRDefault="007118B0" w:rsidP="00466B58">
      <w:pPr>
        <w:pStyle w:val="ListParagraph"/>
        <w:numPr>
          <w:ilvl w:val="0"/>
          <w:numId w:val="10"/>
        </w:numPr>
        <w:rPr>
          <w:rFonts w:asciiTheme="minorHAnsi" w:eastAsia="Arial" w:hAnsiTheme="minorHAnsi" w:cstheme="minorHAnsi"/>
        </w:rPr>
      </w:pPr>
      <w:r w:rsidRPr="00520814">
        <w:rPr>
          <w:rFonts w:asciiTheme="minorHAnsi" w:eastAsia="Arial" w:hAnsiTheme="minorHAnsi" w:cstheme="minorHAnsi"/>
        </w:rPr>
        <w:t xml:space="preserve">functional literacies (communication and the functional skills of </w:t>
      </w:r>
      <w:r w:rsidR="00AC17EE" w:rsidRPr="00520814">
        <w:rPr>
          <w:rFonts w:asciiTheme="minorHAnsi" w:eastAsia="Arial" w:hAnsiTheme="minorHAnsi" w:cstheme="minorHAnsi"/>
        </w:rPr>
        <w:t>literacy, numeracy</w:t>
      </w:r>
      <w:r w:rsidRPr="00520814">
        <w:rPr>
          <w:rFonts w:asciiTheme="minorHAnsi" w:eastAsia="Arial" w:hAnsiTheme="minorHAnsi" w:cstheme="minorHAnsi"/>
        </w:rPr>
        <w:t>, and ICT)</w:t>
      </w:r>
    </w:p>
    <w:p w14:paraId="676474EB" w14:textId="1CB7F117" w:rsidR="007118B0" w:rsidRPr="00520814" w:rsidRDefault="007118B0" w:rsidP="00466B58">
      <w:pPr>
        <w:pStyle w:val="ListParagraph"/>
        <w:numPr>
          <w:ilvl w:val="0"/>
          <w:numId w:val="10"/>
        </w:numPr>
        <w:rPr>
          <w:rFonts w:asciiTheme="minorHAnsi" w:eastAsia="Arial" w:hAnsiTheme="minorHAnsi" w:cstheme="minorHAnsi"/>
        </w:rPr>
      </w:pPr>
      <w:r w:rsidRPr="00520814">
        <w:rPr>
          <w:rFonts w:asciiTheme="minorHAnsi" w:eastAsia="Arial" w:hAnsiTheme="minorHAnsi" w:cstheme="minorHAnsi"/>
        </w:rPr>
        <w:t xml:space="preserve">craftsmanship (vocational </w:t>
      </w:r>
      <w:r w:rsidR="00AC17EE" w:rsidRPr="00520814">
        <w:rPr>
          <w:rFonts w:asciiTheme="minorHAnsi" w:eastAsia="Arial" w:hAnsiTheme="minorHAnsi" w:cstheme="minorHAnsi"/>
        </w:rPr>
        <w:t>sensibility</w:t>
      </w:r>
      <w:r w:rsidR="00520814">
        <w:rPr>
          <w:rFonts w:asciiTheme="minorHAnsi" w:eastAsia="Arial" w:hAnsiTheme="minorHAnsi" w:cstheme="minorHAnsi"/>
        </w:rPr>
        <w:t>,</w:t>
      </w:r>
      <w:r w:rsidR="00AC17EE" w:rsidRPr="00520814">
        <w:rPr>
          <w:rFonts w:asciiTheme="minorHAnsi" w:eastAsia="Arial" w:hAnsiTheme="minorHAnsi" w:cstheme="minorHAnsi"/>
        </w:rPr>
        <w:t xml:space="preserve"> aspiration</w:t>
      </w:r>
      <w:r w:rsidRPr="00520814">
        <w:rPr>
          <w:rFonts w:asciiTheme="minorHAnsi" w:eastAsia="Arial" w:hAnsiTheme="minorHAnsi" w:cstheme="minorHAnsi"/>
        </w:rPr>
        <w:t xml:space="preserve"> to do a good job</w:t>
      </w:r>
      <w:r w:rsidR="00520814">
        <w:rPr>
          <w:rFonts w:asciiTheme="minorHAnsi" w:eastAsia="Arial" w:hAnsiTheme="minorHAnsi" w:cstheme="minorHAnsi"/>
        </w:rPr>
        <w:t>,</w:t>
      </w:r>
      <w:r w:rsidRPr="00520814">
        <w:rPr>
          <w:rFonts w:asciiTheme="minorHAnsi" w:eastAsia="Arial" w:hAnsiTheme="minorHAnsi" w:cstheme="minorHAnsi"/>
        </w:rPr>
        <w:t xml:space="preserve"> pride in </w:t>
      </w:r>
      <w:r w:rsidR="00AC17EE" w:rsidRPr="00520814">
        <w:rPr>
          <w:rFonts w:asciiTheme="minorHAnsi" w:eastAsia="Arial" w:hAnsiTheme="minorHAnsi" w:cstheme="minorHAnsi"/>
        </w:rPr>
        <w:t>a job</w:t>
      </w:r>
      <w:r w:rsidRPr="00520814">
        <w:rPr>
          <w:rFonts w:asciiTheme="minorHAnsi" w:eastAsia="Arial" w:hAnsiTheme="minorHAnsi" w:cstheme="minorHAnsi"/>
        </w:rPr>
        <w:t xml:space="preserve"> well done)</w:t>
      </w:r>
    </w:p>
    <w:p w14:paraId="5CCB7DD4" w14:textId="0A15E499" w:rsidR="007118B0" w:rsidRPr="00520814" w:rsidRDefault="007118B0" w:rsidP="00466B58">
      <w:pPr>
        <w:pStyle w:val="ListParagraph"/>
        <w:numPr>
          <w:ilvl w:val="0"/>
          <w:numId w:val="10"/>
        </w:numPr>
        <w:rPr>
          <w:rFonts w:asciiTheme="minorHAnsi" w:eastAsia="Arial" w:hAnsiTheme="minorHAnsi" w:cstheme="minorHAnsi"/>
        </w:rPr>
      </w:pPr>
      <w:r w:rsidRPr="00520814">
        <w:rPr>
          <w:rFonts w:asciiTheme="minorHAnsi" w:eastAsia="Arial" w:hAnsiTheme="minorHAnsi" w:cstheme="minorHAnsi"/>
        </w:rPr>
        <w:t xml:space="preserve">business-like attitudes </w:t>
      </w:r>
    </w:p>
    <w:p w14:paraId="2C3BC2C5" w14:textId="04EF853F" w:rsidR="00B103AB" w:rsidRPr="00520814" w:rsidRDefault="007118B0" w:rsidP="00466B58">
      <w:pPr>
        <w:pStyle w:val="ListParagraph"/>
        <w:numPr>
          <w:ilvl w:val="0"/>
          <w:numId w:val="10"/>
        </w:numPr>
        <w:rPr>
          <w:rFonts w:asciiTheme="minorHAnsi" w:eastAsia="Arial" w:hAnsiTheme="minorHAnsi" w:cstheme="minorHAnsi"/>
        </w:rPr>
      </w:pPr>
      <w:r w:rsidRPr="00520814">
        <w:rPr>
          <w:rFonts w:asciiTheme="minorHAnsi" w:eastAsia="Arial" w:hAnsiTheme="minorHAnsi" w:cstheme="minorHAnsi"/>
        </w:rPr>
        <w:t>wider skills (for employability and lifelong learning)</w:t>
      </w:r>
    </w:p>
    <w:p w14:paraId="71F57D16" w14:textId="2BDDE109" w:rsidR="007118B0" w:rsidRPr="00520814" w:rsidRDefault="00976DB9" w:rsidP="007118B0">
      <w:r w:rsidRPr="00520814">
        <w:rPr>
          <w:rFonts w:asciiTheme="minorHAnsi" w:eastAsia="Arial" w:hAnsiTheme="minorHAnsi" w:cstheme="minorHAnsi"/>
        </w:rPr>
        <w:t>As a lecturer</w:t>
      </w:r>
      <w:r w:rsidR="00A31112" w:rsidRPr="00520814">
        <w:rPr>
          <w:rFonts w:asciiTheme="minorHAnsi" w:eastAsia="Arial" w:hAnsiTheme="minorHAnsi" w:cstheme="minorHAnsi"/>
        </w:rPr>
        <w:t xml:space="preserve"> in vocational education</w:t>
      </w:r>
      <w:r w:rsidR="00520814">
        <w:rPr>
          <w:rFonts w:asciiTheme="minorHAnsi" w:eastAsia="Arial" w:hAnsiTheme="minorHAnsi" w:cstheme="minorHAnsi"/>
        </w:rPr>
        <w:t>,</w:t>
      </w:r>
      <w:r w:rsidR="00A31112" w:rsidRPr="00520814">
        <w:rPr>
          <w:rFonts w:asciiTheme="minorHAnsi" w:eastAsia="Arial" w:hAnsiTheme="minorHAnsi" w:cstheme="minorHAnsi"/>
        </w:rPr>
        <w:t xml:space="preserve"> you straddle the world of work and the educational space</w:t>
      </w:r>
      <w:r w:rsidR="00A22D54" w:rsidRPr="00520814">
        <w:rPr>
          <w:rFonts w:asciiTheme="minorHAnsi" w:eastAsia="Arial" w:hAnsiTheme="minorHAnsi" w:cstheme="minorHAnsi"/>
        </w:rPr>
        <w:t xml:space="preserve">. This </w:t>
      </w:r>
      <w:r w:rsidR="00A31112" w:rsidRPr="00520814">
        <w:rPr>
          <w:rFonts w:asciiTheme="minorHAnsi" w:eastAsia="Arial" w:hAnsiTheme="minorHAnsi" w:cstheme="minorHAnsi"/>
        </w:rPr>
        <w:t xml:space="preserve">is different to </w:t>
      </w:r>
      <w:r w:rsidR="00520814">
        <w:rPr>
          <w:rFonts w:asciiTheme="minorHAnsi" w:eastAsia="Arial" w:hAnsiTheme="minorHAnsi" w:cstheme="minorHAnsi"/>
        </w:rPr>
        <w:t>w</w:t>
      </w:r>
      <w:r w:rsidR="00A31112" w:rsidRPr="00520814">
        <w:rPr>
          <w:rFonts w:asciiTheme="minorHAnsi" w:eastAsia="Arial" w:hAnsiTheme="minorHAnsi" w:cstheme="minorHAnsi"/>
        </w:rPr>
        <w:t xml:space="preserve">hat a </w:t>
      </w:r>
      <w:r w:rsidR="009E6DA9" w:rsidRPr="00520814">
        <w:rPr>
          <w:rFonts w:asciiTheme="minorHAnsi" w:eastAsia="Arial" w:hAnsiTheme="minorHAnsi" w:cstheme="minorHAnsi"/>
        </w:rPr>
        <w:t>schoolteacher</w:t>
      </w:r>
      <w:r w:rsidR="00520814">
        <w:rPr>
          <w:rFonts w:asciiTheme="minorHAnsi" w:eastAsia="Arial" w:hAnsiTheme="minorHAnsi" w:cstheme="minorHAnsi"/>
        </w:rPr>
        <w:t xml:space="preserve"> does</w:t>
      </w:r>
      <w:r w:rsidR="00A31112" w:rsidRPr="00520814">
        <w:rPr>
          <w:rFonts w:asciiTheme="minorHAnsi" w:eastAsia="Arial" w:hAnsiTheme="minorHAnsi" w:cstheme="minorHAnsi"/>
        </w:rPr>
        <w:t>.</w:t>
      </w:r>
      <w:r w:rsidR="00973C3D" w:rsidRPr="00520814">
        <w:rPr>
          <w:rFonts w:asciiTheme="minorHAnsi" w:eastAsia="Arial" w:hAnsiTheme="minorHAnsi" w:cstheme="minorHAnsi"/>
        </w:rPr>
        <w:t xml:space="preserve"> </w:t>
      </w:r>
      <w:r w:rsidRPr="00520814">
        <w:rPr>
          <w:rFonts w:asciiTheme="minorHAnsi" w:eastAsia="Arial" w:hAnsiTheme="minorHAnsi" w:cstheme="minorHAnsi"/>
        </w:rPr>
        <w:t xml:space="preserve">Therefore, </w:t>
      </w:r>
      <w:r w:rsidRPr="00520814">
        <w:t>a</w:t>
      </w:r>
      <w:r w:rsidR="007118B0" w:rsidRPr="00520814">
        <w:t>s a TVET lecturer</w:t>
      </w:r>
      <w:r w:rsidR="00520814">
        <w:t>,</w:t>
      </w:r>
      <w:r w:rsidR="007118B0" w:rsidRPr="00520814">
        <w:t xml:space="preserve"> </w:t>
      </w:r>
      <w:r w:rsidR="00A22D54" w:rsidRPr="00520814">
        <w:t xml:space="preserve">you </w:t>
      </w:r>
      <w:r w:rsidR="007118B0" w:rsidRPr="00520814">
        <w:t xml:space="preserve">need to think about how best to achieve the </w:t>
      </w:r>
      <w:r w:rsidRPr="00520814">
        <w:t xml:space="preserve">overall teaching and learning </w:t>
      </w:r>
      <w:r w:rsidR="007118B0" w:rsidRPr="00520814">
        <w:t>outcomes of TVET within your context</w:t>
      </w:r>
      <w:r w:rsidR="00973C3D" w:rsidRPr="00520814">
        <w:t>.</w:t>
      </w:r>
    </w:p>
    <w:p w14:paraId="0BB7B15E" w14:textId="6DC1404B" w:rsidR="00F247A1" w:rsidRPr="00520814" w:rsidRDefault="00CE78AA" w:rsidP="00512478">
      <w:pPr>
        <w:pStyle w:val="Activity"/>
      </w:pPr>
      <w:r w:rsidRPr="00520814">
        <w:t>S</w:t>
      </w:r>
      <w:r w:rsidR="004326DF" w:rsidRPr="00520814">
        <w:t>top and think</w:t>
      </w:r>
    </w:p>
    <w:p w14:paraId="29CC6743" w14:textId="7A0EE8C3" w:rsidR="00DB27B3" w:rsidRPr="00520814" w:rsidRDefault="00976DB9">
      <w:pPr>
        <w:keepNext/>
        <w:keepLines/>
        <w:pBdr>
          <w:top w:val="nil"/>
          <w:left w:val="nil"/>
          <w:bottom w:val="nil"/>
          <w:right w:val="nil"/>
          <w:between w:val="nil"/>
        </w:pBdr>
        <w:rPr>
          <w:rFonts w:asciiTheme="minorHAnsi" w:eastAsia="Arial" w:hAnsiTheme="minorHAnsi" w:cstheme="minorHAnsi"/>
        </w:rPr>
      </w:pPr>
      <w:r w:rsidRPr="00520814">
        <w:rPr>
          <w:rFonts w:asciiTheme="minorHAnsi" w:eastAsia="Arial" w:hAnsiTheme="minorHAnsi" w:cstheme="minorHAnsi"/>
        </w:rPr>
        <w:t>A</w:t>
      </w:r>
      <w:r w:rsidR="003B4B9F" w:rsidRPr="00520814">
        <w:rPr>
          <w:rFonts w:asciiTheme="minorHAnsi" w:eastAsia="Arial" w:hAnsiTheme="minorHAnsi" w:cstheme="minorHAnsi"/>
        </w:rPr>
        <w:t xml:space="preserve">re </w:t>
      </w:r>
      <w:r w:rsidRPr="00520814">
        <w:rPr>
          <w:rFonts w:asciiTheme="minorHAnsi" w:eastAsia="Arial" w:hAnsiTheme="minorHAnsi" w:cstheme="minorHAnsi"/>
        </w:rPr>
        <w:t xml:space="preserve">you </w:t>
      </w:r>
      <w:r w:rsidR="003B4B9F" w:rsidRPr="00520814">
        <w:rPr>
          <w:rFonts w:asciiTheme="minorHAnsi" w:eastAsia="Arial" w:hAnsiTheme="minorHAnsi" w:cstheme="minorHAnsi"/>
        </w:rPr>
        <w:t xml:space="preserve">aware of </w:t>
      </w:r>
      <w:r w:rsidR="009E6DA9" w:rsidRPr="00520814">
        <w:rPr>
          <w:rFonts w:asciiTheme="minorHAnsi" w:eastAsia="Arial" w:hAnsiTheme="minorHAnsi" w:cstheme="minorHAnsi"/>
        </w:rPr>
        <w:t>the</w:t>
      </w:r>
      <w:r w:rsidR="003B4B9F" w:rsidRPr="00520814">
        <w:rPr>
          <w:rFonts w:asciiTheme="minorHAnsi" w:eastAsia="Arial" w:hAnsiTheme="minorHAnsi" w:cstheme="minorHAnsi"/>
        </w:rPr>
        <w:t xml:space="preserve"> expectations of you in</w:t>
      </w:r>
      <w:r w:rsidR="00075A72" w:rsidRPr="00520814">
        <w:rPr>
          <w:rFonts w:asciiTheme="minorHAnsi" w:eastAsia="Arial" w:hAnsiTheme="minorHAnsi" w:cstheme="minorHAnsi"/>
        </w:rPr>
        <w:t xml:space="preserve"> a</w:t>
      </w:r>
      <w:r w:rsidR="003B4B9F" w:rsidRPr="00520814">
        <w:rPr>
          <w:rFonts w:asciiTheme="minorHAnsi" w:eastAsia="Arial" w:hAnsiTheme="minorHAnsi" w:cstheme="minorHAnsi"/>
        </w:rPr>
        <w:t xml:space="preserve"> TVET </w:t>
      </w:r>
      <w:r w:rsidR="00356937" w:rsidRPr="00520814">
        <w:rPr>
          <w:rFonts w:asciiTheme="minorHAnsi" w:eastAsia="Arial" w:hAnsiTheme="minorHAnsi" w:cstheme="minorHAnsi"/>
        </w:rPr>
        <w:t>c</w:t>
      </w:r>
      <w:r w:rsidR="003B4B9F" w:rsidRPr="00520814">
        <w:rPr>
          <w:rFonts w:asciiTheme="minorHAnsi" w:eastAsia="Arial" w:hAnsiTheme="minorHAnsi" w:cstheme="minorHAnsi"/>
        </w:rPr>
        <w:t xml:space="preserve">ollege </w:t>
      </w:r>
      <w:r w:rsidR="00E95445" w:rsidRPr="00520814">
        <w:rPr>
          <w:rFonts w:asciiTheme="minorHAnsi" w:eastAsia="Arial" w:hAnsiTheme="minorHAnsi" w:cstheme="minorHAnsi"/>
        </w:rPr>
        <w:t>context and</w:t>
      </w:r>
      <w:r w:rsidR="003B4B9F" w:rsidRPr="00520814">
        <w:rPr>
          <w:rFonts w:asciiTheme="minorHAnsi" w:eastAsia="Arial" w:hAnsiTheme="minorHAnsi" w:cstheme="minorHAnsi"/>
        </w:rPr>
        <w:t xml:space="preserve"> what you need to </w:t>
      </w:r>
      <w:r w:rsidR="00075A72" w:rsidRPr="00520814">
        <w:rPr>
          <w:rFonts w:asciiTheme="minorHAnsi" w:eastAsia="Arial" w:hAnsiTheme="minorHAnsi" w:cstheme="minorHAnsi"/>
        </w:rPr>
        <w:t xml:space="preserve">do to </w:t>
      </w:r>
      <w:r w:rsidR="003B4B9F" w:rsidRPr="00520814">
        <w:rPr>
          <w:rFonts w:asciiTheme="minorHAnsi" w:eastAsia="Arial" w:hAnsiTheme="minorHAnsi" w:cstheme="minorHAnsi"/>
        </w:rPr>
        <w:t>be effective</w:t>
      </w:r>
      <w:r w:rsidRPr="00520814">
        <w:rPr>
          <w:rFonts w:asciiTheme="minorHAnsi" w:eastAsia="Arial" w:hAnsiTheme="minorHAnsi" w:cstheme="minorHAnsi"/>
        </w:rPr>
        <w:t>?</w:t>
      </w:r>
    </w:p>
    <w:p w14:paraId="7766BCF5" w14:textId="29048085" w:rsidR="00B935A7" w:rsidRDefault="0060189B" w:rsidP="00976DB9">
      <w:r>
        <w:t>Ask yourself, c</w:t>
      </w:r>
      <w:r w:rsidR="00B935A7">
        <w:t xml:space="preserve">ould </w:t>
      </w:r>
      <w:r w:rsidR="00D33161">
        <w:t xml:space="preserve">you </w:t>
      </w:r>
      <w:r w:rsidR="00B935A7">
        <w:t xml:space="preserve">teach the </w:t>
      </w:r>
      <w:r w:rsidR="00A64673">
        <w:t>student</w:t>
      </w:r>
      <w:r w:rsidR="00B935A7">
        <w:t xml:space="preserve"> how to do a p</w:t>
      </w:r>
      <w:r>
        <w:t xml:space="preserve">ractical </w:t>
      </w:r>
      <w:r w:rsidR="00B935A7">
        <w:t xml:space="preserve">skill in the classroom </w:t>
      </w:r>
      <w:r w:rsidR="00D33161">
        <w:t>as effectively as in a workshop? Why not? What are the constraints in the classroom?</w:t>
      </w:r>
      <w:r w:rsidR="004D66A4">
        <w:t xml:space="preserve"> </w:t>
      </w:r>
      <w:r w:rsidR="00D33161">
        <w:t xml:space="preserve">Are there ways that you can still teach them </w:t>
      </w:r>
      <w:r>
        <w:t>within the confines of the classroom what they need to know</w:t>
      </w:r>
      <w:r w:rsidR="00520814">
        <w:t>,</w:t>
      </w:r>
      <w:r>
        <w:t xml:space="preserve"> and be confident that they would be able to do it in the real world?</w:t>
      </w:r>
      <w:r w:rsidR="004D66A4">
        <w:t xml:space="preserve"> </w:t>
      </w:r>
      <w:r>
        <w:t xml:space="preserve">Activity 2 </w:t>
      </w:r>
      <w:r w:rsidR="009E6DA9">
        <w:t>h</w:t>
      </w:r>
      <w:r>
        <w:t>elps us explore different types of knowledge that we should be trying to develop in TVET teaching.</w:t>
      </w:r>
    </w:p>
    <w:p w14:paraId="16A57345" w14:textId="42EE3D0E" w:rsidR="00976DB9" w:rsidRDefault="00976DB9" w:rsidP="00976DB9">
      <w:r>
        <w:t xml:space="preserve">In </w:t>
      </w:r>
      <w:r w:rsidR="003F0843">
        <w:t>the next</w:t>
      </w:r>
      <w:r>
        <w:t xml:space="preserve"> activity</w:t>
      </w:r>
      <w:r w:rsidR="00520814">
        <w:t>,</w:t>
      </w:r>
      <w:r>
        <w:t xml:space="preserve"> you will be introduced to the three types of knowledge that are important </w:t>
      </w:r>
      <w:r w:rsidR="003F0843">
        <w:t>as part of vocational pedagogy</w:t>
      </w:r>
      <w:r>
        <w:t>.</w:t>
      </w:r>
    </w:p>
    <w:p w14:paraId="1B81ECC2" w14:textId="1A9DC3A5" w:rsidR="0035511F" w:rsidRDefault="00520814" w:rsidP="00976DB9">
      <w:pPr>
        <w:rPr>
          <w:rFonts w:eastAsiaTheme="minorEastAsia"/>
          <w:szCs w:val="21"/>
          <w:lang w:eastAsia="en-GB"/>
        </w:rPr>
      </w:pPr>
      <w:r>
        <w:rPr>
          <w:rFonts w:eastAsiaTheme="minorEastAsia"/>
          <w:szCs w:val="21"/>
          <w:lang w:eastAsia="en-GB"/>
        </w:rPr>
        <w:lastRenderedPageBreak/>
        <w:t>Y</w:t>
      </w:r>
      <w:r w:rsidR="0035511F">
        <w:rPr>
          <w:rFonts w:eastAsiaTheme="minorEastAsia"/>
          <w:szCs w:val="21"/>
          <w:lang w:eastAsia="en-GB"/>
        </w:rPr>
        <w:t>ou will</w:t>
      </w:r>
      <w:r>
        <w:rPr>
          <w:rFonts w:eastAsiaTheme="minorEastAsia"/>
          <w:szCs w:val="21"/>
          <w:lang w:eastAsia="en-GB"/>
        </w:rPr>
        <w:t xml:space="preserve"> also</w:t>
      </w:r>
      <w:r w:rsidR="0035511F">
        <w:rPr>
          <w:rFonts w:eastAsiaTheme="minorEastAsia"/>
          <w:szCs w:val="21"/>
          <w:lang w:eastAsia="en-GB"/>
        </w:rPr>
        <w:t xml:space="preserve"> use your learning journal</w:t>
      </w:r>
      <w:r>
        <w:rPr>
          <w:rFonts w:eastAsiaTheme="minorEastAsia"/>
          <w:szCs w:val="21"/>
          <w:lang w:eastAsia="en-GB"/>
        </w:rPr>
        <w:t xml:space="preserve"> in the next activity</w:t>
      </w:r>
      <w:r w:rsidR="0035511F">
        <w:rPr>
          <w:rFonts w:eastAsiaTheme="minorEastAsia"/>
          <w:szCs w:val="21"/>
          <w:lang w:eastAsia="en-GB"/>
        </w:rPr>
        <w:t xml:space="preserve">. </w:t>
      </w:r>
      <w:r>
        <w:rPr>
          <w:rFonts w:eastAsiaTheme="minorEastAsia"/>
          <w:szCs w:val="21"/>
          <w:lang w:eastAsia="en-GB"/>
        </w:rPr>
        <w:t xml:space="preserve">As part of </w:t>
      </w:r>
      <w:r w:rsidR="0035511F">
        <w:rPr>
          <w:rFonts w:eastAsiaTheme="minorEastAsia"/>
          <w:szCs w:val="21"/>
          <w:lang w:eastAsia="en-GB"/>
        </w:rPr>
        <w:t>the Programme Introduction at the beginning of this module</w:t>
      </w:r>
      <w:r>
        <w:rPr>
          <w:rFonts w:eastAsiaTheme="minorEastAsia"/>
          <w:szCs w:val="21"/>
          <w:lang w:eastAsia="en-GB"/>
        </w:rPr>
        <w:t>,</w:t>
      </w:r>
      <w:r w:rsidR="0035511F">
        <w:rPr>
          <w:rFonts w:eastAsiaTheme="minorEastAsia"/>
          <w:szCs w:val="21"/>
          <w:lang w:eastAsia="en-GB"/>
        </w:rPr>
        <w:t xml:space="preserve"> you may have downloaded a digital template to use for your learning journal. If not, do that now, </w:t>
      </w:r>
      <w:r w:rsidR="00FC24B8">
        <w:rPr>
          <w:rFonts w:eastAsiaTheme="minorEastAsia"/>
          <w:szCs w:val="21"/>
          <w:lang w:eastAsia="en-GB"/>
        </w:rPr>
        <w:t xml:space="preserve">or go to </w:t>
      </w:r>
      <w:hyperlink w:anchor="_Appendix_1:_Learning" w:history="1">
        <w:r w:rsidR="00FC24B8" w:rsidRPr="00FC24B8">
          <w:rPr>
            <w:rStyle w:val="Hyperlink"/>
            <w:rFonts w:eastAsiaTheme="minorEastAsia"/>
            <w:szCs w:val="21"/>
            <w:lang w:eastAsia="en-GB"/>
          </w:rPr>
          <w:t>Appendix 1</w:t>
        </w:r>
      </w:hyperlink>
      <w:r w:rsidR="00FC24B8">
        <w:rPr>
          <w:rFonts w:eastAsiaTheme="minorEastAsia"/>
          <w:szCs w:val="21"/>
          <w:lang w:eastAsia="en-GB"/>
        </w:rPr>
        <w:t xml:space="preserve"> in this module, </w:t>
      </w:r>
      <w:r w:rsidR="0035511F">
        <w:rPr>
          <w:rFonts w:eastAsiaTheme="minorEastAsia"/>
          <w:szCs w:val="21"/>
          <w:lang w:eastAsia="en-GB"/>
        </w:rPr>
        <w:t xml:space="preserve">and save it where you can easily find it again. You can also use another template, or use a paper-based learning journal. </w:t>
      </w:r>
      <w:r w:rsidR="0035511F" w:rsidRPr="00B17A6C">
        <w:rPr>
          <w:rFonts w:eastAsiaTheme="minorEastAsia"/>
          <w:szCs w:val="21"/>
          <w:lang w:eastAsia="en-GB"/>
        </w:rPr>
        <w:t xml:space="preserve">You will use </w:t>
      </w:r>
      <w:r w:rsidR="0035511F">
        <w:rPr>
          <w:rFonts w:eastAsiaTheme="minorEastAsia"/>
          <w:szCs w:val="21"/>
          <w:lang w:eastAsia="en-GB"/>
        </w:rPr>
        <w:t>your learning journal</w:t>
      </w:r>
      <w:r w:rsidR="0035511F" w:rsidRPr="00B17A6C">
        <w:rPr>
          <w:rFonts w:eastAsiaTheme="minorEastAsia"/>
          <w:szCs w:val="21"/>
          <w:lang w:eastAsia="en-GB"/>
        </w:rPr>
        <w:t xml:space="preserve"> to write notes and reflections and complete activities. </w:t>
      </w:r>
      <w:r w:rsidR="0035511F">
        <w:rPr>
          <w:rFonts w:eastAsiaTheme="minorEastAsia"/>
          <w:szCs w:val="21"/>
          <w:lang w:eastAsia="en-GB"/>
        </w:rPr>
        <w:t>You will</w:t>
      </w:r>
      <w:r w:rsidR="0035511F" w:rsidRPr="00B17A6C">
        <w:rPr>
          <w:rFonts w:eastAsiaTheme="minorEastAsia"/>
          <w:szCs w:val="21"/>
          <w:lang w:eastAsia="en-GB"/>
        </w:rPr>
        <w:t xml:space="preserve"> keep it regularly updated throughout</w:t>
      </w:r>
      <w:r w:rsidR="0035511F">
        <w:rPr>
          <w:rFonts w:eastAsiaTheme="minorEastAsia"/>
          <w:szCs w:val="21"/>
          <w:lang w:eastAsia="en-GB"/>
        </w:rPr>
        <w:t xml:space="preserve"> all the modules.</w:t>
      </w:r>
    </w:p>
    <w:p w14:paraId="4CDDF9D3" w14:textId="77777777" w:rsidR="00D92750" w:rsidRDefault="00D92750" w:rsidP="00976DB9"/>
    <w:bookmarkEnd w:id="40"/>
    <w:p w14:paraId="3A71B95D" w14:textId="6D673218" w:rsidR="00783DBB" w:rsidRPr="00512478" w:rsidRDefault="00783DBB" w:rsidP="00512478">
      <w:pPr>
        <w:pStyle w:val="Activity"/>
      </w:pPr>
      <w:r w:rsidRPr="00512478">
        <w:t xml:space="preserve">Activity 2: </w:t>
      </w:r>
      <w:r w:rsidR="00372CCF" w:rsidRPr="00512478">
        <w:t xml:space="preserve">Teaching </w:t>
      </w:r>
      <w:r w:rsidR="009F4BB2" w:rsidRPr="00512478">
        <w:t xml:space="preserve">and learning </w:t>
      </w:r>
      <w:r w:rsidR="00372CCF" w:rsidRPr="00512478">
        <w:t xml:space="preserve">in </w:t>
      </w:r>
      <w:r w:rsidR="004D5E22" w:rsidRPr="00512478">
        <w:t>TVET</w:t>
      </w:r>
      <w:r w:rsidR="004D66A4" w:rsidRPr="00512478">
        <w:t xml:space="preserve"> </w:t>
      </w:r>
      <w:r w:rsidR="00520814" w:rsidRPr="00512478">
        <w:t>–</w:t>
      </w:r>
      <w:r w:rsidR="009F4BB2" w:rsidRPr="00512478">
        <w:t xml:space="preserve"> Associated Knowledge</w:t>
      </w:r>
    </w:p>
    <w:p w14:paraId="37E0E932" w14:textId="6D4A538D" w:rsidR="00783DBB" w:rsidRPr="0085698F" w:rsidRDefault="00783DBB" w:rsidP="00934588">
      <w:pPr>
        <w:tabs>
          <w:tab w:val="left" w:pos="3525"/>
        </w:tabs>
        <w:rPr>
          <w:b/>
          <w:bCs/>
        </w:rPr>
      </w:pPr>
      <w:r>
        <w:rPr>
          <w:b/>
          <w:sz w:val="24"/>
          <w:szCs w:val="24"/>
        </w:rPr>
        <w:t>Suggested time:</w:t>
      </w:r>
      <w:r w:rsidR="004D66A4">
        <w:rPr>
          <w:sz w:val="24"/>
          <w:szCs w:val="24"/>
        </w:rPr>
        <w:t xml:space="preserve"> </w:t>
      </w:r>
      <w:r w:rsidR="0005378B" w:rsidRPr="004152C9">
        <w:rPr>
          <w:b/>
          <w:bCs/>
          <w:sz w:val="24"/>
          <w:szCs w:val="24"/>
        </w:rPr>
        <w:t>4</w:t>
      </w:r>
      <w:r w:rsidRPr="004152C9">
        <w:rPr>
          <w:b/>
          <w:bCs/>
          <w:sz w:val="24"/>
          <w:szCs w:val="24"/>
        </w:rPr>
        <w:t>0 minutes</w:t>
      </w:r>
      <w:r w:rsidRPr="0085698F">
        <w:rPr>
          <w:b/>
          <w:bCs/>
        </w:rPr>
        <w:t xml:space="preserve"> </w:t>
      </w:r>
      <w:r w:rsidR="00934588">
        <w:rPr>
          <w:b/>
          <w:bCs/>
        </w:rPr>
        <w:tab/>
      </w:r>
    </w:p>
    <w:p w14:paraId="7095AFE9" w14:textId="4B7C5156" w:rsidR="00783DBB" w:rsidRPr="004D5E22" w:rsidRDefault="00783DBB" w:rsidP="00466B58">
      <w:pPr>
        <w:pStyle w:val="ListParagraph"/>
        <w:numPr>
          <w:ilvl w:val="0"/>
          <w:numId w:val="9"/>
        </w:numPr>
        <w:rPr>
          <w:caps/>
        </w:rPr>
      </w:pPr>
      <w:bookmarkStart w:id="43" w:name="_Hlk120443914"/>
      <w:r>
        <w:t xml:space="preserve">Watch </w:t>
      </w:r>
      <w:r w:rsidR="00075A72">
        <w:t>a</w:t>
      </w:r>
      <w:r>
        <w:t xml:space="preserve"> </w:t>
      </w:r>
      <w:r w:rsidR="00FC24B8" w:rsidRPr="00B17A6C">
        <w:rPr>
          <w:rFonts w:eastAsiaTheme="minorEastAsia"/>
          <w:szCs w:val="21"/>
          <w:lang w:eastAsia="en-GB"/>
        </w:rPr>
        <w:t xml:space="preserve">short </w:t>
      </w:r>
      <w:hyperlink r:id="rId31" w:history="1">
        <w:r w:rsidR="00FC24B8" w:rsidRPr="00B17A6C">
          <w:rPr>
            <w:rFonts w:eastAsiaTheme="minorEastAsia"/>
            <w:color w:val="0000FF"/>
            <w:szCs w:val="21"/>
            <w:u w:val="single"/>
            <w:lang w:eastAsia="en-GB"/>
          </w:rPr>
          <w:t xml:space="preserve">video </w:t>
        </w:r>
      </w:hyperlink>
      <w:r w:rsidR="00FC24B8" w:rsidRPr="00B17A6C">
        <w:rPr>
          <w:rFonts w:eastAsiaTheme="minorEastAsia"/>
          <w:szCs w:val="21"/>
          <w:lang w:eastAsia="en-GB"/>
        </w:rPr>
        <w:t>in which Wayne Hugo discusses the “HIT model” of TVET knowledge and learning</w:t>
      </w:r>
      <w:r w:rsidR="00F05CB4">
        <w:t xml:space="preserve"> </w:t>
      </w:r>
    </w:p>
    <w:bookmarkEnd w:id="43"/>
    <w:p w14:paraId="104F3DDF" w14:textId="0C9DE89B" w:rsidR="00783DBB" w:rsidRPr="00170A72" w:rsidRDefault="00783DBB" w:rsidP="00466B58">
      <w:pPr>
        <w:pStyle w:val="ListParagraph"/>
        <w:numPr>
          <w:ilvl w:val="0"/>
          <w:numId w:val="9"/>
        </w:numPr>
        <w:rPr>
          <w:caps/>
        </w:rPr>
      </w:pPr>
      <w:r w:rsidRPr="00170A72">
        <w:t xml:space="preserve">Read </w:t>
      </w:r>
      <w:r w:rsidR="00541F18" w:rsidRPr="00170A72">
        <w:t xml:space="preserve">about </w:t>
      </w:r>
      <w:r w:rsidRPr="00170A72">
        <w:t xml:space="preserve">the </w:t>
      </w:r>
      <w:r w:rsidR="00AA34D9" w:rsidRPr="00170A72">
        <w:t xml:space="preserve">HIT </w:t>
      </w:r>
      <w:r w:rsidR="00B87C62" w:rsidRPr="00170A72">
        <w:t xml:space="preserve">model </w:t>
      </w:r>
      <w:r w:rsidR="00AA34D9" w:rsidRPr="00170A72">
        <w:t xml:space="preserve">of TVET in the </w:t>
      </w:r>
      <w:r w:rsidR="00DC47A0" w:rsidRPr="00170A72">
        <w:t>‘</w:t>
      </w:r>
      <w:hyperlink w:anchor="_Approach_to_learning" w:history="1">
        <w:r w:rsidRPr="00FC24B8">
          <w:rPr>
            <w:rStyle w:val="Hyperlink"/>
          </w:rPr>
          <w:t>Approach to learning</w:t>
        </w:r>
      </w:hyperlink>
      <w:r w:rsidR="00DC47A0" w:rsidRPr="00170A72">
        <w:t>’</w:t>
      </w:r>
      <w:r w:rsidRPr="00170A72">
        <w:t xml:space="preserve"> </w:t>
      </w:r>
      <w:r w:rsidR="00976DB9" w:rsidRPr="00170A72">
        <w:t xml:space="preserve">in the </w:t>
      </w:r>
      <w:r w:rsidR="00DC47A0" w:rsidRPr="00170A72">
        <w:t>Programme I</w:t>
      </w:r>
      <w:r w:rsidR="00976DB9" w:rsidRPr="00170A72">
        <w:t xml:space="preserve">ntroduction </w:t>
      </w:r>
      <w:r w:rsidR="00DC47A0" w:rsidRPr="00170A72">
        <w:t>at the beginning of</w:t>
      </w:r>
      <w:r w:rsidR="00976DB9" w:rsidRPr="00170A72">
        <w:t xml:space="preserve"> this module</w:t>
      </w:r>
      <w:r w:rsidRPr="00170A72">
        <w:t xml:space="preserve">. </w:t>
      </w:r>
    </w:p>
    <w:p w14:paraId="3F642081" w14:textId="77777777" w:rsidR="00CE036C" w:rsidRDefault="00476733" w:rsidP="00466B58">
      <w:pPr>
        <w:pStyle w:val="ListParagraph"/>
        <w:numPr>
          <w:ilvl w:val="0"/>
          <w:numId w:val="9"/>
        </w:numPr>
      </w:pPr>
      <w:r>
        <w:t>Think about</w:t>
      </w:r>
      <w:r w:rsidR="004D5E22">
        <w:t xml:space="preserve"> your </w:t>
      </w:r>
      <w:r>
        <w:t xml:space="preserve">own </w:t>
      </w:r>
      <w:r w:rsidR="004D5E22">
        <w:t>teaching specialisation</w:t>
      </w:r>
      <w:r w:rsidR="00976DB9">
        <w:t xml:space="preserve"> in relation to</w:t>
      </w:r>
      <w:r w:rsidR="00CE036C">
        <w:t>:</w:t>
      </w:r>
    </w:p>
    <w:p w14:paraId="5A6A2A69" w14:textId="42F8B292" w:rsidR="00CE036C" w:rsidRDefault="00226C92" w:rsidP="00466B58">
      <w:pPr>
        <w:pStyle w:val="ListParagraph"/>
        <w:numPr>
          <w:ilvl w:val="1"/>
          <w:numId w:val="9"/>
        </w:numPr>
      </w:pPr>
      <w:r w:rsidRPr="00226C92">
        <w:rPr>
          <w:i/>
        </w:rPr>
        <w:t>procedural knowledge</w:t>
      </w:r>
      <w:r>
        <w:t xml:space="preserve"> or Know</w:t>
      </w:r>
      <w:r w:rsidR="004A326E">
        <w:t xml:space="preserve"> </w:t>
      </w:r>
      <w:r>
        <w:t>How</w:t>
      </w:r>
    </w:p>
    <w:p w14:paraId="4B1DD572" w14:textId="7FBCF0C4" w:rsidR="00CE036C" w:rsidRDefault="00226C92" w:rsidP="00466B58">
      <w:pPr>
        <w:pStyle w:val="ListParagraph"/>
        <w:numPr>
          <w:ilvl w:val="1"/>
          <w:numId w:val="9"/>
        </w:numPr>
      </w:pPr>
      <w:r>
        <w:t xml:space="preserve">propositional or </w:t>
      </w:r>
      <w:r w:rsidRPr="00226C92">
        <w:rPr>
          <w:i/>
        </w:rPr>
        <w:t>theoretical knowledge</w:t>
      </w:r>
      <w:r>
        <w:t xml:space="preserve"> or </w:t>
      </w:r>
      <w:r w:rsidR="004A326E">
        <w:t>Know That</w:t>
      </w:r>
    </w:p>
    <w:p w14:paraId="0835DE29" w14:textId="1ED92329" w:rsidR="00226C92" w:rsidRDefault="00226C92" w:rsidP="00466B58">
      <w:pPr>
        <w:pStyle w:val="ListParagraph"/>
        <w:numPr>
          <w:ilvl w:val="1"/>
          <w:numId w:val="9"/>
        </w:numPr>
      </w:pPr>
      <w:r>
        <w:t xml:space="preserve">wisdom or </w:t>
      </w:r>
      <w:r w:rsidRPr="00226C92">
        <w:rPr>
          <w:i/>
        </w:rPr>
        <w:t>recognition of what is good</w:t>
      </w:r>
      <w:r>
        <w:t xml:space="preserve"> or </w:t>
      </w:r>
      <w:r w:rsidR="004A326E">
        <w:t>Know It</w:t>
      </w:r>
    </w:p>
    <w:p w14:paraId="43A568A8" w14:textId="4FCA6CC2" w:rsidR="00C57F37" w:rsidRDefault="00476733" w:rsidP="00466B58">
      <w:pPr>
        <w:pStyle w:val="ListParagraph"/>
        <w:numPr>
          <w:ilvl w:val="0"/>
          <w:numId w:val="9"/>
        </w:numPr>
      </w:pPr>
      <w:r>
        <w:t>I</w:t>
      </w:r>
      <w:r w:rsidR="005341BF">
        <w:t xml:space="preserve">n </w:t>
      </w:r>
      <w:r w:rsidR="00FC24B8">
        <w:t>your</w:t>
      </w:r>
      <w:r w:rsidR="0035511F">
        <w:t xml:space="preserve"> l</w:t>
      </w:r>
      <w:r w:rsidR="005341BF">
        <w:t xml:space="preserve">earning </w:t>
      </w:r>
      <w:r w:rsidR="0035511F">
        <w:t>j</w:t>
      </w:r>
      <w:r w:rsidR="005341BF">
        <w:t>ournal</w:t>
      </w:r>
      <w:r w:rsidR="00DC47A0">
        <w:t>,</w:t>
      </w:r>
      <w:r w:rsidR="0035511F">
        <w:t xml:space="preserve"> </w:t>
      </w:r>
      <w:r w:rsidR="00FC24B8">
        <w:t xml:space="preserve">create and </w:t>
      </w:r>
      <w:r w:rsidR="00702CA2">
        <w:t>complete a table like the one below,</w:t>
      </w:r>
      <w:r>
        <w:t xml:space="preserve"> </w:t>
      </w:r>
      <w:r w:rsidR="00934588">
        <w:t xml:space="preserve">with </w:t>
      </w:r>
      <w:r>
        <w:t xml:space="preserve">examples of </w:t>
      </w:r>
      <w:r w:rsidR="00CA0B8F">
        <w:t>K</w:t>
      </w:r>
      <w:r>
        <w:t>now</w:t>
      </w:r>
      <w:r w:rsidR="004A326E">
        <w:t xml:space="preserve"> </w:t>
      </w:r>
      <w:r w:rsidR="00CA0B8F">
        <w:t>H</w:t>
      </w:r>
      <w:r>
        <w:t xml:space="preserve">ow, </w:t>
      </w:r>
      <w:r w:rsidR="004A326E">
        <w:t>Know It</w:t>
      </w:r>
      <w:r>
        <w:t xml:space="preserve"> and </w:t>
      </w:r>
      <w:r w:rsidR="004A326E">
        <w:t>Know That</w:t>
      </w:r>
      <w:r w:rsidR="007C3787">
        <w:t xml:space="preserve"> </w:t>
      </w:r>
      <w:r w:rsidR="00CE036C">
        <w:t>in</w:t>
      </w:r>
      <w:r w:rsidR="007C3787">
        <w:t xml:space="preserve"> your specialist</w:t>
      </w:r>
      <w:r w:rsidR="00CE036C">
        <w:t xml:space="preserve"> subject.</w:t>
      </w:r>
      <w:r w:rsidR="00C3274A" w:rsidRPr="00C3274A">
        <w:t xml:space="preserve"> </w:t>
      </w:r>
      <w:r w:rsidR="00C57F37">
        <w:t xml:space="preserve">We have done a </w:t>
      </w:r>
      <w:r w:rsidR="006D60AD">
        <w:t>tourism</w:t>
      </w:r>
      <w:r w:rsidR="00C57F37">
        <w:t xml:space="preserve"> example here to guide you:</w:t>
      </w:r>
    </w:p>
    <w:p w14:paraId="2A9FF482" w14:textId="5F47A29B" w:rsidR="006364C1" w:rsidRPr="006364C1" w:rsidRDefault="006364C1" w:rsidP="006364C1">
      <w:pPr>
        <w:pStyle w:val="Caption"/>
        <w:keepNext/>
        <w:rPr>
          <w:sz w:val="20"/>
          <w:szCs w:val="20"/>
        </w:rPr>
      </w:pPr>
    </w:p>
    <w:tbl>
      <w:tblPr>
        <w:tblStyle w:val="TableGrid"/>
        <w:tblpPr w:leftFromText="181" w:rightFromText="181" w:vertAnchor="text" w:tblpY="1"/>
        <w:tblOverlap w:val="never"/>
        <w:tblW w:w="9351" w:type="dxa"/>
        <w:tblLook w:val="04A0" w:firstRow="1" w:lastRow="0" w:firstColumn="1" w:lastColumn="0" w:noHBand="0" w:noVBand="1"/>
      </w:tblPr>
      <w:tblGrid>
        <w:gridCol w:w="993"/>
        <w:gridCol w:w="1412"/>
        <w:gridCol w:w="2315"/>
        <w:gridCol w:w="2315"/>
        <w:gridCol w:w="2316"/>
      </w:tblGrid>
      <w:tr w:rsidR="00934588" w:rsidRPr="00934588" w14:paraId="0B1D716A" w14:textId="77777777" w:rsidTr="00806E5B">
        <w:tc>
          <w:tcPr>
            <w:tcW w:w="0" w:type="auto"/>
          </w:tcPr>
          <w:p w14:paraId="3DDFEE09" w14:textId="77777777" w:rsidR="00C57F37" w:rsidRPr="00934588" w:rsidRDefault="00C57F37" w:rsidP="006D60AD">
            <w:pPr>
              <w:keepNext/>
              <w:keepLines/>
              <w:spacing w:before="0"/>
              <w:rPr>
                <w:b/>
                <w:bCs/>
              </w:rPr>
            </w:pPr>
            <w:r w:rsidRPr="00934588">
              <w:rPr>
                <w:b/>
                <w:bCs/>
              </w:rPr>
              <w:t>SUBJECT</w:t>
            </w:r>
          </w:p>
        </w:tc>
        <w:tc>
          <w:tcPr>
            <w:tcW w:w="1412" w:type="dxa"/>
          </w:tcPr>
          <w:p w14:paraId="52BB9CF8" w14:textId="77777777" w:rsidR="00C57F37" w:rsidRPr="00934588" w:rsidRDefault="00C57F37" w:rsidP="006D60AD">
            <w:pPr>
              <w:keepNext/>
              <w:keepLines/>
              <w:spacing w:before="0"/>
              <w:rPr>
                <w:b/>
                <w:bCs/>
              </w:rPr>
            </w:pPr>
            <w:r w:rsidRPr="00934588">
              <w:rPr>
                <w:b/>
                <w:bCs/>
              </w:rPr>
              <w:t>TOPIC</w:t>
            </w:r>
          </w:p>
        </w:tc>
        <w:tc>
          <w:tcPr>
            <w:tcW w:w="2315" w:type="dxa"/>
          </w:tcPr>
          <w:p w14:paraId="0281BDCC" w14:textId="13C9B641" w:rsidR="00C57F37" w:rsidRPr="00934588" w:rsidRDefault="00CA0B8F" w:rsidP="006D60AD">
            <w:pPr>
              <w:keepNext/>
              <w:keepLines/>
              <w:spacing w:before="0"/>
              <w:rPr>
                <w:b/>
                <w:bCs/>
              </w:rPr>
            </w:pPr>
            <w:r w:rsidRPr="00934588">
              <w:rPr>
                <w:b/>
                <w:bCs/>
              </w:rPr>
              <w:t>Know</w:t>
            </w:r>
            <w:r w:rsidR="004A326E">
              <w:rPr>
                <w:b/>
                <w:bCs/>
              </w:rPr>
              <w:t xml:space="preserve"> </w:t>
            </w:r>
            <w:r w:rsidRPr="00934588">
              <w:rPr>
                <w:b/>
                <w:bCs/>
              </w:rPr>
              <w:t>How</w:t>
            </w:r>
          </w:p>
          <w:p w14:paraId="465AFD92" w14:textId="3C7C15A2" w:rsidR="00C57F37" w:rsidRPr="00934588" w:rsidRDefault="00C57F37" w:rsidP="006D60AD">
            <w:pPr>
              <w:keepNext/>
              <w:keepLines/>
              <w:spacing w:before="0"/>
              <w:rPr>
                <w:bCs/>
                <w:sz w:val="20"/>
                <w:szCs w:val="20"/>
              </w:rPr>
            </w:pPr>
            <w:r w:rsidRPr="00934588">
              <w:rPr>
                <w:bCs/>
                <w:sz w:val="20"/>
                <w:szCs w:val="20"/>
              </w:rPr>
              <w:t>Procedural knowledge; “in our bodies”; embodied; e</w:t>
            </w:r>
            <w:r w:rsidR="00934588">
              <w:rPr>
                <w:bCs/>
                <w:sz w:val="20"/>
                <w:szCs w:val="20"/>
              </w:rPr>
              <w:t>.</w:t>
            </w:r>
            <w:r w:rsidRPr="00934588">
              <w:rPr>
                <w:bCs/>
                <w:sz w:val="20"/>
                <w:szCs w:val="20"/>
              </w:rPr>
              <w:t>g</w:t>
            </w:r>
            <w:r w:rsidR="00934588">
              <w:rPr>
                <w:bCs/>
                <w:sz w:val="20"/>
                <w:szCs w:val="20"/>
              </w:rPr>
              <w:t>.</w:t>
            </w:r>
            <w:r w:rsidRPr="00934588">
              <w:rPr>
                <w:bCs/>
                <w:sz w:val="20"/>
                <w:szCs w:val="20"/>
              </w:rPr>
              <w:t xml:space="preserve"> riding a bicycle</w:t>
            </w:r>
          </w:p>
        </w:tc>
        <w:tc>
          <w:tcPr>
            <w:tcW w:w="2315" w:type="dxa"/>
            <w:tcBorders>
              <w:bottom w:val="single" w:sz="4" w:space="0" w:color="auto"/>
            </w:tcBorders>
          </w:tcPr>
          <w:p w14:paraId="2BBEA84E" w14:textId="2F869781" w:rsidR="00C57F37" w:rsidRPr="00934588" w:rsidRDefault="00CA0B8F" w:rsidP="006D60AD">
            <w:pPr>
              <w:keepNext/>
              <w:keepLines/>
              <w:spacing w:before="0"/>
              <w:rPr>
                <w:b/>
                <w:bCs/>
              </w:rPr>
            </w:pPr>
            <w:r w:rsidRPr="00934588">
              <w:rPr>
                <w:b/>
                <w:bCs/>
              </w:rPr>
              <w:t>Know</w:t>
            </w:r>
            <w:r w:rsidR="004A326E">
              <w:rPr>
                <w:b/>
                <w:bCs/>
              </w:rPr>
              <w:t xml:space="preserve"> </w:t>
            </w:r>
            <w:r w:rsidRPr="00934588">
              <w:rPr>
                <w:b/>
                <w:bCs/>
              </w:rPr>
              <w:t>That</w:t>
            </w:r>
          </w:p>
          <w:p w14:paraId="4C4B6FC8" w14:textId="2A751CF7" w:rsidR="00C57F37" w:rsidRPr="00934588" w:rsidRDefault="00C57F37" w:rsidP="006D60AD">
            <w:pPr>
              <w:keepNext/>
              <w:keepLines/>
              <w:spacing w:before="0"/>
              <w:rPr>
                <w:bCs/>
                <w:sz w:val="20"/>
                <w:szCs w:val="20"/>
              </w:rPr>
            </w:pPr>
            <w:r w:rsidRPr="00934588">
              <w:rPr>
                <w:bCs/>
                <w:sz w:val="20"/>
                <w:szCs w:val="20"/>
              </w:rPr>
              <w:t>Propositional knowledge; theoretical, cognitive knowledge; the ‘why’ of something</w:t>
            </w:r>
          </w:p>
        </w:tc>
        <w:tc>
          <w:tcPr>
            <w:tcW w:w="2316" w:type="dxa"/>
          </w:tcPr>
          <w:p w14:paraId="050C3562" w14:textId="1BED397B" w:rsidR="00C57F37" w:rsidRPr="00934588" w:rsidRDefault="00CA0B8F" w:rsidP="006D60AD">
            <w:pPr>
              <w:keepNext/>
              <w:keepLines/>
              <w:spacing w:before="0"/>
              <w:rPr>
                <w:b/>
                <w:bCs/>
              </w:rPr>
            </w:pPr>
            <w:r w:rsidRPr="00934588">
              <w:rPr>
                <w:b/>
                <w:bCs/>
              </w:rPr>
              <w:t>Know</w:t>
            </w:r>
            <w:r w:rsidR="004A326E">
              <w:rPr>
                <w:b/>
                <w:bCs/>
              </w:rPr>
              <w:t xml:space="preserve"> </w:t>
            </w:r>
            <w:r w:rsidRPr="00934588">
              <w:rPr>
                <w:b/>
                <w:bCs/>
              </w:rPr>
              <w:t>It</w:t>
            </w:r>
          </w:p>
          <w:p w14:paraId="4068AF64" w14:textId="44F13D7F" w:rsidR="00C57F37" w:rsidRPr="00934588" w:rsidRDefault="00C57F37" w:rsidP="006D60AD">
            <w:pPr>
              <w:keepNext/>
              <w:keepLines/>
              <w:spacing w:before="0"/>
              <w:rPr>
                <w:bCs/>
                <w:sz w:val="20"/>
                <w:szCs w:val="20"/>
              </w:rPr>
            </w:pPr>
            <w:r w:rsidRPr="00934588">
              <w:rPr>
                <w:bCs/>
                <w:sz w:val="20"/>
                <w:szCs w:val="20"/>
              </w:rPr>
              <w:t>Recognition; what makes it good; wisdom; e</w:t>
            </w:r>
            <w:r w:rsidR="00934588">
              <w:rPr>
                <w:bCs/>
                <w:sz w:val="20"/>
                <w:szCs w:val="20"/>
              </w:rPr>
              <w:t>.</w:t>
            </w:r>
            <w:r w:rsidRPr="00934588">
              <w:rPr>
                <w:bCs/>
                <w:sz w:val="20"/>
                <w:szCs w:val="20"/>
              </w:rPr>
              <w:t>g</w:t>
            </w:r>
            <w:r w:rsidR="00934588">
              <w:rPr>
                <w:bCs/>
                <w:sz w:val="20"/>
                <w:szCs w:val="20"/>
              </w:rPr>
              <w:t>.</w:t>
            </w:r>
            <w:r w:rsidRPr="00934588">
              <w:rPr>
                <w:bCs/>
                <w:sz w:val="20"/>
                <w:szCs w:val="20"/>
              </w:rPr>
              <w:t xml:space="preserve"> a beautifully made table</w:t>
            </w:r>
          </w:p>
        </w:tc>
      </w:tr>
      <w:tr w:rsidR="00934588" w:rsidRPr="00934588" w14:paraId="4DF3A237" w14:textId="77777777" w:rsidTr="00C57F37">
        <w:tc>
          <w:tcPr>
            <w:tcW w:w="0" w:type="auto"/>
          </w:tcPr>
          <w:p w14:paraId="03949A12" w14:textId="77777777" w:rsidR="00C57F37" w:rsidRPr="00934588" w:rsidRDefault="00C57F37" w:rsidP="001059C3">
            <w:pPr>
              <w:keepNext/>
              <w:keepLines/>
              <w:spacing w:before="0"/>
            </w:pPr>
            <w:r w:rsidRPr="00934588">
              <w:t xml:space="preserve">Tourism </w:t>
            </w:r>
          </w:p>
        </w:tc>
        <w:tc>
          <w:tcPr>
            <w:tcW w:w="1412" w:type="dxa"/>
          </w:tcPr>
          <w:p w14:paraId="76E75E9B" w14:textId="77777777" w:rsidR="00C57F37" w:rsidRPr="00934588" w:rsidRDefault="00C57F37" w:rsidP="001059C3">
            <w:pPr>
              <w:keepNext/>
              <w:keepLines/>
              <w:spacing w:before="0"/>
            </w:pPr>
            <w:r w:rsidRPr="00934588">
              <w:t>Tour guiding</w:t>
            </w:r>
          </w:p>
        </w:tc>
        <w:tc>
          <w:tcPr>
            <w:tcW w:w="2315" w:type="dxa"/>
          </w:tcPr>
          <w:p w14:paraId="252557BF" w14:textId="3085E8A9" w:rsidR="00C57F37" w:rsidRPr="00934588" w:rsidRDefault="00C57F37" w:rsidP="001059C3">
            <w:pPr>
              <w:keepNext/>
              <w:keepLines/>
              <w:spacing w:before="0"/>
            </w:pPr>
            <w:r w:rsidRPr="00934588">
              <w:t>Using a template to plan a tour</w:t>
            </w:r>
          </w:p>
        </w:tc>
        <w:tc>
          <w:tcPr>
            <w:tcW w:w="2315" w:type="dxa"/>
          </w:tcPr>
          <w:p w14:paraId="24A4028B" w14:textId="0FC75915" w:rsidR="00C57F37" w:rsidRPr="00934588" w:rsidRDefault="00C57F37" w:rsidP="001059C3">
            <w:pPr>
              <w:keepNext/>
              <w:keepLines/>
              <w:spacing w:before="0"/>
            </w:pPr>
            <w:r w:rsidRPr="00934588">
              <w:t xml:space="preserve">Why planning is important in tour guiding; different approaches </w:t>
            </w:r>
            <w:r w:rsidR="001059C3" w:rsidRPr="00934588">
              <w:t>or theoretical frameworks for</w:t>
            </w:r>
            <w:r w:rsidRPr="00934588">
              <w:t xml:space="preserve"> planning</w:t>
            </w:r>
          </w:p>
        </w:tc>
        <w:tc>
          <w:tcPr>
            <w:tcW w:w="2316" w:type="dxa"/>
          </w:tcPr>
          <w:p w14:paraId="43026543" w14:textId="6DB122B7" w:rsidR="00C57F37" w:rsidRPr="00934588" w:rsidRDefault="00C57F37" w:rsidP="001059C3">
            <w:pPr>
              <w:keepNext/>
              <w:keepLines/>
              <w:spacing w:before="0"/>
            </w:pPr>
            <w:r w:rsidRPr="00934588">
              <w:t xml:space="preserve">Choosing the plan that suits the context best; making alternative arrangements if things don’t go as planned </w:t>
            </w:r>
          </w:p>
        </w:tc>
      </w:tr>
    </w:tbl>
    <w:p w14:paraId="35F553B0" w14:textId="77777777" w:rsidR="00400EFB" w:rsidRDefault="00400EFB" w:rsidP="00400EFB"/>
    <w:p w14:paraId="681C65F5" w14:textId="6FE16BE6" w:rsidR="005341BF" w:rsidRPr="008423E5" w:rsidRDefault="005341BF" w:rsidP="008423E5">
      <w:pPr>
        <w:pStyle w:val="Comment-14pointArial"/>
      </w:pPr>
      <w:r w:rsidRPr="008423E5">
        <w:t>Discussion of the activity</w:t>
      </w:r>
    </w:p>
    <w:p w14:paraId="4BB9F0AD" w14:textId="3851CFD8" w:rsidR="00973C3D" w:rsidRPr="00353936" w:rsidRDefault="00561695" w:rsidP="00CE036C">
      <w:r>
        <w:t xml:space="preserve">Could you relate </w:t>
      </w:r>
      <w:r w:rsidR="00296C5D">
        <w:t>topics in your teaching specialisation</w:t>
      </w:r>
      <w:r w:rsidR="00A22D54">
        <w:t xml:space="preserve"> or</w:t>
      </w:r>
      <w:r w:rsidR="00296C5D">
        <w:t xml:space="preserve"> subject</w:t>
      </w:r>
      <w:r w:rsidR="00296C5D" w:rsidRPr="00296C5D">
        <w:t xml:space="preserve"> </w:t>
      </w:r>
      <w:r w:rsidR="00296C5D">
        <w:t>easily to these</w:t>
      </w:r>
      <w:r>
        <w:t xml:space="preserve"> </w:t>
      </w:r>
      <w:r w:rsidR="00FE5ACE">
        <w:t xml:space="preserve">three types of </w:t>
      </w:r>
      <w:r w:rsidRPr="00353936">
        <w:t>knowledge</w:t>
      </w:r>
      <w:r w:rsidR="00296C5D" w:rsidRPr="00353936">
        <w:t>?</w:t>
      </w:r>
      <w:r w:rsidRPr="00353936">
        <w:t xml:space="preserve"> </w:t>
      </w:r>
      <w:r w:rsidR="00AC4626" w:rsidRPr="00353936">
        <w:t xml:space="preserve">Was finding examples for any </w:t>
      </w:r>
      <w:r w:rsidR="00FE5ACE" w:rsidRPr="00353936">
        <w:t>types of</w:t>
      </w:r>
      <w:r w:rsidR="00AC4626" w:rsidRPr="00353936">
        <w:t xml:space="preserve"> </w:t>
      </w:r>
      <w:r w:rsidR="004C5800" w:rsidRPr="008423E5">
        <w:rPr>
          <w:i/>
          <w:iCs/>
        </w:rPr>
        <w:t>knowing</w:t>
      </w:r>
      <w:r w:rsidR="004C5800" w:rsidRPr="00353936">
        <w:t xml:space="preserve"> </w:t>
      </w:r>
      <w:r w:rsidR="00AC4626" w:rsidRPr="00353936">
        <w:t xml:space="preserve">easier than any other? </w:t>
      </w:r>
      <w:r w:rsidR="00C62557" w:rsidRPr="00353936">
        <w:t xml:space="preserve">Do you tend to </w:t>
      </w:r>
      <w:r w:rsidR="00296C5D" w:rsidRPr="00353936">
        <w:t xml:space="preserve">focus on one more than the other in your own teaching? Why? </w:t>
      </w:r>
    </w:p>
    <w:p w14:paraId="075DECED" w14:textId="7B607700" w:rsidR="00005157" w:rsidRDefault="0060189B" w:rsidP="00CE036C">
      <w:r w:rsidRPr="00353936">
        <w:t xml:space="preserve">In your reflections, you </w:t>
      </w:r>
      <w:r w:rsidR="006D60AD" w:rsidRPr="00353936">
        <w:t xml:space="preserve">may </w:t>
      </w:r>
      <w:r w:rsidRPr="00353936">
        <w:t>have noticed</w:t>
      </w:r>
      <w:r w:rsidR="00934588">
        <w:t xml:space="preserve"> that</w:t>
      </w:r>
      <w:r w:rsidRPr="00353936">
        <w:t xml:space="preserve"> </w:t>
      </w:r>
      <w:r w:rsidRPr="008423E5">
        <w:rPr>
          <w:i/>
          <w:iCs/>
        </w:rPr>
        <w:t xml:space="preserve">know </w:t>
      </w:r>
      <w:r w:rsidR="009E6DA9" w:rsidRPr="008423E5">
        <w:rPr>
          <w:i/>
          <w:iCs/>
        </w:rPr>
        <w:t>that</w:t>
      </w:r>
      <w:r w:rsidRPr="00353936">
        <w:t xml:space="preserve"> seems more complex than </w:t>
      </w:r>
      <w:r w:rsidRPr="008423E5">
        <w:rPr>
          <w:i/>
          <w:iCs/>
        </w:rPr>
        <w:t>know how</w:t>
      </w:r>
      <w:r w:rsidR="006D60AD" w:rsidRPr="00353936">
        <w:t xml:space="preserve">, perhaps because </w:t>
      </w:r>
      <w:r w:rsidR="006D60AD" w:rsidRPr="008423E5">
        <w:rPr>
          <w:i/>
          <w:iCs/>
        </w:rPr>
        <w:t>knowing that</w:t>
      </w:r>
      <w:r w:rsidR="006D60AD" w:rsidRPr="00353936">
        <w:t xml:space="preserve"> is about understanding theory or ‘why’.</w:t>
      </w:r>
      <w:r w:rsidRPr="00353936">
        <w:t xml:space="preserve"> </w:t>
      </w:r>
      <w:r w:rsidR="00934588" w:rsidRPr="008423E5">
        <w:rPr>
          <w:i/>
          <w:iCs/>
        </w:rPr>
        <w:t>K</w:t>
      </w:r>
      <w:r w:rsidRPr="008423E5">
        <w:rPr>
          <w:i/>
          <w:iCs/>
        </w:rPr>
        <w:t xml:space="preserve">nowing </w:t>
      </w:r>
      <w:r w:rsidR="009E6DA9" w:rsidRPr="008423E5">
        <w:rPr>
          <w:i/>
          <w:iCs/>
        </w:rPr>
        <w:t>it</w:t>
      </w:r>
      <w:r w:rsidRPr="00353936">
        <w:t xml:space="preserve"> is </w:t>
      </w:r>
      <w:r w:rsidR="009E6DA9" w:rsidRPr="00353936">
        <w:t xml:space="preserve">the most complex and is normally </w:t>
      </w:r>
      <w:r w:rsidRPr="00353936">
        <w:t>associated with an expert</w:t>
      </w:r>
      <w:r w:rsidR="006D60AD" w:rsidRPr="00353936">
        <w:t xml:space="preserve"> or craftsperson</w:t>
      </w:r>
      <w:r w:rsidR="00AE5575" w:rsidRPr="00353936">
        <w:t>.</w:t>
      </w:r>
      <w:r w:rsidR="005347D3" w:rsidRPr="00353936">
        <w:t xml:space="preserve"> Essentially</w:t>
      </w:r>
      <w:r w:rsidR="00934588">
        <w:t>,</w:t>
      </w:r>
      <w:r w:rsidR="005347D3" w:rsidRPr="00353936">
        <w:t xml:space="preserve"> you cannot </w:t>
      </w:r>
      <w:r w:rsidR="005347D3" w:rsidRPr="008423E5">
        <w:rPr>
          <w:i/>
          <w:iCs/>
        </w:rPr>
        <w:t>know it</w:t>
      </w:r>
      <w:r w:rsidR="005347D3" w:rsidRPr="00353936">
        <w:t xml:space="preserve"> without </w:t>
      </w:r>
      <w:r w:rsidR="005347D3" w:rsidRPr="008423E5">
        <w:rPr>
          <w:i/>
          <w:iCs/>
        </w:rPr>
        <w:t>knowing</w:t>
      </w:r>
      <w:r w:rsidR="005347D3" w:rsidRPr="00353936">
        <w:t xml:space="preserve"> </w:t>
      </w:r>
      <w:r w:rsidR="005347D3" w:rsidRPr="008423E5">
        <w:rPr>
          <w:i/>
          <w:iCs/>
        </w:rPr>
        <w:t>how</w:t>
      </w:r>
      <w:r w:rsidR="005347D3" w:rsidRPr="00353936">
        <w:t xml:space="preserve"> or </w:t>
      </w:r>
      <w:r w:rsidR="00806E5B" w:rsidRPr="008423E5">
        <w:rPr>
          <w:i/>
          <w:iCs/>
        </w:rPr>
        <w:t xml:space="preserve">knowing </w:t>
      </w:r>
      <w:r w:rsidR="005347D3" w:rsidRPr="008423E5">
        <w:rPr>
          <w:i/>
          <w:iCs/>
        </w:rPr>
        <w:t>that</w:t>
      </w:r>
      <w:r w:rsidR="005347D3" w:rsidRPr="00353936">
        <w:t>.</w:t>
      </w:r>
      <w:r w:rsidR="00005157">
        <w:t xml:space="preserve"> </w:t>
      </w:r>
    </w:p>
    <w:p w14:paraId="1F3045CF" w14:textId="52090F7C" w:rsidR="00400EFB" w:rsidRDefault="006D60AD" w:rsidP="00CE036C">
      <w:r w:rsidRPr="00353936">
        <w:t xml:space="preserve">In </w:t>
      </w:r>
      <w:r w:rsidR="00806E5B">
        <w:t>some cases</w:t>
      </w:r>
      <w:r w:rsidR="00934588">
        <w:t>,</w:t>
      </w:r>
      <w:r w:rsidR="0060189B" w:rsidRPr="00353936">
        <w:t xml:space="preserve"> </w:t>
      </w:r>
      <w:r w:rsidRPr="00353936">
        <w:t xml:space="preserve">TVET </w:t>
      </w:r>
      <w:r w:rsidR="009E6DA9" w:rsidRPr="00353936">
        <w:t>lecturers</w:t>
      </w:r>
      <w:r w:rsidR="0060189B" w:rsidRPr="00353936">
        <w:t xml:space="preserve"> </w:t>
      </w:r>
      <w:r w:rsidR="00806E5B">
        <w:t>deal with</w:t>
      </w:r>
      <w:r w:rsidRPr="00353936">
        <w:t xml:space="preserve"> </w:t>
      </w:r>
      <w:r w:rsidR="0060189B" w:rsidRPr="00353936">
        <w:t xml:space="preserve">the </w:t>
      </w:r>
      <w:r w:rsidR="0060189B" w:rsidRPr="008423E5">
        <w:rPr>
          <w:i/>
          <w:iCs/>
        </w:rPr>
        <w:t>know how</w:t>
      </w:r>
      <w:r w:rsidR="00806E5B">
        <w:t>, but don’t have the understanding of the theory behind the practice, or the depth of theory required</w:t>
      </w:r>
      <w:r w:rsidRPr="00353936">
        <w:t xml:space="preserve">. </w:t>
      </w:r>
      <w:r w:rsidR="00806E5B">
        <w:t>Our experience tell</w:t>
      </w:r>
      <w:r w:rsidR="00276AF5">
        <w:t>s</w:t>
      </w:r>
      <w:r w:rsidR="00806E5B">
        <w:t xml:space="preserve"> us that there </w:t>
      </w:r>
      <w:r w:rsidR="00005157">
        <w:t>is often</w:t>
      </w:r>
      <w:r w:rsidR="00806E5B">
        <w:t xml:space="preserve"> a focus on theory because lecturers themselves don’t have much practical experience in</w:t>
      </w:r>
      <w:r w:rsidR="00276AF5">
        <w:t xml:space="preserve"> the</w:t>
      </w:r>
      <w:r w:rsidR="00806E5B">
        <w:t xml:space="preserve"> industry. This means that </w:t>
      </w:r>
      <w:r w:rsidR="00005157">
        <w:t xml:space="preserve">when </w:t>
      </w:r>
      <w:r w:rsidR="00005157" w:rsidRPr="008423E5">
        <w:rPr>
          <w:i/>
          <w:iCs/>
        </w:rPr>
        <w:t>know how</w:t>
      </w:r>
      <w:r w:rsidR="00005157">
        <w:t xml:space="preserve"> is taught, it is often taught theoretically from a textbook, rather than practically. The wisdom of </w:t>
      </w:r>
      <w:r w:rsidRPr="008423E5">
        <w:rPr>
          <w:i/>
          <w:iCs/>
        </w:rPr>
        <w:t>know</w:t>
      </w:r>
      <w:r w:rsidR="0092746B" w:rsidRPr="008423E5">
        <w:rPr>
          <w:i/>
          <w:iCs/>
        </w:rPr>
        <w:t>ing it</w:t>
      </w:r>
      <w:r w:rsidR="0092746B" w:rsidRPr="00353936">
        <w:t xml:space="preserve"> takes time and dedicated practice</w:t>
      </w:r>
      <w:r w:rsidR="00005157">
        <w:t>, and so is often overlooked in TVET colleges</w:t>
      </w:r>
      <w:r w:rsidR="0092746B" w:rsidRPr="00353936">
        <w:t>.</w:t>
      </w:r>
      <w:r w:rsidR="00005157">
        <w:t xml:space="preserve"> </w:t>
      </w:r>
      <w:r w:rsidR="00400437" w:rsidRPr="00353936">
        <w:t xml:space="preserve">Schools tend to focus on </w:t>
      </w:r>
      <w:r w:rsidR="00400437" w:rsidRPr="008423E5">
        <w:rPr>
          <w:i/>
          <w:iCs/>
        </w:rPr>
        <w:t>knowing that</w:t>
      </w:r>
      <w:r w:rsidR="0092746B" w:rsidRPr="00353936">
        <w:t>,</w:t>
      </w:r>
      <w:r w:rsidR="00400437" w:rsidRPr="00353936">
        <w:t xml:space="preserve"> </w:t>
      </w:r>
      <w:r w:rsidR="00806E5B">
        <w:t>with very little application of</w:t>
      </w:r>
      <w:r w:rsidR="00400EFB">
        <w:t xml:space="preserve"> theory.</w:t>
      </w:r>
    </w:p>
    <w:p w14:paraId="6156D079" w14:textId="40A3E6C2" w:rsidR="0092746B" w:rsidRPr="00353936" w:rsidRDefault="00806E5B" w:rsidP="00CE036C">
      <w:r>
        <w:lastRenderedPageBreak/>
        <w:t>B</w:t>
      </w:r>
      <w:r w:rsidR="00400437" w:rsidRPr="00353936">
        <w:t xml:space="preserve">ut </w:t>
      </w:r>
      <w:r w:rsidR="0092746B" w:rsidRPr="00353936">
        <w:t xml:space="preserve">both </w:t>
      </w:r>
      <w:r w:rsidR="00276AF5">
        <w:t xml:space="preserve">TVET colleges and schools </w:t>
      </w:r>
      <w:r w:rsidR="00400437" w:rsidRPr="00353936">
        <w:t xml:space="preserve">should include a focus on </w:t>
      </w:r>
      <w:r w:rsidR="0092746B" w:rsidRPr="00353936">
        <w:t>all three types of knowledge,</w:t>
      </w:r>
      <w:r w:rsidR="00400437" w:rsidRPr="00353936">
        <w:t xml:space="preserve"> if they are to properly prepare </w:t>
      </w:r>
      <w:r w:rsidR="0092746B" w:rsidRPr="00353936">
        <w:t xml:space="preserve">learners and </w:t>
      </w:r>
      <w:r w:rsidR="00400437" w:rsidRPr="00353936">
        <w:t xml:space="preserve">students for </w:t>
      </w:r>
      <w:r w:rsidR="0092746B" w:rsidRPr="00353936">
        <w:t xml:space="preserve">applied, critical thinking for lifelong learning and </w:t>
      </w:r>
      <w:r w:rsidR="00400437" w:rsidRPr="00353936">
        <w:t>the world of work.</w:t>
      </w:r>
    </w:p>
    <w:p w14:paraId="03560F56" w14:textId="6AD86ABA" w:rsidR="0092746B" w:rsidRPr="00353936" w:rsidRDefault="0092746B" w:rsidP="00CE036C">
      <w:r w:rsidRPr="00353936">
        <w:t>In TVET</w:t>
      </w:r>
      <w:r w:rsidR="00276AF5">
        <w:t xml:space="preserve"> colleges</w:t>
      </w:r>
      <w:r w:rsidRPr="00353936">
        <w:t xml:space="preserve"> in particular</w:t>
      </w:r>
      <w:r w:rsidR="00276AF5">
        <w:t>,</w:t>
      </w:r>
      <w:r w:rsidRPr="00353936">
        <w:t xml:space="preserve"> t</w:t>
      </w:r>
      <w:r w:rsidR="005D682C" w:rsidRPr="00353936">
        <w:t xml:space="preserve">he close connection between the </w:t>
      </w:r>
      <w:r w:rsidRPr="00353936">
        <w:t>c</w:t>
      </w:r>
      <w:r w:rsidR="005D682C" w:rsidRPr="00353936">
        <w:t xml:space="preserve">ollege and the workplace means we need to consider that modern companies want workers </w:t>
      </w:r>
      <w:r w:rsidRPr="00353936">
        <w:t xml:space="preserve">who </w:t>
      </w:r>
      <w:r w:rsidR="005D682C" w:rsidRPr="00353936">
        <w:t>can think critically</w:t>
      </w:r>
      <w:r w:rsidRPr="00353936">
        <w:t>, understand why they are doing something, and can do it well, with pride.</w:t>
      </w:r>
    </w:p>
    <w:p w14:paraId="77FCF9FE" w14:textId="1EE812BB" w:rsidR="00E313A1" w:rsidRDefault="007118B0" w:rsidP="00CE036C">
      <w:r w:rsidRPr="00353936">
        <w:t>W</w:t>
      </w:r>
      <w:r w:rsidR="00E313A1" w:rsidRPr="00353936">
        <w:t>ork through the following examples to further consolidate your understanding of the knowledges.</w:t>
      </w:r>
    </w:p>
    <w:p w14:paraId="48234163" w14:textId="77777777" w:rsidR="004152C9" w:rsidRDefault="004152C9" w:rsidP="00CE036C"/>
    <w:p w14:paraId="0DED974B" w14:textId="5A333608" w:rsidR="00400EFB" w:rsidRPr="00400EFB" w:rsidRDefault="00400EFB" w:rsidP="00400EFB">
      <w:pPr>
        <w:pStyle w:val="Caption"/>
        <w:keepNext/>
        <w:rPr>
          <w:sz w:val="20"/>
          <w:szCs w:val="20"/>
        </w:rPr>
      </w:pPr>
      <w:r w:rsidRPr="00400EFB">
        <w:rPr>
          <w:sz w:val="20"/>
          <w:szCs w:val="20"/>
        </w:rPr>
        <w:t xml:space="preserve">Table </w:t>
      </w:r>
      <w:r w:rsidRPr="00400EFB">
        <w:rPr>
          <w:sz w:val="20"/>
          <w:szCs w:val="20"/>
        </w:rPr>
        <w:fldChar w:fldCharType="begin"/>
      </w:r>
      <w:r w:rsidRPr="00400EFB">
        <w:rPr>
          <w:sz w:val="20"/>
          <w:szCs w:val="20"/>
        </w:rPr>
        <w:instrText xml:space="preserve"> SEQ Table \* ARABIC </w:instrText>
      </w:r>
      <w:r w:rsidRPr="00400EFB">
        <w:rPr>
          <w:sz w:val="20"/>
          <w:szCs w:val="20"/>
        </w:rPr>
        <w:fldChar w:fldCharType="separate"/>
      </w:r>
      <w:r w:rsidR="005E5270">
        <w:rPr>
          <w:noProof/>
          <w:sz w:val="20"/>
          <w:szCs w:val="20"/>
        </w:rPr>
        <w:t>2</w:t>
      </w:r>
      <w:r w:rsidRPr="00400EFB">
        <w:rPr>
          <w:sz w:val="20"/>
          <w:szCs w:val="20"/>
        </w:rPr>
        <w:fldChar w:fldCharType="end"/>
      </w:r>
      <w:r w:rsidRPr="00400EFB">
        <w:rPr>
          <w:sz w:val="20"/>
          <w:szCs w:val="20"/>
        </w:rPr>
        <w:t xml:space="preserve">: Examples of </w:t>
      </w:r>
      <w:r w:rsidR="005E5270">
        <w:rPr>
          <w:sz w:val="20"/>
          <w:szCs w:val="20"/>
        </w:rPr>
        <w:t>K</w:t>
      </w:r>
      <w:r w:rsidRPr="00400EFB">
        <w:rPr>
          <w:sz w:val="20"/>
          <w:szCs w:val="20"/>
        </w:rPr>
        <w:t>now</w:t>
      </w:r>
      <w:r w:rsidR="004A326E">
        <w:rPr>
          <w:sz w:val="20"/>
          <w:szCs w:val="20"/>
        </w:rPr>
        <w:t xml:space="preserve"> </w:t>
      </w:r>
      <w:r w:rsidR="005E5270">
        <w:rPr>
          <w:sz w:val="20"/>
          <w:szCs w:val="20"/>
        </w:rPr>
        <w:t>H</w:t>
      </w:r>
      <w:r w:rsidRPr="00400EFB">
        <w:rPr>
          <w:sz w:val="20"/>
          <w:szCs w:val="20"/>
        </w:rPr>
        <w:t xml:space="preserve">ow, </w:t>
      </w:r>
      <w:r w:rsidR="005E5270">
        <w:rPr>
          <w:sz w:val="20"/>
          <w:szCs w:val="20"/>
        </w:rPr>
        <w:t>K</w:t>
      </w:r>
      <w:r w:rsidRPr="00400EFB">
        <w:rPr>
          <w:sz w:val="20"/>
          <w:szCs w:val="20"/>
        </w:rPr>
        <w:t>now</w:t>
      </w:r>
      <w:r w:rsidR="004A326E">
        <w:rPr>
          <w:sz w:val="20"/>
          <w:szCs w:val="20"/>
        </w:rPr>
        <w:t xml:space="preserve"> </w:t>
      </w:r>
      <w:r w:rsidR="005E5270">
        <w:rPr>
          <w:sz w:val="20"/>
          <w:szCs w:val="20"/>
        </w:rPr>
        <w:t>I</w:t>
      </w:r>
      <w:r w:rsidRPr="00400EFB">
        <w:rPr>
          <w:sz w:val="20"/>
          <w:szCs w:val="20"/>
        </w:rPr>
        <w:t xml:space="preserve">t and </w:t>
      </w:r>
      <w:r w:rsidR="005E5270">
        <w:rPr>
          <w:sz w:val="20"/>
          <w:szCs w:val="20"/>
        </w:rPr>
        <w:t>K</w:t>
      </w:r>
      <w:r w:rsidRPr="00400EFB">
        <w:rPr>
          <w:sz w:val="20"/>
          <w:szCs w:val="20"/>
        </w:rPr>
        <w:t>now</w:t>
      </w:r>
      <w:r w:rsidR="004A326E">
        <w:rPr>
          <w:sz w:val="20"/>
          <w:szCs w:val="20"/>
        </w:rPr>
        <w:t xml:space="preserve"> </w:t>
      </w:r>
      <w:r w:rsidR="005E5270">
        <w:rPr>
          <w:sz w:val="20"/>
          <w:szCs w:val="20"/>
        </w:rPr>
        <w:t>T</w:t>
      </w:r>
      <w:r w:rsidRPr="00400EFB">
        <w:rPr>
          <w:sz w:val="20"/>
          <w:szCs w:val="20"/>
        </w:rPr>
        <w:t>hat in different disciplines</w:t>
      </w:r>
    </w:p>
    <w:tbl>
      <w:tblPr>
        <w:tblStyle w:val="TableGrid"/>
        <w:tblpPr w:leftFromText="181" w:rightFromText="181" w:vertAnchor="text" w:tblpY="1"/>
        <w:tblOverlap w:val="never"/>
        <w:tblW w:w="9351" w:type="dxa"/>
        <w:tblLook w:val="04A0" w:firstRow="1" w:lastRow="0" w:firstColumn="1" w:lastColumn="0" w:noHBand="0" w:noVBand="1"/>
      </w:tblPr>
      <w:tblGrid>
        <w:gridCol w:w="1330"/>
        <w:gridCol w:w="2164"/>
        <w:gridCol w:w="1937"/>
        <w:gridCol w:w="1942"/>
        <w:gridCol w:w="1978"/>
      </w:tblGrid>
      <w:tr w:rsidR="004152C9" w:rsidRPr="00276AF5" w14:paraId="72B83CCC" w14:textId="77777777" w:rsidTr="003F0843">
        <w:tc>
          <w:tcPr>
            <w:tcW w:w="0" w:type="auto"/>
          </w:tcPr>
          <w:p w14:paraId="79DB8FB0" w14:textId="77777777" w:rsidR="004152C9" w:rsidRPr="00276AF5" w:rsidRDefault="004152C9" w:rsidP="001059C3">
            <w:pPr>
              <w:keepNext/>
              <w:keepLines/>
              <w:spacing w:before="0"/>
              <w:rPr>
                <w:b/>
                <w:bCs/>
              </w:rPr>
            </w:pPr>
          </w:p>
        </w:tc>
        <w:tc>
          <w:tcPr>
            <w:tcW w:w="0" w:type="auto"/>
          </w:tcPr>
          <w:p w14:paraId="772457EF" w14:textId="77777777" w:rsidR="004152C9" w:rsidRPr="00276AF5" w:rsidRDefault="004152C9" w:rsidP="001059C3">
            <w:pPr>
              <w:keepNext/>
              <w:keepLines/>
              <w:spacing w:before="0"/>
              <w:rPr>
                <w:b/>
                <w:bCs/>
              </w:rPr>
            </w:pPr>
          </w:p>
        </w:tc>
        <w:tc>
          <w:tcPr>
            <w:tcW w:w="2093" w:type="dxa"/>
          </w:tcPr>
          <w:p w14:paraId="484E558C" w14:textId="77777777" w:rsidR="004152C9" w:rsidRPr="00276AF5" w:rsidRDefault="004152C9" w:rsidP="001059C3">
            <w:pPr>
              <w:keepNext/>
              <w:keepLines/>
              <w:spacing w:before="0"/>
              <w:rPr>
                <w:b/>
                <w:bCs/>
              </w:rPr>
            </w:pPr>
          </w:p>
        </w:tc>
        <w:tc>
          <w:tcPr>
            <w:tcW w:w="2268" w:type="dxa"/>
          </w:tcPr>
          <w:p w14:paraId="0034C117" w14:textId="77777777" w:rsidR="004152C9" w:rsidRPr="00276AF5" w:rsidRDefault="004152C9" w:rsidP="001059C3">
            <w:pPr>
              <w:keepNext/>
              <w:keepLines/>
              <w:spacing w:before="0"/>
              <w:rPr>
                <w:b/>
                <w:bCs/>
              </w:rPr>
            </w:pPr>
          </w:p>
        </w:tc>
        <w:tc>
          <w:tcPr>
            <w:tcW w:w="2268" w:type="dxa"/>
          </w:tcPr>
          <w:p w14:paraId="02E0520C" w14:textId="77777777" w:rsidR="004152C9" w:rsidRPr="00276AF5" w:rsidRDefault="004152C9" w:rsidP="001059C3">
            <w:pPr>
              <w:keepNext/>
              <w:keepLines/>
              <w:spacing w:before="0"/>
              <w:rPr>
                <w:b/>
                <w:bCs/>
              </w:rPr>
            </w:pPr>
          </w:p>
        </w:tc>
      </w:tr>
      <w:tr w:rsidR="00276AF5" w:rsidRPr="00276AF5" w14:paraId="7EE4D0B6" w14:textId="77777777" w:rsidTr="003F0843">
        <w:tc>
          <w:tcPr>
            <w:tcW w:w="0" w:type="auto"/>
          </w:tcPr>
          <w:p w14:paraId="64ED900B" w14:textId="0B592A13" w:rsidR="001059C3" w:rsidRPr="00276AF5" w:rsidRDefault="001059C3" w:rsidP="001059C3">
            <w:pPr>
              <w:keepNext/>
              <w:keepLines/>
              <w:spacing w:before="0"/>
              <w:rPr>
                <w:b/>
                <w:bCs/>
              </w:rPr>
            </w:pPr>
            <w:r w:rsidRPr="00276AF5">
              <w:rPr>
                <w:b/>
                <w:bCs/>
              </w:rPr>
              <w:t>SUBJECT</w:t>
            </w:r>
          </w:p>
        </w:tc>
        <w:tc>
          <w:tcPr>
            <w:tcW w:w="0" w:type="auto"/>
          </w:tcPr>
          <w:p w14:paraId="08BBE3C5" w14:textId="519E7022" w:rsidR="001059C3" w:rsidRPr="00276AF5" w:rsidRDefault="001059C3" w:rsidP="001059C3">
            <w:pPr>
              <w:keepNext/>
              <w:keepLines/>
              <w:spacing w:before="0"/>
              <w:rPr>
                <w:b/>
                <w:bCs/>
              </w:rPr>
            </w:pPr>
            <w:r w:rsidRPr="00276AF5">
              <w:rPr>
                <w:b/>
                <w:bCs/>
              </w:rPr>
              <w:t>TOPIC</w:t>
            </w:r>
          </w:p>
        </w:tc>
        <w:tc>
          <w:tcPr>
            <w:tcW w:w="2093" w:type="dxa"/>
          </w:tcPr>
          <w:p w14:paraId="3A94ECB6" w14:textId="5F7627F6" w:rsidR="001059C3" w:rsidRPr="00276AF5" w:rsidRDefault="00CA0B8F" w:rsidP="001059C3">
            <w:pPr>
              <w:keepNext/>
              <w:keepLines/>
              <w:spacing w:before="0"/>
              <w:rPr>
                <w:b/>
                <w:bCs/>
              </w:rPr>
            </w:pPr>
            <w:r w:rsidRPr="00276AF5">
              <w:rPr>
                <w:b/>
                <w:bCs/>
              </w:rPr>
              <w:t>Know</w:t>
            </w:r>
            <w:r w:rsidR="004A326E">
              <w:rPr>
                <w:b/>
                <w:bCs/>
              </w:rPr>
              <w:t xml:space="preserve"> </w:t>
            </w:r>
            <w:r w:rsidRPr="00276AF5">
              <w:rPr>
                <w:b/>
                <w:bCs/>
              </w:rPr>
              <w:t>How</w:t>
            </w:r>
          </w:p>
          <w:p w14:paraId="56119FDC" w14:textId="52173984" w:rsidR="001059C3" w:rsidRPr="00276AF5" w:rsidRDefault="001059C3" w:rsidP="001059C3">
            <w:pPr>
              <w:keepNext/>
              <w:keepLines/>
              <w:spacing w:before="0"/>
              <w:rPr>
                <w:b/>
                <w:bCs/>
              </w:rPr>
            </w:pPr>
            <w:r w:rsidRPr="00276AF5">
              <w:rPr>
                <w:bCs/>
                <w:sz w:val="20"/>
                <w:szCs w:val="20"/>
              </w:rPr>
              <w:t>Procedural knowledge; “in our bodies”; embodied; e</w:t>
            </w:r>
            <w:r w:rsidR="00276AF5">
              <w:rPr>
                <w:bCs/>
                <w:sz w:val="20"/>
                <w:szCs w:val="20"/>
              </w:rPr>
              <w:t>.</w:t>
            </w:r>
            <w:r w:rsidRPr="00276AF5">
              <w:rPr>
                <w:bCs/>
                <w:sz w:val="20"/>
                <w:szCs w:val="20"/>
              </w:rPr>
              <w:t>g</w:t>
            </w:r>
            <w:r w:rsidR="00276AF5">
              <w:rPr>
                <w:bCs/>
                <w:sz w:val="20"/>
                <w:szCs w:val="20"/>
              </w:rPr>
              <w:t>.</w:t>
            </w:r>
            <w:r w:rsidRPr="00276AF5">
              <w:rPr>
                <w:bCs/>
                <w:sz w:val="20"/>
                <w:szCs w:val="20"/>
              </w:rPr>
              <w:t xml:space="preserve"> riding a bicycle</w:t>
            </w:r>
          </w:p>
        </w:tc>
        <w:tc>
          <w:tcPr>
            <w:tcW w:w="2268" w:type="dxa"/>
          </w:tcPr>
          <w:p w14:paraId="018E80A6" w14:textId="496D209D" w:rsidR="001059C3" w:rsidRPr="00276AF5" w:rsidRDefault="008F69E2" w:rsidP="001059C3">
            <w:pPr>
              <w:keepNext/>
              <w:keepLines/>
              <w:spacing w:before="0"/>
              <w:rPr>
                <w:b/>
                <w:bCs/>
              </w:rPr>
            </w:pPr>
            <w:r w:rsidRPr="00276AF5">
              <w:rPr>
                <w:b/>
                <w:bCs/>
              </w:rPr>
              <w:t>Know</w:t>
            </w:r>
            <w:r w:rsidR="004A326E">
              <w:rPr>
                <w:b/>
                <w:bCs/>
              </w:rPr>
              <w:t xml:space="preserve"> </w:t>
            </w:r>
            <w:r w:rsidRPr="00276AF5">
              <w:rPr>
                <w:b/>
                <w:bCs/>
              </w:rPr>
              <w:t>That</w:t>
            </w:r>
          </w:p>
          <w:p w14:paraId="2B1DB404" w14:textId="3E6D1A03" w:rsidR="001059C3" w:rsidRPr="00276AF5" w:rsidRDefault="001059C3" w:rsidP="001059C3">
            <w:pPr>
              <w:keepNext/>
              <w:keepLines/>
              <w:spacing w:before="0"/>
              <w:rPr>
                <w:b/>
                <w:bCs/>
              </w:rPr>
            </w:pPr>
            <w:r w:rsidRPr="00276AF5">
              <w:rPr>
                <w:bCs/>
                <w:sz w:val="20"/>
                <w:szCs w:val="20"/>
              </w:rPr>
              <w:t>Propositional knowledge; theoretical, cognitive knowledge; the ‘why’ of something</w:t>
            </w:r>
          </w:p>
        </w:tc>
        <w:tc>
          <w:tcPr>
            <w:tcW w:w="2268" w:type="dxa"/>
          </w:tcPr>
          <w:p w14:paraId="09D7F240" w14:textId="04B33149" w:rsidR="001059C3" w:rsidRPr="00276AF5" w:rsidRDefault="008F69E2" w:rsidP="001059C3">
            <w:pPr>
              <w:keepNext/>
              <w:keepLines/>
              <w:spacing w:before="0"/>
              <w:rPr>
                <w:b/>
                <w:bCs/>
              </w:rPr>
            </w:pPr>
            <w:r w:rsidRPr="00276AF5">
              <w:rPr>
                <w:b/>
                <w:bCs/>
              </w:rPr>
              <w:t>Know</w:t>
            </w:r>
            <w:r w:rsidR="004A326E">
              <w:rPr>
                <w:b/>
                <w:bCs/>
              </w:rPr>
              <w:t xml:space="preserve"> </w:t>
            </w:r>
            <w:r w:rsidRPr="00276AF5">
              <w:rPr>
                <w:b/>
                <w:bCs/>
              </w:rPr>
              <w:t>It</w:t>
            </w:r>
          </w:p>
          <w:p w14:paraId="2D8FC0D1" w14:textId="620DCD7F" w:rsidR="001059C3" w:rsidRPr="00276AF5" w:rsidRDefault="001059C3" w:rsidP="001059C3">
            <w:pPr>
              <w:keepNext/>
              <w:keepLines/>
              <w:spacing w:before="0"/>
              <w:rPr>
                <w:b/>
                <w:bCs/>
              </w:rPr>
            </w:pPr>
            <w:r w:rsidRPr="00276AF5">
              <w:rPr>
                <w:bCs/>
                <w:sz w:val="20"/>
                <w:szCs w:val="20"/>
              </w:rPr>
              <w:t>Recognition; what makes it good; wisdom; e</w:t>
            </w:r>
            <w:r w:rsidR="00276AF5">
              <w:rPr>
                <w:bCs/>
                <w:sz w:val="20"/>
                <w:szCs w:val="20"/>
              </w:rPr>
              <w:t>.</w:t>
            </w:r>
            <w:r w:rsidRPr="00276AF5">
              <w:rPr>
                <w:bCs/>
                <w:sz w:val="20"/>
                <w:szCs w:val="20"/>
              </w:rPr>
              <w:t>g</w:t>
            </w:r>
            <w:r w:rsidR="00276AF5">
              <w:rPr>
                <w:bCs/>
                <w:sz w:val="20"/>
                <w:szCs w:val="20"/>
              </w:rPr>
              <w:t>.</w:t>
            </w:r>
            <w:r w:rsidRPr="00276AF5">
              <w:rPr>
                <w:bCs/>
                <w:sz w:val="20"/>
                <w:szCs w:val="20"/>
              </w:rPr>
              <w:t xml:space="preserve"> a beautifully made table</w:t>
            </w:r>
          </w:p>
        </w:tc>
      </w:tr>
      <w:tr w:rsidR="00276AF5" w:rsidRPr="00276AF5" w14:paraId="62BE206F" w14:textId="77777777" w:rsidTr="003F0843">
        <w:tc>
          <w:tcPr>
            <w:tcW w:w="0" w:type="auto"/>
          </w:tcPr>
          <w:p w14:paraId="2B27DE90" w14:textId="585F56E1" w:rsidR="00E313A1" w:rsidRPr="00276AF5" w:rsidRDefault="00E313A1" w:rsidP="001059C3">
            <w:pPr>
              <w:keepNext/>
              <w:keepLines/>
              <w:spacing w:before="0"/>
            </w:pPr>
            <w:r w:rsidRPr="00276AF5">
              <w:t xml:space="preserve">Tourism </w:t>
            </w:r>
          </w:p>
        </w:tc>
        <w:tc>
          <w:tcPr>
            <w:tcW w:w="0" w:type="auto"/>
          </w:tcPr>
          <w:p w14:paraId="33920B50" w14:textId="250A9984" w:rsidR="00E313A1" w:rsidRPr="00276AF5" w:rsidRDefault="00E313A1" w:rsidP="001059C3">
            <w:pPr>
              <w:keepNext/>
              <w:keepLines/>
              <w:spacing w:before="0"/>
            </w:pPr>
            <w:r w:rsidRPr="00276AF5">
              <w:t>Tour guiding</w:t>
            </w:r>
          </w:p>
        </w:tc>
        <w:tc>
          <w:tcPr>
            <w:tcW w:w="2093" w:type="dxa"/>
          </w:tcPr>
          <w:p w14:paraId="00837DB4" w14:textId="031BA291" w:rsidR="00E313A1" w:rsidRPr="00276AF5" w:rsidRDefault="00C57F37" w:rsidP="001059C3">
            <w:pPr>
              <w:keepNext/>
              <w:keepLines/>
              <w:spacing w:before="0"/>
            </w:pPr>
            <w:r w:rsidRPr="00276AF5">
              <w:t>Using a template to plan a tour</w:t>
            </w:r>
          </w:p>
        </w:tc>
        <w:tc>
          <w:tcPr>
            <w:tcW w:w="2268" w:type="dxa"/>
          </w:tcPr>
          <w:p w14:paraId="04C8BD1B" w14:textId="4754A76D" w:rsidR="00E313A1" w:rsidRPr="00276AF5" w:rsidRDefault="00C57F37" w:rsidP="001059C3">
            <w:pPr>
              <w:keepNext/>
              <w:keepLines/>
              <w:spacing w:before="0"/>
            </w:pPr>
            <w:r w:rsidRPr="00276AF5">
              <w:t>Why planning is important in tour guiding; different approaches to planning</w:t>
            </w:r>
          </w:p>
        </w:tc>
        <w:tc>
          <w:tcPr>
            <w:tcW w:w="2268" w:type="dxa"/>
          </w:tcPr>
          <w:p w14:paraId="240B5B66" w14:textId="5AE9C782" w:rsidR="00E313A1" w:rsidRPr="00276AF5" w:rsidRDefault="00C57F37" w:rsidP="001059C3">
            <w:pPr>
              <w:keepNext/>
              <w:keepLines/>
              <w:spacing w:before="0"/>
            </w:pPr>
            <w:r w:rsidRPr="00276AF5">
              <w:t>Choosing the plan that suits the context best; m</w:t>
            </w:r>
            <w:r w:rsidR="007F00E5" w:rsidRPr="00276AF5">
              <w:t>ak</w:t>
            </w:r>
            <w:r w:rsidRPr="00276AF5">
              <w:t>ing</w:t>
            </w:r>
            <w:r w:rsidR="007F00E5" w:rsidRPr="00276AF5">
              <w:t xml:space="preserve"> </w:t>
            </w:r>
            <w:r w:rsidR="00E7225B" w:rsidRPr="00276AF5">
              <w:t>alternat</w:t>
            </w:r>
            <w:r w:rsidRPr="00276AF5">
              <w:t>ive</w:t>
            </w:r>
            <w:r w:rsidR="00E7225B" w:rsidRPr="00276AF5">
              <w:t xml:space="preserve"> arrangement</w:t>
            </w:r>
            <w:r w:rsidRPr="00276AF5">
              <w:t>s</w:t>
            </w:r>
            <w:r w:rsidR="00E7225B" w:rsidRPr="00276AF5">
              <w:t xml:space="preserve"> </w:t>
            </w:r>
            <w:r w:rsidRPr="00276AF5">
              <w:t>if things don’t go as</w:t>
            </w:r>
            <w:r w:rsidR="00E7225B" w:rsidRPr="00276AF5">
              <w:t xml:space="preserve"> planned </w:t>
            </w:r>
          </w:p>
        </w:tc>
      </w:tr>
      <w:tr w:rsidR="00276AF5" w:rsidRPr="00276AF5" w14:paraId="1DA76CCF" w14:textId="77777777" w:rsidTr="003F0843">
        <w:tc>
          <w:tcPr>
            <w:tcW w:w="0" w:type="auto"/>
          </w:tcPr>
          <w:p w14:paraId="32EF2DFF" w14:textId="4E999040" w:rsidR="00E313A1" w:rsidRPr="00276AF5" w:rsidRDefault="00137E21" w:rsidP="001059C3">
            <w:pPr>
              <w:keepNext/>
              <w:keepLines/>
              <w:spacing w:before="0"/>
            </w:pPr>
            <w:r w:rsidRPr="00276AF5">
              <w:t>Hairdressing</w:t>
            </w:r>
          </w:p>
        </w:tc>
        <w:tc>
          <w:tcPr>
            <w:tcW w:w="0" w:type="auto"/>
          </w:tcPr>
          <w:p w14:paraId="1CC46A27" w14:textId="35183B85" w:rsidR="00E313A1" w:rsidRPr="00276AF5" w:rsidRDefault="007F00E5" w:rsidP="001059C3">
            <w:pPr>
              <w:keepNext/>
              <w:keepLines/>
              <w:spacing w:before="0"/>
            </w:pPr>
            <w:r w:rsidRPr="00276AF5">
              <w:t>Hair assessment</w:t>
            </w:r>
            <w:r w:rsidR="003C63B3" w:rsidRPr="00276AF5">
              <w:t>/diagnosis</w:t>
            </w:r>
          </w:p>
        </w:tc>
        <w:tc>
          <w:tcPr>
            <w:tcW w:w="2093" w:type="dxa"/>
          </w:tcPr>
          <w:p w14:paraId="25B2830E" w14:textId="6C914794" w:rsidR="009E2842" w:rsidRPr="00276AF5" w:rsidRDefault="003C63B3" w:rsidP="009E2842">
            <w:pPr>
              <w:keepNext/>
              <w:keepLines/>
              <w:spacing w:before="0"/>
            </w:pPr>
            <w:r w:rsidRPr="00276AF5">
              <w:t xml:space="preserve">Follow instructions on how to assess/diagnose </w:t>
            </w:r>
            <w:r w:rsidR="002B026B" w:rsidRPr="00276AF5">
              <w:t>the condition of the hair</w:t>
            </w:r>
            <w:r w:rsidR="009E2842" w:rsidRPr="00276AF5">
              <w:t>/scalp</w:t>
            </w:r>
            <w:r w:rsidR="00005157" w:rsidRPr="00276AF5">
              <w:t xml:space="preserve"> </w:t>
            </w:r>
          </w:p>
          <w:p w14:paraId="19C835C6" w14:textId="4C5A8834" w:rsidR="009E2842" w:rsidRPr="00276AF5" w:rsidRDefault="009E2842" w:rsidP="001059C3">
            <w:pPr>
              <w:keepNext/>
              <w:keepLines/>
              <w:spacing w:before="0"/>
            </w:pPr>
          </w:p>
        </w:tc>
        <w:tc>
          <w:tcPr>
            <w:tcW w:w="2268" w:type="dxa"/>
          </w:tcPr>
          <w:p w14:paraId="36291DD4" w14:textId="280C14E0" w:rsidR="00962CFE" w:rsidRPr="00276AF5" w:rsidRDefault="009E2842" w:rsidP="009E2842">
            <w:pPr>
              <w:keepNext/>
              <w:keepLines/>
              <w:spacing w:before="0"/>
            </w:pPr>
            <w:r w:rsidRPr="00276AF5">
              <w:t xml:space="preserve">Understand that the </w:t>
            </w:r>
            <w:r w:rsidR="00A35E50" w:rsidRPr="00276AF5">
              <w:t>structure</w:t>
            </w:r>
            <w:r w:rsidR="00A35E50" w:rsidRPr="00276AF5">
              <w:rPr>
                <w:rStyle w:val="hgkelc"/>
                <w:b/>
                <w:bCs/>
                <w:lang w:val="en"/>
              </w:rPr>
              <w:t xml:space="preserve"> </w:t>
            </w:r>
            <w:r w:rsidR="00A35E50" w:rsidRPr="00276AF5">
              <w:rPr>
                <w:rStyle w:val="hgkelc"/>
                <w:lang w:val="en"/>
              </w:rPr>
              <w:t xml:space="preserve">and the condition of the hair and scalp </w:t>
            </w:r>
            <w:r w:rsidR="00F16469">
              <w:rPr>
                <w:rStyle w:val="hgkelc"/>
                <w:lang w:val="en"/>
              </w:rPr>
              <w:t>are</w:t>
            </w:r>
            <w:r w:rsidR="00F16469" w:rsidRPr="00276AF5">
              <w:rPr>
                <w:rStyle w:val="hgkelc"/>
                <w:lang w:val="en"/>
              </w:rPr>
              <w:t xml:space="preserve"> </w:t>
            </w:r>
            <w:r w:rsidR="00A35E50" w:rsidRPr="00276AF5">
              <w:rPr>
                <w:rStyle w:val="hgkelc"/>
                <w:lang w:val="en"/>
              </w:rPr>
              <w:t>determined by physiological factors</w:t>
            </w:r>
            <w:r w:rsidR="00F16469">
              <w:rPr>
                <w:rStyle w:val="hgkelc"/>
                <w:lang w:val="en"/>
              </w:rPr>
              <w:t>,</w:t>
            </w:r>
            <w:r w:rsidR="00A35E50" w:rsidRPr="00276AF5">
              <w:rPr>
                <w:rStyle w:val="hgkelc"/>
                <w:lang w:val="en"/>
              </w:rPr>
              <w:t xml:space="preserve"> </w:t>
            </w:r>
            <w:r w:rsidR="00F16469">
              <w:rPr>
                <w:rStyle w:val="hgkelc"/>
                <w:lang w:val="en"/>
              </w:rPr>
              <w:t>e.g.</w:t>
            </w:r>
            <w:r w:rsidR="00A35E50" w:rsidRPr="00276AF5">
              <w:rPr>
                <w:rStyle w:val="hgkelc"/>
                <w:lang w:val="en"/>
              </w:rPr>
              <w:t xml:space="preserve"> the curliness</w:t>
            </w:r>
            <w:r w:rsidRPr="00276AF5">
              <w:t xml:space="preserve"> of the hair </w:t>
            </w:r>
            <w:r w:rsidRPr="00276AF5">
              <w:rPr>
                <w:rStyle w:val="hgkelc"/>
                <w:lang w:val="en"/>
              </w:rPr>
              <w:t xml:space="preserve">depends on the shape of the hair follicle </w:t>
            </w:r>
            <w:r w:rsidR="00A35E50" w:rsidRPr="00276AF5">
              <w:rPr>
                <w:rStyle w:val="hgkelc"/>
                <w:lang w:val="en"/>
              </w:rPr>
              <w:t>and</w:t>
            </w:r>
            <w:r w:rsidR="00005157" w:rsidRPr="00276AF5">
              <w:rPr>
                <w:rStyle w:val="hgkelc"/>
                <w:lang w:val="en"/>
              </w:rPr>
              <w:t xml:space="preserve"> </w:t>
            </w:r>
            <w:r w:rsidRPr="00276AF5">
              <w:rPr>
                <w:rStyle w:val="hgkelc"/>
                <w:lang w:val="en"/>
              </w:rPr>
              <w:t>dry hair is caused by a lack of sebum</w:t>
            </w:r>
          </w:p>
        </w:tc>
        <w:tc>
          <w:tcPr>
            <w:tcW w:w="2268" w:type="dxa"/>
          </w:tcPr>
          <w:p w14:paraId="626A28AD" w14:textId="63C9D163" w:rsidR="00E313A1" w:rsidRPr="00276AF5" w:rsidRDefault="002B026B" w:rsidP="001059C3">
            <w:pPr>
              <w:keepNext/>
              <w:keepLines/>
              <w:spacing w:before="0"/>
            </w:pPr>
            <w:r w:rsidRPr="00276AF5">
              <w:t>Look at</w:t>
            </w:r>
            <w:r w:rsidR="00F16469">
              <w:t xml:space="preserve"> a</w:t>
            </w:r>
            <w:r w:rsidRPr="00276AF5">
              <w:t xml:space="preserve"> </w:t>
            </w:r>
            <w:r w:rsidR="007F00E5" w:rsidRPr="00276AF5">
              <w:t xml:space="preserve">different </w:t>
            </w:r>
            <w:r w:rsidRPr="00276AF5">
              <w:t xml:space="preserve">person’s </w:t>
            </w:r>
            <w:r w:rsidR="007F00E5" w:rsidRPr="00276AF5">
              <w:t>hair</w:t>
            </w:r>
            <w:r w:rsidR="00A35E50" w:rsidRPr="00276AF5">
              <w:t>, diagnose the hair type and condition</w:t>
            </w:r>
            <w:r w:rsidR="00F16469">
              <w:t>,</w:t>
            </w:r>
            <w:r w:rsidR="007F00E5" w:rsidRPr="00276AF5">
              <w:t xml:space="preserve"> and</w:t>
            </w:r>
            <w:r w:rsidRPr="00276AF5">
              <w:t xml:space="preserve"> be able to</w:t>
            </w:r>
            <w:r w:rsidR="004D66A4" w:rsidRPr="00276AF5">
              <w:t xml:space="preserve"> </w:t>
            </w:r>
            <w:r w:rsidR="007F00E5" w:rsidRPr="00276AF5">
              <w:t>recommend appropriate products</w:t>
            </w:r>
            <w:r w:rsidRPr="00276AF5">
              <w:t xml:space="preserve"> </w:t>
            </w:r>
          </w:p>
        </w:tc>
      </w:tr>
      <w:tr w:rsidR="00276AF5" w:rsidRPr="00276AF5" w14:paraId="633EE5CD" w14:textId="77777777" w:rsidTr="003F0843">
        <w:tc>
          <w:tcPr>
            <w:tcW w:w="0" w:type="auto"/>
          </w:tcPr>
          <w:p w14:paraId="45AB494E" w14:textId="60E0D75A" w:rsidR="00E313A1" w:rsidRPr="00276AF5" w:rsidRDefault="00E313A1" w:rsidP="001059C3">
            <w:pPr>
              <w:keepNext/>
              <w:keepLines/>
              <w:spacing w:before="0"/>
            </w:pPr>
            <w:r w:rsidRPr="00276AF5">
              <w:t>Plumbing</w:t>
            </w:r>
          </w:p>
        </w:tc>
        <w:tc>
          <w:tcPr>
            <w:tcW w:w="0" w:type="auto"/>
          </w:tcPr>
          <w:p w14:paraId="57281D56" w14:textId="24EA3B2C" w:rsidR="00E313A1" w:rsidRPr="00276AF5" w:rsidRDefault="003C63B3" w:rsidP="001059C3">
            <w:pPr>
              <w:keepNext/>
              <w:keepLines/>
              <w:spacing w:before="0"/>
            </w:pPr>
            <w:r w:rsidRPr="00276AF5">
              <w:t>Replacing a tap washer</w:t>
            </w:r>
          </w:p>
        </w:tc>
        <w:tc>
          <w:tcPr>
            <w:tcW w:w="2093" w:type="dxa"/>
          </w:tcPr>
          <w:p w14:paraId="31BC4D6E" w14:textId="273EC0B7" w:rsidR="00E313A1" w:rsidRPr="00276AF5" w:rsidRDefault="00057B16" w:rsidP="001059C3">
            <w:pPr>
              <w:keepNext/>
              <w:keepLines/>
              <w:spacing w:before="0"/>
            </w:pPr>
            <w:r w:rsidRPr="00276AF5">
              <w:t>Know how</w:t>
            </w:r>
            <w:r w:rsidR="003C63B3" w:rsidRPr="00276AF5">
              <w:t xml:space="preserve"> to </w:t>
            </w:r>
            <w:r w:rsidRPr="00276AF5">
              <w:t>(</w:t>
            </w:r>
            <w:r w:rsidR="003C63B3" w:rsidRPr="00276AF5">
              <w:t>follow instructions</w:t>
            </w:r>
            <w:r w:rsidR="00F16469">
              <w:t xml:space="preserve"> to</w:t>
            </w:r>
            <w:r w:rsidRPr="00276AF5">
              <w:t>)</w:t>
            </w:r>
            <w:r w:rsidR="004D66A4" w:rsidRPr="00276AF5">
              <w:t xml:space="preserve"> </w:t>
            </w:r>
            <w:r w:rsidR="003C63B3" w:rsidRPr="00276AF5">
              <w:t xml:space="preserve">remove and replace </w:t>
            </w:r>
            <w:r w:rsidRPr="00276AF5">
              <w:t xml:space="preserve">a </w:t>
            </w:r>
            <w:r w:rsidR="003C63B3" w:rsidRPr="00276AF5">
              <w:t>washer</w:t>
            </w:r>
            <w:r w:rsidRPr="00276AF5">
              <w:t xml:space="preserve"> in a tap</w:t>
            </w:r>
            <w:r w:rsidR="003C63B3" w:rsidRPr="00276AF5">
              <w:t xml:space="preserve"> and put the tap back together again</w:t>
            </w:r>
          </w:p>
        </w:tc>
        <w:tc>
          <w:tcPr>
            <w:tcW w:w="2268" w:type="dxa"/>
          </w:tcPr>
          <w:p w14:paraId="38FA4A94" w14:textId="2D73EE7E" w:rsidR="00E313A1" w:rsidRPr="00276AF5" w:rsidRDefault="00057B16" w:rsidP="001059C3">
            <w:pPr>
              <w:keepNext/>
              <w:keepLines/>
              <w:spacing w:before="0"/>
            </w:pPr>
            <w:r w:rsidRPr="00276AF5">
              <w:t>Know</w:t>
            </w:r>
            <w:r w:rsidR="004D66A4" w:rsidRPr="00276AF5">
              <w:t xml:space="preserve"> </w:t>
            </w:r>
            <w:r w:rsidR="00973C3D" w:rsidRPr="00276AF5">
              <w:t xml:space="preserve">why </w:t>
            </w:r>
            <w:r w:rsidRPr="00276AF5">
              <w:t xml:space="preserve">a tap needs a washer, </w:t>
            </w:r>
            <w:r w:rsidR="00973C3D" w:rsidRPr="00276AF5">
              <w:t>the purpose of each of the parts</w:t>
            </w:r>
            <w:r w:rsidR="00F16469">
              <w:t>,</w:t>
            </w:r>
            <w:r w:rsidR="00973C3D" w:rsidRPr="00276AF5">
              <w:t xml:space="preserve"> and why they needed to be placed in a particular order</w:t>
            </w:r>
          </w:p>
        </w:tc>
        <w:tc>
          <w:tcPr>
            <w:tcW w:w="2268" w:type="dxa"/>
          </w:tcPr>
          <w:p w14:paraId="750BDD8A" w14:textId="53913296" w:rsidR="00E313A1" w:rsidRPr="00276AF5" w:rsidRDefault="00057B16" w:rsidP="001059C3">
            <w:pPr>
              <w:keepNext/>
              <w:keepLines/>
              <w:spacing w:before="0"/>
            </w:pPr>
            <w:r w:rsidRPr="00276AF5">
              <w:t>Know when the tap is properly fixed, b</w:t>
            </w:r>
            <w:r w:rsidR="003C63B3" w:rsidRPr="00276AF5">
              <w:t xml:space="preserve">e able to </w:t>
            </w:r>
            <w:r w:rsidR="00973C3D" w:rsidRPr="00276AF5">
              <w:t>diagnose an additional problem</w:t>
            </w:r>
            <w:r w:rsidRPr="00276AF5">
              <w:t>, and find a new solution if</w:t>
            </w:r>
            <w:r w:rsidR="00973C3D" w:rsidRPr="00276AF5">
              <w:t xml:space="preserve"> </w:t>
            </w:r>
            <w:r w:rsidRPr="00276AF5">
              <w:t xml:space="preserve">the </w:t>
            </w:r>
            <w:r w:rsidR="00973C3D" w:rsidRPr="00276AF5">
              <w:t xml:space="preserve">tap is still leaking </w:t>
            </w:r>
          </w:p>
        </w:tc>
      </w:tr>
      <w:tr w:rsidR="00276AF5" w:rsidRPr="00276AF5" w14:paraId="47E5C6E2" w14:textId="77777777" w:rsidTr="003F0843">
        <w:tc>
          <w:tcPr>
            <w:tcW w:w="0" w:type="auto"/>
          </w:tcPr>
          <w:p w14:paraId="4824843D" w14:textId="00D514B4" w:rsidR="00E313A1" w:rsidRPr="00276AF5" w:rsidRDefault="00E313A1" w:rsidP="001059C3">
            <w:pPr>
              <w:keepNext/>
              <w:keepLines/>
              <w:spacing w:before="0"/>
            </w:pPr>
            <w:r w:rsidRPr="00276AF5">
              <w:t xml:space="preserve">Hospitality </w:t>
            </w:r>
          </w:p>
          <w:p w14:paraId="0987FE82" w14:textId="57D8A11E" w:rsidR="003C63B3" w:rsidRPr="00276AF5" w:rsidRDefault="003C63B3" w:rsidP="001059C3">
            <w:pPr>
              <w:keepNext/>
              <w:keepLines/>
              <w:spacing w:before="0"/>
            </w:pPr>
            <w:r w:rsidRPr="00276AF5">
              <w:t>(Chef/Cook)</w:t>
            </w:r>
          </w:p>
          <w:p w14:paraId="4B792033" w14:textId="77777777" w:rsidR="003C63B3" w:rsidRPr="00276AF5" w:rsidRDefault="003C63B3" w:rsidP="001059C3">
            <w:pPr>
              <w:keepNext/>
              <w:keepLines/>
              <w:spacing w:before="0"/>
            </w:pPr>
          </w:p>
          <w:p w14:paraId="7F02CE3F" w14:textId="3BF1EF61" w:rsidR="003C63B3" w:rsidRPr="00276AF5" w:rsidRDefault="003C63B3" w:rsidP="001059C3">
            <w:pPr>
              <w:keepNext/>
              <w:keepLines/>
              <w:spacing w:before="0"/>
            </w:pPr>
          </w:p>
        </w:tc>
        <w:tc>
          <w:tcPr>
            <w:tcW w:w="0" w:type="auto"/>
          </w:tcPr>
          <w:p w14:paraId="29AF52DB" w14:textId="51782595" w:rsidR="00E313A1" w:rsidRPr="00276AF5" w:rsidRDefault="003C63B3" w:rsidP="001059C3">
            <w:pPr>
              <w:keepNext/>
              <w:keepLines/>
              <w:spacing w:before="0"/>
            </w:pPr>
            <w:r w:rsidRPr="00276AF5">
              <w:t>Making a stew</w:t>
            </w:r>
          </w:p>
        </w:tc>
        <w:tc>
          <w:tcPr>
            <w:tcW w:w="2093" w:type="dxa"/>
          </w:tcPr>
          <w:p w14:paraId="528D9261" w14:textId="044E8408" w:rsidR="00E313A1" w:rsidRPr="00276AF5" w:rsidRDefault="0072749A" w:rsidP="001059C3">
            <w:pPr>
              <w:keepNext/>
              <w:keepLines/>
              <w:spacing w:before="0"/>
            </w:pPr>
            <w:r w:rsidRPr="00276AF5">
              <w:t>Know how</w:t>
            </w:r>
            <w:r w:rsidR="003C63B3" w:rsidRPr="00276AF5">
              <w:t xml:space="preserve"> to make a stew</w:t>
            </w:r>
            <w:r w:rsidRPr="00276AF5">
              <w:t>, with or without a recipe</w:t>
            </w:r>
          </w:p>
        </w:tc>
        <w:tc>
          <w:tcPr>
            <w:tcW w:w="2268" w:type="dxa"/>
          </w:tcPr>
          <w:p w14:paraId="460A5AB9" w14:textId="520CEE4D" w:rsidR="00E313A1" w:rsidRPr="00276AF5" w:rsidRDefault="0072749A" w:rsidP="001059C3">
            <w:pPr>
              <w:keepNext/>
              <w:keepLines/>
              <w:spacing w:before="0"/>
            </w:pPr>
            <w:r w:rsidRPr="00276AF5">
              <w:t>Know what happens when</w:t>
            </w:r>
            <w:r w:rsidR="003C63B3" w:rsidRPr="00276AF5">
              <w:t xml:space="preserve"> the stew</w:t>
            </w:r>
            <w:r w:rsidRPr="00276AF5">
              <w:t xml:space="preserve"> is cooked, why do you add the spices in the beginning, what </w:t>
            </w:r>
            <w:r w:rsidRPr="00276AF5">
              <w:lastRenderedPageBreak/>
              <w:t xml:space="preserve">happens when you stew the meat for a long time, </w:t>
            </w:r>
            <w:r w:rsidR="000F4979">
              <w:t>etc.</w:t>
            </w:r>
          </w:p>
        </w:tc>
        <w:tc>
          <w:tcPr>
            <w:tcW w:w="2268" w:type="dxa"/>
          </w:tcPr>
          <w:p w14:paraId="164749C5" w14:textId="1E1D9523" w:rsidR="00E313A1" w:rsidRPr="00276AF5" w:rsidRDefault="0072749A" w:rsidP="001059C3">
            <w:pPr>
              <w:keepNext/>
              <w:keepLines/>
              <w:spacing w:before="0"/>
            </w:pPr>
            <w:r w:rsidRPr="00170A72">
              <w:lastRenderedPageBreak/>
              <w:t>Know what a good stew</w:t>
            </w:r>
            <w:r w:rsidR="004D66A4" w:rsidRPr="00170A72">
              <w:t xml:space="preserve"> </w:t>
            </w:r>
            <w:r w:rsidR="003C63B3" w:rsidRPr="00170A72">
              <w:t>taste</w:t>
            </w:r>
            <w:r w:rsidRPr="00170A72">
              <w:t xml:space="preserve">s and looks like, </w:t>
            </w:r>
            <w:r w:rsidR="003C63B3" w:rsidRPr="00170A72">
              <w:t xml:space="preserve">what </w:t>
            </w:r>
            <w:r w:rsidRPr="00170A72">
              <w:t xml:space="preserve">flavours are </w:t>
            </w:r>
            <w:r w:rsidR="003C63B3" w:rsidRPr="00170A72">
              <w:t>missing</w:t>
            </w:r>
            <w:r w:rsidRPr="00170A72">
              <w:t>,</w:t>
            </w:r>
            <w:r w:rsidR="003C63B3" w:rsidRPr="00170A72">
              <w:t xml:space="preserve"> </w:t>
            </w:r>
            <w:r w:rsidR="000F4979">
              <w:t xml:space="preserve">be able to </w:t>
            </w:r>
            <w:r w:rsidRPr="00170A72">
              <w:lastRenderedPageBreak/>
              <w:t>invent a new kind of stew</w:t>
            </w:r>
          </w:p>
        </w:tc>
      </w:tr>
    </w:tbl>
    <w:p w14:paraId="095A05FA" w14:textId="2047CEDF" w:rsidR="0060189B" w:rsidRDefault="0060189B" w:rsidP="001059C3"/>
    <w:p w14:paraId="337AFAC2" w14:textId="10B3C0F7" w:rsidR="006E304A" w:rsidRDefault="006E304A" w:rsidP="00512478">
      <w:pPr>
        <w:pStyle w:val="Activity"/>
      </w:pPr>
      <w:r w:rsidRPr="00FB274A">
        <w:t>Stop and think</w:t>
      </w:r>
    </w:p>
    <w:tbl>
      <w:tblPr>
        <w:tblStyle w:val="TableGrid"/>
        <w:tblW w:w="9351" w:type="dxa"/>
        <w:tblLook w:val="04A0" w:firstRow="1" w:lastRow="0" w:firstColumn="1" w:lastColumn="0" w:noHBand="0" w:noVBand="1"/>
      </w:tblPr>
      <w:tblGrid>
        <w:gridCol w:w="9351"/>
      </w:tblGrid>
      <w:tr w:rsidR="00D64E46" w14:paraId="2983DBC9" w14:textId="77777777" w:rsidTr="000E5B36">
        <w:tc>
          <w:tcPr>
            <w:tcW w:w="9351" w:type="dxa"/>
          </w:tcPr>
          <w:p w14:paraId="2B1D9903" w14:textId="6DEB28D6" w:rsidR="00D64E46" w:rsidRPr="00D64E46" w:rsidRDefault="00D64E46" w:rsidP="00D64E46">
            <w:pPr>
              <w:rPr>
                <w:caps/>
              </w:rPr>
            </w:pPr>
            <w:r w:rsidRPr="00353936">
              <w:t>Think about each of these vocations (jobs) – tour guide, hairdresser, plumber, chef or your own specialisation. How did the people doing these jobs learn or develop the knowledge and skills to become an expert in their field? Sometimes we say that we need time (years) to develop expertise and yet some young people become experts very early in their careers. How do you think this happens? How can you improve your teaching, become a craftsman in TVET teaching, to prepare your students to be experts in their field of specialisation? In Activity 3</w:t>
            </w:r>
            <w:r>
              <w:t>,</w:t>
            </w:r>
            <w:r w:rsidRPr="00353936">
              <w:t xml:space="preserve"> you will read two articles and think about what you have learnt about the three types of knowledge in TVET teaching, to develop an understanding of vocational pedagogy and associated teaching</w:t>
            </w:r>
            <w:r>
              <w:t xml:space="preserve"> strategies</w:t>
            </w:r>
            <w:r w:rsidRPr="00353936">
              <w:t>.</w:t>
            </w:r>
          </w:p>
        </w:tc>
      </w:tr>
    </w:tbl>
    <w:p w14:paraId="73B8FB18" w14:textId="1AB47667" w:rsidR="004D5E22" w:rsidRPr="00353936" w:rsidRDefault="004D5E22" w:rsidP="001059C3"/>
    <w:p w14:paraId="0361F8AC" w14:textId="1F92CF90" w:rsidR="00F247A1" w:rsidRPr="00353936" w:rsidRDefault="00CE78AA" w:rsidP="00512478">
      <w:pPr>
        <w:pStyle w:val="Activity"/>
      </w:pPr>
      <w:r w:rsidRPr="00353936">
        <w:t xml:space="preserve">Activity </w:t>
      </w:r>
      <w:r w:rsidR="004D5E22" w:rsidRPr="00353936">
        <w:t>3</w:t>
      </w:r>
      <w:r w:rsidRPr="00353936">
        <w:t xml:space="preserve">: </w:t>
      </w:r>
      <w:r w:rsidR="00ED25C2" w:rsidRPr="00353936">
        <w:t>V</w:t>
      </w:r>
      <w:r w:rsidR="00FE1CB5" w:rsidRPr="00353936">
        <w:t>ocational pedagogy</w:t>
      </w:r>
      <w:r w:rsidR="00ED25C2" w:rsidRPr="00353936">
        <w:t xml:space="preserve"> and</w:t>
      </w:r>
      <w:r w:rsidR="00FE1CB5" w:rsidRPr="00353936">
        <w:t xml:space="preserve"> teaching</w:t>
      </w:r>
      <w:r w:rsidR="00005157">
        <w:t xml:space="preserve"> strategies</w:t>
      </w:r>
      <w:r w:rsidR="00FE1CB5" w:rsidRPr="00353936">
        <w:t xml:space="preserve"> </w:t>
      </w:r>
    </w:p>
    <w:p w14:paraId="31CB267F" w14:textId="27D84C9D" w:rsidR="00FE1CB5" w:rsidRPr="00353936" w:rsidRDefault="00CE78AA" w:rsidP="00FE1CB5">
      <w:pPr>
        <w:rPr>
          <w:b/>
          <w:bCs/>
        </w:rPr>
      </w:pPr>
      <w:r w:rsidRPr="00353936">
        <w:rPr>
          <w:b/>
          <w:sz w:val="24"/>
          <w:szCs w:val="24"/>
        </w:rPr>
        <w:t>Suggested time:</w:t>
      </w:r>
      <w:r w:rsidR="004D66A4" w:rsidRPr="00353936">
        <w:rPr>
          <w:sz w:val="24"/>
          <w:szCs w:val="24"/>
        </w:rPr>
        <w:t xml:space="preserve"> </w:t>
      </w:r>
      <w:r w:rsidR="00E957F9" w:rsidRPr="00353936">
        <w:rPr>
          <w:b/>
          <w:bCs/>
        </w:rPr>
        <w:t>6</w:t>
      </w:r>
      <w:r w:rsidR="00FE1CB5" w:rsidRPr="00353936">
        <w:rPr>
          <w:b/>
          <w:bCs/>
        </w:rPr>
        <w:t xml:space="preserve">0 minutes </w:t>
      </w:r>
    </w:p>
    <w:p w14:paraId="2936A849" w14:textId="1FD85967" w:rsidR="00FC24B8" w:rsidRPr="00FC24B8" w:rsidRDefault="00FE1CB5" w:rsidP="00E27237">
      <w:pPr>
        <w:pStyle w:val="StyleArial"/>
        <w:rPr>
          <w:caps/>
        </w:rPr>
      </w:pPr>
      <w:r w:rsidRPr="00353936">
        <w:t>Read</w:t>
      </w:r>
      <w:r w:rsidR="00955AEE" w:rsidRPr="00353936">
        <w:t xml:space="preserve"> Bill Lucas</w:t>
      </w:r>
      <w:r w:rsidR="00F16469">
        <w:t>’s article:</w:t>
      </w:r>
      <w:r w:rsidR="00955AEE" w:rsidRPr="00353936">
        <w:t xml:space="preserve"> </w:t>
      </w:r>
      <w:r w:rsidR="00F16469">
        <w:t>“</w:t>
      </w:r>
      <w:hyperlink r:id="rId32" w:history="1">
        <w:r w:rsidR="00955AEE" w:rsidRPr="00FC24B8">
          <w:rPr>
            <w:rStyle w:val="Hyperlink"/>
          </w:rPr>
          <w:t xml:space="preserve">Vocational </w:t>
        </w:r>
        <w:r w:rsidR="002C7BDF" w:rsidRPr="00FC24B8">
          <w:rPr>
            <w:rStyle w:val="Hyperlink"/>
          </w:rPr>
          <w:t>p</w:t>
        </w:r>
        <w:r w:rsidR="00955AEE" w:rsidRPr="00FC24B8">
          <w:rPr>
            <w:rStyle w:val="Hyperlink"/>
          </w:rPr>
          <w:t>edagogy: What it is, why it matters and what we can do about it</w:t>
        </w:r>
      </w:hyperlink>
      <w:r w:rsidR="00F16469">
        <w:t>”</w:t>
      </w:r>
      <w:r w:rsidR="00955AEE" w:rsidRPr="00353936">
        <w:t xml:space="preserve"> </w:t>
      </w:r>
      <w:r w:rsidR="00F16469">
        <w:t>(</w:t>
      </w:r>
      <w:r w:rsidR="00955AEE" w:rsidRPr="00353936">
        <w:t>May 2014)</w:t>
      </w:r>
      <w:r w:rsidR="00F16469">
        <w:t>.</w:t>
      </w:r>
      <w:r w:rsidR="00FC24B8">
        <w:t xml:space="preserve"> This reading is an OER and you can link directly to it.</w:t>
      </w:r>
    </w:p>
    <w:p w14:paraId="40869059" w14:textId="69EB8AC3" w:rsidR="00E27237" w:rsidRPr="00737B6B" w:rsidRDefault="006F3250" w:rsidP="00FC24B8">
      <w:pPr>
        <w:pStyle w:val="StyleArial"/>
        <w:jc w:val="left"/>
        <w:rPr>
          <w:caps/>
        </w:rPr>
      </w:pPr>
      <w:bookmarkStart w:id="44" w:name="_Hlk120447653"/>
      <w:r w:rsidRPr="00353936">
        <w:t xml:space="preserve">Read this extract from </w:t>
      </w:r>
      <w:r w:rsidR="00FC24B8">
        <w:t xml:space="preserve">the </w:t>
      </w:r>
      <w:r w:rsidR="00996182">
        <w:t>ADTVT Module on V</w:t>
      </w:r>
      <w:r w:rsidRPr="00353936">
        <w:t>ocatio</w:t>
      </w:r>
      <w:r w:rsidR="00FC24B8">
        <w:t>nal pedagogy</w:t>
      </w:r>
      <w:r w:rsidRPr="00353936">
        <w:t>.</w:t>
      </w:r>
      <w:r w:rsidR="00FC24B8">
        <w:t xml:space="preserve"> </w:t>
      </w:r>
      <w:r w:rsidR="00DB5E34">
        <w:t>The extract is from page 85, but y</w:t>
      </w:r>
      <w:r w:rsidR="00FC24B8">
        <w:t>ou can access</w:t>
      </w:r>
      <w:r w:rsidR="00996182">
        <w:t xml:space="preserve"> </w:t>
      </w:r>
      <w:r w:rsidR="00FC24B8">
        <w:t xml:space="preserve">the full module </w:t>
      </w:r>
      <w:hyperlink r:id="rId33" w:history="1">
        <w:r w:rsidR="00996182">
          <w:rPr>
            <w:rStyle w:val="Hyperlink"/>
          </w:rPr>
          <w:t>here</w:t>
        </w:r>
      </w:hyperlink>
      <w:r w:rsidR="00FC24B8">
        <w:t>.</w:t>
      </w:r>
      <w:r w:rsidR="00996182">
        <w:t xml:space="preserve"> </w:t>
      </w:r>
      <w:r w:rsidRPr="00353936">
        <w:t xml:space="preserve">This reading is an OER </w:t>
      </w:r>
      <w:r w:rsidRPr="00353936">
        <w:rPr>
          <w:rFonts w:eastAsiaTheme="minorEastAsia"/>
          <w:szCs w:val="21"/>
          <w:lang w:eastAsia="en-GB"/>
        </w:rPr>
        <w:t xml:space="preserve">and you can </w:t>
      </w:r>
      <w:r w:rsidRPr="000F4979">
        <w:rPr>
          <w:rFonts w:eastAsiaTheme="minorEastAsia"/>
          <w:szCs w:val="21"/>
          <w:lang w:eastAsia="en-GB"/>
        </w:rPr>
        <w:t>link</w:t>
      </w:r>
      <w:r w:rsidRPr="00353936">
        <w:rPr>
          <w:rFonts w:eastAsiaTheme="minorEastAsia"/>
          <w:szCs w:val="21"/>
          <w:lang w:eastAsia="en-GB"/>
        </w:rPr>
        <w:t xml:space="preserve"> directly to it.</w:t>
      </w:r>
      <w:bookmarkEnd w:id="44"/>
    </w:p>
    <w:p w14:paraId="4C262EA7" w14:textId="3B069746" w:rsidR="00737B6B" w:rsidRDefault="00737B6B" w:rsidP="00737B6B"/>
    <w:p w14:paraId="05CB57AE" w14:textId="4FD493D1" w:rsidR="00DB5E34" w:rsidRPr="003775F7" w:rsidRDefault="00DB5E34" w:rsidP="004E3BCD">
      <w:pPr>
        <w:pBdr>
          <w:top w:val="single" w:sz="4" w:space="1" w:color="auto"/>
        </w:pBdr>
        <w:spacing w:before="0"/>
        <w:ind w:left="360"/>
        <w:rPr>
          <w:lang w:val="en-ZA"/>
        </w:rPr>
      </w:pPr>
      <w:r w:rsidRPr="003775F7">
        <w:rPr>
          <w:lang w:val="en-ZA"/>
        </w:rPr>
        <w:t xml:space="preserve">Lucas </w:t>
      </w:r>
      <w:r>
        <w:rPr>
          <w:lang w:val="en-ZA"/>
        </w:rPr>
        <w:t xml:space="preserve">et al. </w:t>
      </w:r>
      <w:r w:rsidRPr="003775F7">
        <w:rPr>
          <w:lang w:val="en-ZA"/>
        </w:rPr>
        <w:t>(</w:t>
      </w:r>
      <w:r w:rsidRPr="004A1BE0">
        <w:rPr>
          <w:lang w:val="en-ZA"/>
        </w:rPr>
        <w:t>2012)</w:t>
      </w:r>
      <w:r w:rsidRPr="003775F7">
        <w:rPr>
          <w:lang w:val="en-ZA"/>
        </w:rPr>
        <w:t xml:space="preserve"> identify the following 10 dimensions of vocational pedagogy</w:t>
      </w:r>
      <w:r w:rsidR="004E3BCD">
        <w:rPr>
          <w:lang w:val="en-ZA"/>
        </w:rPr>
        <w:t xml:space="preserve"> …</w:t>
      </w:r>
    </w:p>
    <w:p w14:paraId="500A5D05"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Role of the teacher: didactic or facilitative?</w:t>
      </w:r>
    </w:p>
    <w:p w14:paraId="389F7131" w14:textId="77777777" w:rsidR="00DB5E34" w:rsidRPr="003775F7" w:rsidRDefault="00DB5E34" w:rsidP="004E3BCD">
      <w:pPr>
        <w:spacing w:before="0"/>
        <w:ind w:left="360"/>
        <w:rPr>
          <w:noProof/>
          <w:lang w:val="en-ZA"/>
        </w:rPr>
      </w:pPr>
      <w:r w:rsidRPr="003775F7">
        <w:rPr>
          <w:noProof/>
          <w:lang w:val="en-ZA"/>
        </w:rPr>
        <w:t xml:space="preserve">At the one end of the continuum the teacher takes a strongly teacher-centered (didactic) role, such as lecturing or demonstrating. At the other end, the teacher gives the student the more active role, and facilitates the student’s own learning process through engaging the student in discussions or posing a problem for the student to solve. </w:t>
      </w:r>
    </w:p>
    <w:p w14:paraId="6B834991" w14:textId="77777777" w:rsidR="00DB5E34" w:rsidRPr="00FD3F4D" w:rsidRDefault="00DB5E34" w:rsidP="00466B58">
      <w:pPr>
        <w:pStyle w:val="ListParagraph"/>
        <w:numPr>
          <w:ilvl w:val="0"/>
          <w:numId w:val="41"/>
        </w:numPr>
        <w:ind w:left="720"/>
        <w:jc w:val="both"/>
        <w:rPr>
          <w:b/>
          <w:bCs/>
          <w:iCs/>
          <w:noProof/>
          <w:lang w:val="en-ZA"/>
        </w:rPr>
      </w:pPr>
      <w:r w:rsidRPr="00FD3F4D">
        <w:rPr>
          <w:b/>
          <w:bCs/>
          <w:iCs/>
          <w:noProof/>
          <w:lang w:val="en-ZA"/>
        </w:rPr>
        <w:t>Nature of activities: contrived or authentic?</w:t>
      </w:r>
    </w:p>
    <w:p w14:paraId="26AA3038" w14:textId="77777777" w:rsidR="00DB5E34" w:rsidRPr="003775F7" w:rsidRDefault="00DB5E34" w:rsidP="004E3BCD">
      <w:pPr>
        <w:spacing w:before="0"/>
        <w:ind w:left="360"/>
        <w:jc w:val="both"/>
        <w:rPr>
          <w:noProof/>
          <w:lang w:val="en-ZA"/>
        </w:rPr>
      </w:pPr>
      <w:r w:rsidRPr="003775F7">
        <w:rPr>
          <w:noProof/>
          <w:lang w:val="en-ZA"/>
        </w:rPr>
        <w:t>On this continuum, a contrived activity is the furthest possible away from a real situation and is ‘out of touch’ with the real context in which the knowledge would be used, while authentic activities are close to real: watching or imitating someone actually doing it, for example.</w:t>
      </w:r>
    </w:p>
    <w:p w14:paraId="69121E20" w14:textId="77777777" w:rsidR="00DB5E34" w:rsidRPr="00FD3F4D" w:rsidRDefault="00DB5E34" w:rsidP="00466B58">
      <w:pPr>
        <w:pStyle w:val="ListParagraph"/>
        <w:numPr>
          <w:ilvl w:val="0"/>
          <w:numId w:val="41"/>
        </w:numPr>
        <w:ind w:left="720"/>
        <w:jc w:val="both"/>
        <w:rPr>
          <w:b/>
          <w:bCs/>
          <w:iCs/>
          <w:noProof/>
          <w:lang w:val="en-ZA"/>
        </w:rPr>
      </w:pPr>
      <w:r w:rsidRPr="00FD3F4D">
        <w:rPr>
          <w:b/>
          <w:bCs/>
          <w:iCs/>
          <w:noProof/>
          <w:lang w:val="en-ZA"/>
        </w:rPr>
        <w:t>Means of knowing: theory or practice?</w:t>
      </w:r>
    </w:p>
    <w:p w14:paraId="771A9C65" w14:textId="77777777" w:rsidR="00DB5E34" w:rsidRDefault="00DB5E34" w:rsidP="004E3BCD">
      <w:pPr>
        <w:spacing w:before="0"/>
        <w:ind w:left="360"/>
        <w:jc w:val="both"/>
        <w:rPr>
          <w:noProof/>
          <w:lang w:val="en-ZA"/>
        </w:rPr>
      </w:pPr>
      <w:r w:rsidRPr="003775F7">
        <w:rPr>
          <w:noProof/>
          <w:lang w:val="en-ZA"/>
        </w:rPr>
        <w:t xml:space="preserve">This </w:t>
      </w:r>
      <w:r>
        <w:rPr>
          <w:noProof/>
          <w:lang w:val="en-ZA"/>
        </w:rPr>
        <w:t>continuum</w:t>
      </w:r>
      <w:r w:rsidRPr="003775F7">
        <w:rPr>
          <w:noProof/>
          <w:lang w:val="en-ZA"/>
        </w:rPr>
        <w:t xml:space="preserve"> is about whether students are learning things through engaging with them practically or through thinking about them theoretically.</w:t>
      </w:r>
      <w:r>
        <w:rPr>
          <w:noProof/>
          <w:lang w:val="en-ZA"/>
        </w:rPr>
        <w:t xml:space="preserve"> </w:t>
      </w:r>
      <w:r w:rsidRPr="003775F7">
        <w:rPr>
          <w:noProof/>
          <w:lang w:val="en-ZA"/>
        </w:rPr>
        <w:t xml:space="preserve">Lucas </w:t>
      </w:r>
      <w:r>
        <w:rPr>
          <w:noProof/>
          <w:lang w:val="en-ZA"/>
        </w:rPr>
        <w:t xml:space="preserve">et al. </w:t>
      </w:r>
      <w:r w:rsidRPr="003775F7">
        <w:rPr>
          <w:noProof/>
          <w:lang w:val="en-ZA"/>
        </w:rPr>
        <w:t>(2012) wr</w:t>
      </w:r>
      <w:r>
        <w:rPr>
          <w:noProof/>
          <w:lang w:val="en-ZA"/>
        </w:rPr>
        <w:t>o</w:t>
      </w:r>
      <w:r w:rsidRPr="003775F7">
        <w:rPr>
          <w:noProof/>
          <w:lang w:val="en-ZA"/>
        </w:rPr>
        <w:t xml:space="preserve">te: </w:t>
      </w:r>
    </w:p>
    <w:p w14:paraId="2D956399" w14:textId="77777777" w:rsidR="00DB5E34" w:rsidRDefault="00DB5E34" w:rsidP="004E3BCD">
      <w:pPr>
        <w:pStyle w:val="Quotation"/>
        <w:spacing w:before="0"/>
        <w:ind w:left="1080"/>
        <w:jc w:val="left"/>
        <w:rPr>
          <w:iCs/>
          <w:noProof/>
          <w:lang w:val="en-ZA"/>
        </w:rPr>
      </w:pPr>
      <w:r w:rsidRPr="001F7B7B">
        <w:rPr>
          <w:iCs/>
          <w:noProof/>
          <w:lang w:val="en-ZA"/>
        </w:rPr>
        <w:t>All vocational education subjects require a judicious mix of theory and practice</w:t>
      </w:r>
      <w:r>
        <w:rPr>
          <w:iCs/>
          <w:noProof/>
          <w:lang w:val="en-ZA"/>
        </w:rPr>
        <w:t xml:space="preserve"> ...</w:t>
      </w:r>
      <w:r w:rsidRPr="001F7B7B">
        <w:rPr>
          <w:iCs/>
          <w:noProof/>
          <w:lang w:val="en-ZA"/>
        </w:rPr>
        <w:t xml:space="preserve"> it is not a question of whether learning should be practical or theoretical, rather it is a more precise understanding of </w:t>
      </w:r>
      <w:r w:rsidRPr="001F7B7B">
        <w:rPr>
          <w:bCs/>
          <w:i/>
          <w:noProof/>
          <w:lang w:val="en-ZA"/>
        </w:rPr>
        <w:t>when</w:t>
      </w:r>
      <w:r w:rsidRPr="001F7B7B">
        <w:rPr>
          <w:iCs/>
          <w:noProof/>
          <w:lang w:val="en-ZA"/>
        </w:rPr>
        <w:t>, in predominantly hands-on, experiential approaches, theoretical constructs should be introduced.</w:t>
      </w:r>
    </w:p>
    <w:p w14:paraId="377B2D3E" w14:textId="77777777" w:rsidR="00DB5E34" w:rsidRPr="003775F7" w:rsidRDefault="00DB5E34" w:rsidP="004E3BCD">
      <w:pPr>
        <w:spacing w:before="0"/>
        <w:ind w:left="360"/>
        <w:rPr>
          <w:lang w:val="en-ZA" w:eastAsia="en-US"/>
        </w:rPr>
      </w:pPr>
      <w:r w:rsidRPr="003775F7">
        <w:rPr>
          <w:lang w:val="en-ZA" w:eastAsia="en-US"/>
        </w:rPr>
        <w:t>In other words, teaching and learning should always happen through practical activities, and the lecturer should look at where, during these activities, to include more directly theoretical content.</w:t>
      </w:r>
    </w:p>
    <w:p w14:paraId="4FDFF9C6"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Attitude toward knowledge: certain or questioning?</w:t>
      </w:r>
    </w:p>
    <w:p w14:paraId="5E7DFFCA" w14:textId="77777777" w:rsidR="00DB5E34" w:rsidRPr="003775F7" w:rsidRDefault="00DB5E34" w:rsidP="004E3BCD">
      <w:pPr>
        <w:spacing w:before="0"/>
        <w:ind w:left="360"/>
        <w:rPr>
          <w:noProof/>
          <w:lang w:val="en-ZA"/>
        </w:rPr>
      </w:pPr>
      <w:r>
        <w:rPr>
          <w:noProof/>
          <w:lang w:val="en-ZA"/>
        </w:rPr>
        <w:t>At one end of the continuum, t</w:t>
      </w:r>
      <w:r w:rsidRPr="003775F7">
        <w:rPr>
          <w:noProof/>
          <w:lang w:val="en-ZA"/>
        </w:rPr>
        <w:t xml:space="preserve">he lecturer may consider themselves the one who knows everything and is ‘dispensing’ it to the student (teacher-centred) or, </w:t>
      </w:r>
      <w:r>
        <w:rPr>
          <w:noProof/>
          <w:lang w:val="en-ZA"/>
        </w:rPr>
        <w:t>at the other end</w:t>
      </w:r>
      <w:r w:rsidRPr="003775F7">
        <w:rPr>
          <w:noProof/>
          <w:lang w:val="en-ZA"/>
        </w:rPr>
        <w:t xml:space="preserve">, may see knowledge as </w:t>
      </w:r>
      <w:r w:rsidRPr="003775F7">
        <w:rPr>
          <w:noProof/>
          <w:lang w:val="en-ZA"/>
        </w:rPr>
        <w:lastRenderedPageBreak/>
        <w:t xml:space="preserve">always growing and changing and </w:t>
      </w:r>
      <w:r>
        <w:rPr>
          <w:noProof/>
          <w:lang w:val="en-ZA"/>
        </w:rPr>
        <w:t xml:space="preserve">sees </w:t>
      </w:r>
      <w:r w:rsidRPr="003775F7">
        <w:rPr>
          <w:noProof/>
          <w:lang w:val="en-ZA"/>
        </w:rPr>
        <w:t>themselves as a lifelong learner alongside their students, encouraging questioning and discussion.</w:t>
      </w:r>
    </w:p>
    <w:p w14:paraId="574A9939"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Organisation of time: bell-bound or extended?</w:t>
      </w:r>
    </w:p>
    <w:p w14:paraId="63E50708" w14:textId="77777777" w:rsidR="00DB5E34" w:rsidRPr="003775F7" w:rsidRDefault="00DB5E34" w:rsidP="004E3BCD">
      <w:pPr>
        <w:spacing w:before="0"/>
        <w:ind w:left="360"/>
        <w:rPr>
          <w:noProof/>
          <w:lang w:val="en-ZA"/>
        </w:rPr>
      </w:pPr>
      <w:r w:rsidRPr="003775F7">
        <w:rPr>
          <w:noProof/>
          <w:lang w:val="en-ZA"/>
        </w:rPr>
        <w:t>This relates to Hugo’s pacing: does the session length control the teaching and learning experience, or is the learning allowed to flow to the next session</w:t>
      </w:r>
      <w:r>
        <w:rPr>
          <w:noProof/>
          <w:lang w:val="en-ZA"/>
        </w:rPr>
        <w:t>?</w:t>
      </w:r>
    </w:p>
    <w:p w14:paraId="45CF4C1D"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Organisation of space: classroom or workshop?</w:t>
      </w:r>
    </w:p>
    <w:p w14:paraId="3CA7DFD5" w14:textId="77777777" w:rsidR="00DB5E34" w:rsidRPr="003775F7" w:rsidRDefault="00DB5E34" w:rsidP="004E3BCD">
      <w:pPr>
        <w:spacing w:before="0"/>
        <w:ind w:left="360"/>
        <w:rPr>
          <w:noProof/>
          <w:lang w:val="en-ZA"/>
        </w:rPr>
      </w:pPr>
      <w:r w:rsidRPr="003775F7">
        <w:rPr>
          <w:noProof/>
          <w:lang w:val="en-ZA"/>
        </w:rPr>
        <w:t>Here classroom refers to the traditional ‘chalk and talk’ space, while workshop refers to the practical context – which could also be a clinic, salon, shop or other environment, depending on the occupation.</w:t>
      </w:r>
    </w:p>
    <w:p w14:paraId="10A8D6C7"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Approach to tasks: individual or group?</w:t>
      </w:r>
    </w:p>
    <w:p w14:paraId="384442B8" w14:textId="77777777" w:rsidR="00DB5E34" w:rsidRPr="003775F7" w:rsidRDefault="00DB5E34" w:rsidP="004E3BCD">
      <w:pPr>
        <w:spacing w:before="0"/>
        <w:ind w:left="360"/>
        <w:rPr>
          <w:noProof/>
          <w:lang w:val="en-ZA"/>
        </w:rPr>
      </w:pPr>
      <w:r w:rsidRPr="003775F7">
        <w:rPr>
          <w:noProof/>
          <w:lang w:val="en-ZA"/>
        </w:rPr>
        <w:t xml:space="preserve">Lecturers can either have individual students work on their own or can construct tasks where they work collaboratively. </w:t>
      </w:r>
    </w:p>
    <w:p w14:paraId="4A976914"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Visibility of process: hidden or high?</w:t>
      </w:r>
    </w:p>
    <w:p w14:paraId="2DA7139C" w14:textId="77777777" w:rsidR="00DB5E34" w:rsidRPr="003775F7" w:rsidRDefault="00DB5E34" w:rsidP="004E3BCD">
      <w:pPr>
        <w:spacing w:before="0"/>
        <w:ind w:left="360"/>
        <w:rPr>
          <w:noProof/>
          <w:lang w:val="en-ZA"/>
        </w:rPr>
      </w:pPr>
      <w:r w:rsidRPr="003775F7">
        <w:rPr>
          <w:noProof/>
          <w:lang w:val="en-ZA"/>
        </w:rPr>
        <w:t xml:space="preserve">Visibility is about the lecturer enabling the students to know or </w:t>
      </w:r>
      <w:r w:rsidRPr="00653AA1">
        <w:rPr>
          <w:i/>
          <w:noProof/>
          <w:lang w:val="en-ZA"/>
        </w:rPr>
        <w:t xml:space="preserve">see </w:t>
      </w:r>
      <w:r w:rsidRPr="003775F7">
        <w:rPr>
          <w:noProof/>
          <w:lang w:val="en-ZA"/>
        </w:rPr>
        <w:t xml:space="preserve">what is going on – in the lecturer’s mind, in the students’ own minds, and in the technical process. A lecturer </w:t>
      </w:r>
      <w:r>
        <w:rPr>
          <w:noProof/>
          <w:lang w:val="en-ZA"/>
        </w:rPr>
        <w:t xml:space="preserve">who prefers hidden or </w:t>
      </w:r>
      <w:r w:rsidRPr="00653AA1">
        <w:rPr>
          <w:b/>
          <w:noProof/>
          <w:lang w:val="en-ZA"/>
        </w:rPr>
        <w:t xml:space="preserve">low visibility </w:t>
      </w:r>
      <w:r>
        <w:rPr>
          <w:noProof/>
          <w:lang w:val="en-ZA"/>
        </w:rPr>
        <w:t>might choose to</w:t>
      </w:r>
      <w:r w:rsidRPr="003775F7">
        <w:rPr>
          <w:noProof/>
          <w:lang w:val="en-ZA"/>
        </w:rPr>
        <w:t xml:space="preserve"> dispense knowledge without showing </w:t>
      </w:r>
      <w:r w:rsidRPr="00653AA1">
        <w:rPr>
          <w:i/>
          <w:noProof/>
          <w:lang w:val="en-ZA"/>
        </w:rPr>
        <w:t>why</w:t>
      </w:r>
      <w:r w:rsidRPr="003775F7">
        <w:rPr>
          <w:noProof/>
          <w:lang w:val="en-ZA"/>
        </w:rPr>
        <w:t xml:space="preserve"> it is true or </w:t>
      </w:r>
      <w:r w:rsidRPr="00653AA1">
        <w:rPr>
          <w:i/>
          <w:noProof/>
          <w:lang w:val="en-ZA"/>
        </w:rPr>
        <w:t>how</w:t>
      </w:r>
      <w:r w:rsidRPr="003775F7">
        <w:rPr>
          <w:noProof/>
          <w:lang w:val="en-ZA"/>
        </w:rPr>
        <w:t xml:space="preserve"> it works, </w:t>
      </w:r>
      <w:r>
        <w:rPr>
          <w:noProof/>
          <w:lang w:val="en-ZA"/>
        </w:rPr>
        <w:t xml:space="preserve">and </w:t>
      </w:r>
      <w:r w:rsidRPr="003775F7">
        <w:rPr>
          <w:noProof/>
          <w:lang w:val="en-ZA"/>
        </w:rPr>
        <w:t xml:space="preserve">without </w:t>
      </w:r>
      <w:r w:rsidRPr="00653AA1">
        <w:rPr>
          <w:i/>
          <w:noProof/>
          <w:lang w:val="en-ZA"/>
        </w:rPr>
        <w:t>explaining</w:t>
      </w:r>
      <w:r w:rsidRPr="003775F7">
        <w:rPr>
          <w:noProof/>
          <w:lang w:val="en-ZA"/>
        </w:rPr>
        <w:t xml:space="preserve"> their own thinking when doing the technical process or helping students to think about their experience in the process</w:t>
      </w:r>
      <w:r>
        <w:rPr>
          <w:noProof/>
          <w:lang w:val="en-ZA"/>
        </w:rPr>
        <w:t xml:space="preserve">. This approach </w:t>
      </w:r>
      <w:r w:rsidRPr="003775F7">
        <w:rPr>
          <w:noProof/>
          <w:lang w:val="en-ZA"/>
        </w:rPr>
        <w:t>leave</w:t>
      </w:r>
      <w:r>
        <w:rPr>
          <w:noProof/>
          <w:lang w:val="en-ZA"/>
        </w:rPr>
        <w:t>s</w:t>
      </w:r>
      <w:r w:rsidRPr="003775F7">
        <w:rPr>
          <w:noProof/>
          <w:lang w:val="en-ZA"/>
        </w:rPr>
        <w:t xml:space="preserve"> many blind or hidden areas in new learning </w:t>
      </w:r>
      <w:r>
        <w:rPr>
          <w:noProof/>
          <w:lang w:val="en-ZA"/>
        </w:rPr>
        <w:t>and</w:t>
      </w:r>
      <w:r w:rsidRPr="003775F7">
        <w:rPr>
          <w:noProof/>
          <w:lang w:val="en-ZA"/>
        </w:rPr>
        <w:t xml:space="preserve"> the student might not develop a solid foundation. </w:t>
      </w:r>
      <w:r w:rsidRPr="00653AA1">
        <w:rPr>
          <w:b/>
          <w:noProof/>
          <w:lang w:val="en-ZA"/>
        </w:rPr>
        <w:t>High visibility</w:t>
      </w:r>
      <w:r w:rsidRPr="003775F7">
        <w:rPr>
          <w:noProof/>
          <w:lang w:val="en-ZA"/>
        </w:rPr>
        <w:t xml:space="preserve"> is achieve</w:t>
      </w:r>
      <w:r>
        <w:rPr>
          <w:noProof/>
          <w:lang w:val="en-ZA"/>
        </w:rPr>
        <w:t>d</w:t>
      </w:r>
      <w:r w:rsidRPr="003775F7">
        <w:rPr>
          <w:noProof/>
          <w:lang w:val="en-ZA"/>
        </w:rPr>
        <w:t xml:space="preserve"> by </w:t>
      </w:r>
      <w:r>
        <w:rPr>
          <w:noProof/>
          <w:lang w:val="en-ZA"/>
        </w:rPr>
        <w:t>letting</w:t>
      </w:r>
      <w:r w:rsidRPr="003775F7">
        <w:rPr>
          <w:noProof/>
          <w:lang w:val="en-ZA"/>
        </w:rPr>
        <w:t xml:space="preserve"> </w:t>
      </w:r>
      <w:r>
        <w:rPr>
          <w:noProof/>
          <w:lang w:val="en-ZA"/>
        </w:rPr>
        <w:t>students</w:t>
      </w:r>
      <w:r w:rsidRPr="003775F7">
        <w:rPr>
          <w:noProof/>
          <w:lang w:val="en-ZA"/>
        </w:rPr>
        <w:t xml:space="preserve"> </w:t>
      </w:r>
      <w:r>
        <w:rPr>
          <w:noProof/>
          <w:lang w:val="en-ZA"/>
        </w:rPr>
        <w:t xml:space="preserve">to </w:t>
      </w:r>
      <w:r w:rsidRPr="003775F7">
        <w:rPr>
          <w:noProof/>
          <w:lang w:val="en-ZA"/>
        </w:rPr>
        <w:t xml:space="preserve">see </w:t>
      </w:r>
      <w:r>
        <w:rPr>
          <w:noProof/>
          <w:lang w:val="en-ZA"/>
        </w:rPr>
        <w:t>a process</w:t>
      </w:r>
      <w:r w:rsidRPr="003775F7">
        <w:rPr>
          <w:noProof/>
          <w:lang w:val="en-ZA"/>
        </w:rPr>
        <w:t xml:space="preserve"> happen with their eyes (rather than tell</w:t>
      </w:r>
      <w:r>
        <w:rPr>
          <w:noProof/>
          <w:lang w:val="en-ZA"/>
        </w:rPr>
        <w:t>ing</w:t>
      </w:r>
      <w:r w:rsidRPr="003775F7">
        <w:rPr>
          <w:noProof/>
          <w:lang w:val="en-ZA"/>
        </w:rPr>
        <w:t xml:space="preserve"> them about it), verbalising what you are noticing and how you are making decisions as you do something, and helping them to reflect on their own attempts so that they can ‘see’ (become aware) of what worked and what didn’t.</w:t>
      </w:r>
    </w:p>
    <w:p w14:paraId="35A1B5B2"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Proximity to teacher: face-to-face or virtual?</w:t>
      </w:r>
    </w:p>
    <w:p w14:paraId="17C43453" w14:textId="77777777" w:rsidR="00DB5E34" w:rsidRPr="003775F7" w:rsidRDefault="00DB5E34" w:rsidP="004E3BCD">
      <w:pPr>
        <w:spacing w:before="0"/>
        <w:ind w:left="360"/>
        <w:rPr>
          <w:noProof/>
          <w:lang w:val="en-ZA"/>
        </w:rPr>
      </w:pPr>
      <w:r w:rsidRPr="003775F7">
        <w:rPr>
          <w:noProof/>
          <w:lang w:val="en-ZA"/>
        </w:rPr>
        <w:t xml:space="preserve">Lucas </w:t>
      </w:r>
      <w:r>
        <w:rPr>
          <w:noProof/>
          <w:lang w:val="en-ZA"/>
        </w:rPr>
        <w:t xml:space="preserve">et al. </w:t>
      </w:r>
      <w:r w:rsidRPr="003775F7">
        <w:rPr>
          <w:noProof/>
          <w:lang w:val="en-ZA"/>
        </w:rPr>
        <w:t>(2012)</w:t>
      </w:r>
      <w:r>
        <w:rPr>
          <w:noProof/>
          <w:lang w:val="en-ZA"/>
        </w:rPr>
        <w:t xml:space="preserve"> </w:t>
      </w:r>
      <w:r w:rsidRPr="003775F7">
        <w:rPr>
          <w:noProof/>
          <w:lang w:val="en-ZA"/>
        </w:rPr>
        <w:t>refer here to the use of online or other distance learning designs</w:t>
      </w:r>
      <w:r>
        <w:rPr>
          <w:noProof/>
          <w:lang w:val="en-ZA"/>
        </w:rPr>
        <w:t>,</w:t>
      </w:r>
      <w:r w:rsidRPr="003775F7">
        <w:rPr>
          <w:noProof/>
          <w:lang w:val="en-ZA"/>
        </w:rPr>
        <w:t xml:space="preserve"> where the teacher is not in the same physical room with the students. However, </w:t>
      </w:r>
      <w:r>
        <w:rPr>
          <w:noProof/>
          <w:lang w:val="en-ZA"/>
        </w:rPr>
        <w:t>this continuum</w:t>
      </w:r>
      <w:r w:rsidRPr="003775F7">
        <w:rPr>
          <w:noProof/>
          <w:lang w:val="en-ZA"/>
        </w:rPr>
        <w:t xml:space="preserve"> also raises the issue of the lecturer knowing and caring about individual student</w:t>
      </w:r>
      <w:r>
        <w:rPr>
          <w:noProof/>
          <w:lang w:val="en-ZA"/>
        </w:rPr>
        <w:t>s</w:t>
      </w:r>
      <w:r w:rsidRPr="003775F7">
        <w:rPr>
          <w:noProof/>
          <w:lang w:val="en-ZA"/>
        </w:rPr>
        <w:t xml:space="preserve"> </w:t>
      </w:r>
      <w:r>
        <w:rPr>
          <w:noProof/>
          <w:lang w:val="en-ZA"/>
        </w:rPr>
        <w:t xml:space="preserve">(even online when not </w:t>
      </w:r>
      <w:r w:rsidRPr="00653AA1">
        <w:rPr>
          <w:i/>
          <w:noProof/>
          <w:lang w:val="en-ZA"/>
        </w:rPr>
        <w:t>physically</w:t>
      </w:r>
      <w:r>
        <w:rPr>
          <w:noProof/>
          <w:lang w:val="en-ZA"/>
        </w:rPr>
        <w:t xml:space="preserve"> present) and supporting and</w:t>
      </w:r>
      <w:r w:rsidRPr="003775F7">
        <w:rPr>
          <w:noProof/>
          <w:lang w:val="en-ZA"/>
        </w:rPr>
        <w:t xml:space="preserve"> being alongside them in the learning process as a mentor, </w:t>
      </w:r>
      <w:r>
        <w:rPr>
          <w:noProof/>
          <w:lang w:val="en-ZA"/>
        </w:rPr>
        <w:t xml:space="preserve">asopposed to </w:t>
      </w:r>
      <w:r w:rsidRPr="003775F7">
        <w:rPr>
          <w:noProof/>
          <w:lang w:val="en-ZA"/>
        </w:rPr>
        <w:t>having a more distant, impersonal relationship with student</w:t>
      </w:r>
      <w:r>
        <w:rPr>
          <w:noProof/>
          <w:lang w:val="en-ZA"/>
        </w:rPr>
        <w:t>s</w:t>
      </w:r>
      <w:r w:rsidRPr="003775F7">
        <w:rPr>
          <w:noProof/>
          <w:lang w:val="en-ZA"/>
        </w:rPr>
        <w:t>.</w:t>
      </w:r>
    </w:p>
    <w:p w14:paraId="7F900A25" w14:textId="77777777" w:rsidR="00DB5E34" w:rsidRPr="00FD3F4D" w:rsidRDefault="00DB5E34" w:rsidP="00466B58">
      <w:pPr>
        <w:pStyle w:val="ListParagraph"/>
        <w:numPr>
          <w:ilvl w:val="0"/>
          <w:numId w:val="41"/>
        </w:numPr>
        <w:ind w:left="720"/>
        <w:rPr>
          <w:b/>
          <w:bCs/>
          <w:iCs/>
          <w:noProof/>
          <w:lang w:val="en-ZA"/>
        </w:rPr>
      </w:pPr>
      <w:r w:rsidRPr="00FD3F4D">
        <w:rPr>
          <w:b/>
          <w:bCs/>
          <w:iCs/>
          <w:noProof/>
          <w:lang w:val="en-ZA"/>
        </w:rPr>
        <w:t>Role of the learner: directed or self-managing?</w:t>
      </w:r>
    </w:p>
    <w:p w14:paraId="53E23536" w14:textId="77777777" w:rsidR="00DB5E34" w:rsidRPr="003775F7" w:rsidRDefault="00DB5E34" w:rsidP="004E3BCD">
      <w:pPr>
        <w:pBdr>
          <w:bottom w:val="single" w:sz="4" w:space="1" w:color="auto"/>
        </w:pBdr>
        <w:spacing w:before="0"/>
        <w:ind w:left="360"/>
        <w:rPr>
          <w:noProof/>
          <w:lang w:val="en-ZA"/>
        </w:rPr>
      </w:pPr>
      <w:r w:rsidRPr="003775F7">
        <w:rPr>
          <w:noProof/>
          <w:lang w:val="en-ZA"/>
        </w:rPr>
        <w:t xml:space="preserve">This </w:t>
      </w:r>
      <w:r>
        <w:rPr>
          <w:noProof/>
          <w:lang w:val="en-ZA"/>
        </w:rPr>
        <w:t xml:space="preserve">continuum </w:t>
      </w:r>
      <w:r w:rsidRPr="003775F7">
        <w:rPr>
          <w:noProof/>
          <w:lang w:val="en-ZA"/>
        </w:rPr>
        <w:t xml:space="preserve">refers to the lecturer </w:t>
      </w:r>
      <w:r>
        <w:rPr>
          <w:noProof/>
          <w:lang w:val="en-ZA"/>
        </w:rPr>
        <w:t>providing</w:t>
      </w:r>
      <w:r w:rsidRPr="003775F7">
        <w:rPr>
          <w:noProof/>
          <w:lang w:val="en-ZA"/>
        </w:rPr>
        <w:t xml:space="preserve"> directions that students should follow, versus </w:t>
      </w:r>
      <w:r>
        <w:rPr>
          <w:noProof/>
          <w:lang w:val="en-ZA"/>
        </w:rPr>
        <w:t xml:space="preserve">giving students </w:t>
      </w:r>
      <w:r w:rsidRPr="003775F7">
        <w:rPr>
          <w:noProof/>
          <w:lang w:val="en-ZA"/>
        </w:rPr>
        <w:t xml:space="preserve">some power and independence in managing their learning. This ties in closely with the lecturer being facilitative rather than didactic and encouraging questioning rather than ‘dispensing knowledge’. </w:t>
      </w:r>
    </w:p>
    <w:p w14:paraId="06E62589" w14:textId="77777777" w:rsidR="00DB5E34" w:rsidRDefault="00DB5E34" w:rsidP="004E3BCD">
      <w:pPr>
        <w:spacing w:before="0"/>
        <w:ind w:left="360"/>
      </w:pPr>
    </w:p>
    <w:p w14:paraId="76184C49" w14:textId="0799854F" w:rsidR="00E27237" w:rsidRPr="00353936" w:rsidRDefault="006F3250" w:rsidP="00E27237">
      <w:pPr>
        <w:pStyle w:val="StyleArial"/>
        <w:rPr>
          <w:caps/>
        </w:rPr>
      </w:pPr>
      <w:r w:rsidRPr="00353936">
        <w:t>In your learning journal</w:t>
      </w:r>
      <w:r w:rsidR="00F16469">
        <w:t>,</w:t>
      </w:r>
      <w:r w:rsidR="001228EF" w:rsidRPr="00353936">
        <w:t xml:space="preserve"> </w:t>
      </w:r>
      <w:r w:rsidR="00E27237" w:rsidRPr="00353936">
        <w:t xml:space="preserve">write down </w:t>
      </w:r>
      <w:r w:rsidR="00E001D2" w:rsidRPr="00353936">
        <w:t>in your own words what you un</w:t>
      </w:r>
      <w:r w:rsidR="00E27237" w:rsidRPr="00353936">
        <w:t>derstand by vocational pedagogy.</w:t>
      </w:r>
    </w:p>
    <w:p w14:paraId="645981D8" w14:textId="54CF3ECE" w:rsidR="007C5611" w:rsidRPr="00353936" w:rsidRDefault="00E27237" w:rsidP="007C5611">
      <w:pPr>
        <w:pStyle w:val="StyleArial"/>
        <w:rPr>
          <w:caps/>
        </w:rPr>
      </w:pPr>
      <w:r w:rsidRPr="00353936">
        <w:t>Think about</w:t>
      </w:r>
      <w:r w:rsidR="0000062D" w:rsidRPr="00353936">
        <w:t xml:space="preserve"> the link</w:t>
      </w:r>
      <w:r w:rsidR="00F16469">
        <w:t>(</w:t>
      </w:r>
      <w:r w:rsidR="0000062D" w:rsidRPr="00353936">
        <w:t>s</w:t>
      </w:r>
      <w:r w:rsidR="00F16469">
        <w:t>)</w:t>
      </w:r>
      <w:r w:rsidR="0000062D" w:rsidRPr="00353936">
        <w:t xml:space="preserve"> between vocational pedagogy and the three knowledge types that </w:t>
      </w:r>
      <w:r w:rsidR="003F0843" w:rsidRPr="00353936">
        <w:t xml:space="preserve">you </w:t>
      </w:r>
      <w:r w:rsidR="0000062D" w:rsidRPr="00353936">
        <w:t>learnt about in Activity 2</w:t>
      </w:r>
      <w:r w:rsidRPr="00353936">
        <w:t>.</w:t>
      </w:r>
    </w:p>
    <w:p w14:paraId="4FE05D72" w14:textId="7961DBE8" w:rsidR="00D64E46" w:rsidRDefault="00ED0833" w:rsidP="0085761D">
      <w:pPr>
        <w:pStyle w:val="StyleArial"/>
        <w:numPr>
          <w:ilvl w:val="0"/>
          <w:numId w:val="0"/>
        </w:numPr>
        <w:ind w:left="360"/>
      </w:pPr>
      <w:r w:rsidRPr="00353936">
        <w:t xml:space="preserve">From what you have read, </w:t>
      </w:r>
      <w:r w:rsidR="00E27237" w:rsidRPr="00353936">
        <w:t xml:space="preserve">use this template to </w:t>
      </w:r>
      <w:r w:rsidR="001937B8" w:rsidRPr="00353936">
        <w:t xml:space="preserve">think about the teaching </w:t>
      </w:r>
      <w:r w:rsidR="006364C1">
        <w:t>strategies</w:t>
      </w:r>
      <w:r w:rsidR="001937B8" w:rsidRPr="00353936">
        <w:t xml:space="preserve"> associated with each of the three knowledge types. </w:t>
      </w:r>
      <w:r w:rsidR="007C5611" w:rsidRPr="00353936">
        <w:t xml:space="preserve">Next to each teaching </w:t>
      </w:r>
      <w:r w:rsidR="00CF3371">
        <w:t>strategy</w:t>
      </w:r>
      <w:r w:rsidR="007C5611" w:rsidRPr="00353936">
        <w:t xml:space="preserve">, put a tick under one or more of the knowledge types supported by that </w:t>
      </w:r>
      <w:r w:rsidR="00CF3371">
        <w:t>strategy</w:t>
      </w:r>
      <w:r w:rsidR="007C5611" w:rsidRPr="00353936">
        <w:t xml:space="preserve">. </w:t>
      </w:r>
      <w:r w:rsidR="001937B8" w:rsidRPr="00353936">
        <w:t>T</w:t>
      </w:r>
      <w:r w:rsidRPr="00353936">
        <w:t xml:space="preserve">his </w:t>
      </w:r>
      <w:r w:rsidR="001937B8" w:rsidRPr="00353936">
        <w:t xml:space="preserve">will form the basis of an observation checklist you will </w:t>
      </w:r>
      <w:r w:rsidRPr="00353936">
        <w:t xml:space="preserve">use in later units to evaluate lessons taught by others and </w:t>
      </w:r>
      <w:r w:rsidR="001937B8" w:rsidRPr="00353936">
        <w:t xml:space="preserve">to </w:t>
      </w:r>
      <w:r w:rsidRPr="00353936">
        <w:t>plan your own lesson.</w:t>
      </w:r>
      <w:r w:rsidR="004D66A4" w:rsidRPr="00353936">
        <w:t xml:space="preserve"> </w:t>
      </w:r>
      <w:bookmarkStart w:id="45" w:name="_heading=h.z337ya" w:colFirst="0" w:colLast="0"/>
      <w:bookmarkEnd w:id="45"/>
    </w:p>
    <w:p w14:paraId="3A3E50A3" w14:textId="77777777" w:rsidR="00D64E46" w:rsidRDefault="00D64E46">
      <w:pPr>
        <w:spacing w:before="0"/>
        <w:rPr>
          <w:rFonts w:cs="Arial"/>
        </w:rPr>
      </w:pPr>
      <w:r>
        <w:br w:type="page"/>
      </w:r>
    </w:p>
    <w:p w14:paraId="2847A428" w14:textId="77777777" w:rsidR="0025300B" w:rsidRPr="00353936" w:rsidRDefault="0025300B"/>
    <w:tbl>
      <w:tblPr>
        <w:tblStyle w:val="TableGrid"/>
        <w:tblW w:w="8738" w:type="dxa"/>
        <w:tblInd w:w="279" w:type="dxa"/>
        <w:tblLayout w:type="fixed"/>
        <w:tblLook w:val="04A0" w:firstRow="1" w:lastRow="0" w:firstColumn="1" w:lastColumn="0" w:noHBand="0" w:noVBand="1"/>
      </w:tblPr>
      <w:tblGrid>
        <w:gridCol w:w="3351"/>
        <w:gridCol w:w="1795"/>
        <w:gridCol w:w="1796"/>
        <w:gridCol w:w="1796"/>
      </w:tblGrid>
      <w:tr w:rsidR="001937B8" w:rsidRPr="00353936" w14:paraId="3E47858F" w14:textId="62BA20E5" w:rsidTr="00D64E46">
        <w:tc>
          <w:tcPr>
            <w:tcW w:w="3351" w:type="dxa"/>
            <w:shd w:val="clear" w:color="auto" w:fill="BFBFBF" w:themeFill="background1" w:themeFillShade="BF"/>
          </w:tcPr>
          <w:p w14:paraId="6C1FA3F7" w14:textId="2F149CF5" w:rsidR="001937B8" w:rsidRPr="00353936" w:rsidRDefault="001937B8" w:rsidP="00D32E9A">
            <w:pPr>
              <w:spacing w:before="0" w:after="160" w:line="259" w:lineRule="auto"/>
              <w:rPr>
                <w:rFonts w:eastAsiaTheme="minorEastAsia"/>
                <w:b/>
                <w:szCs w:val="21"/>
                <w:lang w:eastAsia="en-GB"/>
              </w:rPr>
            </w:pPr>
            <w:bookmarkStart w:id="46" w:name="_Hlk121299608"/>
            <w:r w:rsidRPr="00353936">
              <w:rPr>
                <w:rFonts w:eastAsiaTheme="minorEastAsia"/>
                <w:b/>
                <w:szCs w:val="21"/>
                <w:lang w:eastAsia="en-GB"/>
              </w:rPr>
              <w:t>Vocational teaching</w:t>
            </w:r>
            <w:r w:rsidR="00005157">
              <w:rPr>
                <w:rFonts w:eastAsiaTheme="minorEastAsia"/>
                <w:b/>
                <w:szCs w:val="21"/>
                <w:lang w:eastAsia="en-GB"/>
              </w:rPr>
              <w:t xml:space="preserve"> strategies</w:t>
            </w:r>
          </w:p>
        </w:tc>
        <w:tc>
          <w:tcPr>
            <w:tcW w:w="1795" w:type="dxa"/>
            <w:shd w:val="clear" w:color="auto" w:fill="BFBFBF" w:themeFill="background1" w:themeFillShade="BF"/>
          </w:tcPr>
          <w:p w14:paraId="7D51982A" w14:textId="3DE04850" w:rsidR="001937B8" w:rsidRPr="00353936" w:rsidRDefault="001937B8" w:rsidP="00512478">
            <w:pPr>
              <w:spacing w:before="0" w:after="160" w:line="259" w:lineRule="auto"/>
              <w:jc w:val="center"/>
            </w:pPr>
            <w:r w:rsidRPr="00353936">
              <w:rPr>
                <w:rFonts w:eastAsiaTheme="minorEastAsia"/>
                <w:b/>
                <w:szCs w:val="21"/>
                <w:lang w:eastAsia="en-GB"/>
              </w:rPr>
              <w:t>Know</w:t>
            </w:r>
            <w:r w:rsidR="004A326E">
              <w:rPr>
                <w:rFonts w:eastAsiaTheme="minorEastAsia"/>
                <w:b/>
                <w:szCs w:val="21"/>
                <w:lang w:eastAsia="en-GB"/>
              </w:rPr>
              <w:t xml:space="preserve"> </w:t>
            </w:r>
            <w:r w:rsidRPr="00353936">
              <w:rPr>
                <w:rFonts w:eastAsiaTheme="minorEastAsia"/>
                <w:b/>
                <w:szCs w:val="21"/>
                <w:lang w:eastAsia="en-GB"/>
              </w:rPr>
              <w:t>How</w:t>
            </w:r>
            <w:r w:rsidRPr="00353936">
              <w:rPr>
                <w:rFonts w:eastAsiaTheme="minorEastAsia"/>
                <w:szCs w:val="21"/>
                <w:lang w:eastAsia="en-GB"/>
              </w:rPr>
              <w:t xml:space="preserve"> (procedural knowledge)</w:t>
            </w:r>
          </w:p>
        </w:tc>
        <w:tc>
          <w:tcPr>
            <w:tcW w:w="1796" w:type="dxa"/>
            <w:shd w:val="clear" w:color="auto" w:fill="BFBFBF" w:themeFill="background1" w:themeFillShade="BF"/>
          </w:tcPr>
          <w:p w14:paraId="6B02378A" w14:textId="3CD1374B" w:rsidR="001937B8" w:rsidRPr="00353936" w:rsidRDefault="001937B8" w:rsidP="00512478">
            <w:pPr>
              <w:spacing w:before="0" w:after="160" w:line="259" w:lineRule="auto"/>
              <w:jc w:val="center"/>
              <w:rPr>
                <w:rFonts w:eastAsiaTheme="minorEastAsia"/>
                <w:b/>
                <w:szCs w:val="21"/>
                <w:lang w:eastAsia="en-GB"/>
              </w:rPr>
            </w:pPr>
            <w:r w:rsidRPr="00353936">
              <w:rPr>
                <w:rFonts w:eastAsiaTheme="minorEastAsia"/>
                <w:b/>
                <w:color w:val="000000" w:themeColor="text1"/>
                <w:szCs w:val="21"/>
                <w:lang w:eastAsia="en-GB"/>
              </w:rPr>
              <w:t>Know</w:t>
            </w:r>
            <w:r w:rsidR="004A326E">
              <w:rPr>
                <w:rFonts w:eastAsiaTheme="minorEastAsia"/>
                <w:b/>
                <w:color w:val="000000" w:themeColor="text1"/>
                <w:szCs w:val="21"/>
                <w:lang w:eastAsia="en-GB"/>
              </w:rPr>
              <w:t xml:space="preserve"> </w:t>
            </w:r>
            <w:r w:rsidRPr="00353936">
              <w:rPr>
                <w:rFonts w:eastAsiaTheme="minorEastAsia"/>
                <w:b/>
                <w:color w:val="000000" w:themeColor="text1"/>
                <w:szCs w:val="21"/>
                <w:lang w:eastAsia="en-GB"/>
              </w:rPr>
              <w:t>That</w:t>
            </w:r>
            <w:r w:rsidRPr="00353936">
              <w:rPr>
                <w:rFonts w:eastAsiaTheme="minorEastAsia"/>
                <w:color w:val="000000" w:themeColor="text1"/>
                <w:szCs w:val="21"/>
                <w:lang w:eastAsia="en-GB"/>
              </w:rPr>
              <w:t xml:space="preserve"> (propositional knowledge or theoretical knowledge)</w:t>
            </w:r>
          </w:p>
        </w:tc>
        <w:tc>
          <w:tcPr>
            <w:tcW w:w="1796" w:type="dxa"/>
            <w:shd w:val="clear" w:color="auto" w:fill="BFBFBF" w:themeFill="background1" w:themeFillShade="BF"/>
          </w:tcPr>
          <w:p w14:paraId="198CE8C8" w14:textId="0D29FB19" w:rsidR="001937B8" w:rsidRPr="00353936" w:rsidRDefault="001937B8" w:rsidP="00512478">
            <w:pPr>
              <w:spacing w:before="0" w:after="160" w:line="259" w:lineRule="auto"/>
              <w:jc w:val="center"/>
              <w:rPr>
                <w:rFonts w:eastAsiaTheme="minorEastAsia"/>
                <w:b/>
                <w:szCs w:val="21"/>
                <w:lang w:eastAsia="en-GB"/>
              </w:rPr>
            </w:pPr>
            <w:r w:rsidRPr="00353936">
              <w:rPr>
                <w:rFonts w:eastAsiaTheme="minorEastAsia"/>
                <w:b/>
                <w:szCs w:val="21"/>
                <w:lang w:eastAsia="en-GB"/>
              </w:rPr>
              <w:t>Know</w:t>
            </w:r>
            <w:r w:rsidR="004A326E">
              <w:rPr>
                <w:rFonts w:eastAsiaTheme="minorEastAsia"/>
                <w:b/>
                <w:szCs w:val="21"/>
                <w:lang w:eastAsia="en-GB"/>
              </w:rPr>
              <w:t xml:space="preserve"> </w:t>
            </w:r>
            <w:r w:rsidRPr="00353936">
              <w:rPr>
                <w:rFonts w:eastAsiaTheme="minorEastAsia"/>
                <w:b/>
                <w:szCs w:val="21"/>
                <w:lang w:eastAsia="en-GB"/>
              </w:rPr>
              <w:t>It</w:t>
            </w:r>
            <w:r w:rsidRPr="00353936">
              <w:rPr>
                <w:rFonts w:eastAsiaTheme="minorEastAsia"/>
                <w:szCs w:val="21"/>
                <w:lang w:eastAsia="en-GB"/>
              </w:rPr>
              <w:t xml:space="preserve"> (knowledge of what counts as good)</w:t>
            </w:r>
          </w:p>
        </w:tc>
      </w:tr>
      <w:tr w:rsidR="001937B8" w:rsidRPr="00353936" w14:paraId="4B3799E4" w14:textId="77777777" w:rsidTr="00D64E46">
        <w:tc>
          <w:tcPr>
            <w:tcW w:w="3351" w:type="dxa"/>
            <w:vAlign w:val="center"/>
          </w:tcPr>
          <w:p w14:paraId="3E390088" w14:textId="5791C3E6" w:rsidR="001937B8" w:rsidRPr="00353936" w:rsidRDefault="001937B8" w:rsidP="001937B8">
            <w:r w:rsidRPr="00353936">
              <w:t>Demonstrating</w:t>
            </w:r>
          </w:p>
        </w:tc>
        <w:tc>
          <w:tcPr>
            <w:tcW w:w="1795" w:type="dxa"/>
          </w:tcPr>
          <w:p w14:paraId="5E771B4F" w14:textId="608DE28C" w:rsidR="001937B8" w:rsidRPr="00353936" w:rsidRDefault="001937B8" w:rsidP="001937B8"/>
        </w:tc>
        <w:tc>
          <w:tcPr>
            <w:tcW w:w="1796" w:type="dxa"/>
          </w:tcPr>
          <w:p w14:paraId="5CE62037" w14:textId="77777777" w:rsidR="001937B8" w:rsidRPr="00353936" w:rsidRDefault="001937B8" w:rsidP="001937B8"/>
        </w:tc>
        <w:tc>
          <w:tcPr>
            <w:tcW w:w="1796" w:type="dxa"/>
          </w:tcPr>
          <w:p w14:paraId="4E62CD5A" w14:textId="77777777" w:rsidR="001937B8" w:rsidRPr="00353936" w:rsidRDefault="001937B8" w:rsidP="001937B8"/>
        </w:tc>
      </w:tr>
      <w:tr w:rsidR="001937B8" w:rsidRPr="00353936" w14:paraId="787B667A" w14:textId="77777777" w:rsidTr="00D64E46">
        <w:tc>
          <w:tcPr>
            <w:tcW w:w="3351" w:type="dxa"/>
            <w:vAlign w:val="center"/>
          </w:tcPr>
          <w:p w14:paraId="54C59065" w14:textId="0E15435F" w:rsidR="001937B8" w:rsidRPr="00353936" w:rsidRDefault="001937B8" w:rsidP="001937B8">
            <w:r w:rsidRPr="00353936">
              <w:t>Observing</w:t>
            </w:r>
          </w:p>
        </w:tc>
        <w:tc>
          <w:tcPr>
            <w:tcW w:w="1795" w:type="dxa"/>
          </w:tcPr>
          <w:p w14:paraId="2F179FD0" w14:textId="2BD63BEC" w:rsidR="001937B8" w:rsidRPr="00353936" w:rsidRDefault="001937B8" w:rsidP="001937B8"/>
        </w:tc>
        <w:tc>
          <w:tcPr>
            <w:tcW w:w="1796" w:type="dxa"/>
          </w:tcPr>
          <w:p w14:paraId="0BF25E2C" w14:textId="77777777" w:rsidR="001937B8" w:rsidRPr="00353936" w:rsidRDefault="001937B8" w:rsidP="001937B8"/>
        </w:tc>
        <w:tc>
          <w:tcPr>
            <w:tcW w:w="1796" w:type="dxa"/>
          </w:tcPr>
          <w:p w14:paraId="43D18C90" w14:textId="77777777" w:rsidR="001937B8" w:rsidRPr="00353936" w:rsidRDefault="001937B8" w:rsidP="001937B8"/>
        </w:tc>
      </w:tr>
      <w:tr w:rsidR="001937B8" w:rsidRPr="00353936" w14:paraId="4A48A781" w14:textId="77777777" w:rsidTr="00D64E46">
        <w:tc>
          <w:tcPr>
            <w:tcW w:w="3351" w:type="dxa"/>
            <w:vAlign w:val="center"/>
          </w:tcPr>
          <w:p w14:paraId="76416DA7" w14:textId="60C64DCE" w:rsidR="001937B8" w:rsidRPr="00353936" w:rsidRDefault="001937B8" w:rsidP="001937B8">
            <w:r w:rsidRPr="00353936">
              <w:t>Simulating/role play</w:t>
            </w:r>
          </w:p>
        </w:tc>
        <w:tc>
          <w:tcPr>
            <w:tcW w:w="1795" w:type="dxa"/>
          </w:tcPr>
          <w:p w14:paraId="31175B05" w14:textId="3A414D5B" w:rsidR="001937B8" w:rsidRPr="00353936" w:rsidRDefault="001937B8" w:rsidP="001937B8"/>
        </w:tc>
        <w:tc>
          <w:tcPr>
            <w:tcW w:w="1796" w:type="dxa"/>
          </w:tcPr>
          <w:p w14:paraId="20861B66" w14:textId="77777777" w:rsidR="001937B8" w:rsidRPr="00353936" w:rsidRDefault="001937B8" w:rsidP="001937B8"/>
        </w:tc>
        <w:tc>
          <w:tcPr>
            <w:tcW w:w="1796" w:type="dxa"/>
          </w:tcPr>
          <w:p w14:paraId="4CF0A670" w14:textId="77777777" w:rsidR="001937B8" w:rsidRPr="00353936" w:rsidRDefault="001937B8" w:rsidP="001937B8"/>
        </w:tc>
      </w:tr>
      <w:tr w:rsidR="001937B8" w:rsidRPr="00353936" w14:paraId="64DFFBF3" w14:textId="77777777" w:rsidTr="00D64E46">
        <w:tc>
          <w:tcPr>
            <w:tcW w:w="3351" w:type="dxa"/>
            <w:vAlign w:val="center"/>
          </w:tcPr>
          <w:p w14:paraId="159D6C7D" w14:textId="6688B6C7" w:rsidR="001937B8" w:rsidRPr="00353936" w:rsidRDefault="001937B8" w:rsidP="001937B8">
            <w:r w:rsidRPr="00353936">
              <w:t>Practical work/trial &amp;</w:t>
            </w:r>
            <w:r w:rsidR="002125A0">
              <w:t xml:space="preserve"> </w:t>
            </w:r>
            <w:r w:rsidRPr="00353936">
              <w:t>error</w:t>
            </w:r>
          </w:p>
        </w:tc>
        <w:tc>
          <w:tcPr>
            <w:tcW w:w="1795" w:type="dxa"/>
          </w:tcPr>
          <w:p w14:paraId="604EE7F0" w14:textId="47189874" w:rsidR="001937B8" w:rsidRPr="00353936" w:rsidRDefault="001937B8" w:rsidP="001937B8"/>
        </w:tc>
        <w:tc>
          <w:tcPr>
            <w:tcW w:w="1796" w:type="dxa"/>
          </w:tcPr>
          <w:p w14:paraId="7405F66D" w14:textId="77777777" w:rsidR="001937B8" w:rsidRPr="00353936" w:rsidRDefault="001937B8" w:rsidP="001937B8"/>
        </w:tc>
        <w:tc>
          <w:tcPr>
            <w:tcW w:w="1796" w:type="dxa"/>
          </w:tcPr>
          <w:p w14:paraId="562B4EE9" w14:textId="77777777" w:rsidR="001937B8" w:rsidRPr="00353936" w:rsidRDefault="001937B8" w:rsidP="001937B8"/>
        </w:tc>
      </w:tr>
      <w:tr w:rsidR="001937B8" w:rsidRPr="00353936" w14:paraId="70FD72D4" w14:textId="77777777" w:rsidTr="00D64E46">
        <w:tc>
          <w:tcPr>
            <w:tcW w:w="3351" w:type="dxa"/>
            <w:vAlign w:val="center"/>
          </w:tcPr>
          <w:p w14:paraId="68D88EE1" w14:textId="4EB5B691" w:rsidR="001937B8" w:rsidRPr="00353936" w:rsidRDefault="001937B8" w:rsidP="001937B8">
            <w:r w:rsidRPr="00353936">
              <w:t>Coaching</w:t>
            </w:r>
          </w:p>
        </w:tc>
        <w:tc>
          <w:tcPr>
            <w:tcW w:w="1795" w:type="dxa"/>
          </w:tcPr>
          <w:p w14:paraId="7FD18CF7" w14:textId="5357C2CA" w:rsidR="001937B8" w:rsidRPr="00353936" w:rsidRDefault="001937B8" w:rsidP="001937B8"/>
        </w:tc>
        <w:tc>
          <w:tcPr>
            <w:tcW w:w="1796" w:type="dxa"/>
          </w:tcPr>
          <w:p w14:paraId="698BC9C8" w14:textId="77777777" w:rsidR="001937B8" w:rsidRPr="00353936" w:rsidRDefault="001937B8" w:rsidP="001937B8"/>
        </w:tc>
        <w:tc>
          <w:tcPr>
            <w:tcW w:w="1796" w:type="dxa"/>
          </w:tcPr>
          <w:p w14:paraId="5F6D0462" w14:textId="77777777" w:rsidR="001937B8" w:rsidRPr="00353936" w:rsidRDefault="001937B8" w:rsidP="001937B8"/>
        </w:tc>
      </w:tr>
      <w:tr w:rsidR="001937B8" w:rsidRPr="00353936" w14:paraId="0C8F82D3" w14:textId="77777777" w:rsidTr="00D64E46">
        <w:tc>
          <w:tcPr>
            <w:tcW w:w="3351" w:type="dxa"/>
          </w:tcPr>
          <w:p w14:paraId="0D95DAB8" w14:textId="0CFC61B7" w:rsidR="001937B8" w:rsidRPr="00353936" w:rsidRDefault="001937B8" w:rsidP="001937B8">
            <w:r w:rsidRPr="00353936">
              <w:t>Explaining</w:t>
            </w:r>
          </w:p>
        </w:tc>
        <w:tc>
          <w:tcPr>
            <w:tcW w:w="1795" w:type="dxa"/>
          </w:tcPr>
          <w:p w14:paraId="462B2E52" w14:textId="56EE433A" w:rsidR="001937B8" w:rsidRPr="00353936" w:rsidRDefault="001937B8" w:rsidP="001937B8"/>
        </w:tc>
        <w:tc>
          <w:tcPr>
            <w:tcW w:w="1796" w:type="dxa"/>
          </w:tcPr>
          <w:p w14:paraId="7716E106" w14:textId="77777777" w:rsidR="001937B8" w:rsidRPr="00353936" w:rsidRDefault="001937B8" w:rsidP="001937B8"/>
        </w:tc>
        <w:tc>
          <w:tcPr>
            <w:tcW w:w="1796" w:type="dxa"/>
          </w:tcPr>
          <w:p w14:paraId="4057A6CE" w14:textId="77777777" w:rsidR="001937B8" w:rsidRPr="00353936" w:rsidRDefault="001937B8" w:rsidP="001937B8"/>
        </w:tc>
      </w:tr>
      <w:tr w:rsidR="001937B8" w:rsidRPr="00353936" w14:paraId="45290237" w14:textId="77777777" w:rsidTr="00D64E46">
        <w:tc>
          <w:tcPr>
            <w:tcW w:w="3351" w:type="dxa"/>
            <w:vAlign w:val="center"/>
          </w:tcPr>
          <w:p w14:paraId="67BB3C4F" w14:textId="493D5BE8" w:rsidR="001937B8" w:rsidRPr="00353936" w:rsidRDefault="001937B8" w:rsidP="001937B8">
            <w:r w:rsidRPr="00353936">
              <w:t>Asking/answering questions</w:t>
            </w:r>
          </w:p>
        </w:tc>
        <w:tc>
          <w:tcPr>
            <w:tcW w:w="1795" w:type="dxa"/>
          </w:tcPr>
          <w:p w14:paraId="789A8994" w14:textId="48F485BB" w:rsidR="001937B8" w:rsidRPr="00353936" w:rsidRDefault="001937B8" w:rsidP="001937B8"/>
        </w:tc>
        <w:tc>
          <w:tcPr>
            <w:tcW w:w="1796" w:type="dxa"/>
          </w:tcPr>
          <w:p w14:paraId="2CE5DF81" w14:textId="77777777" w:rsidR="001937B8" w:rsidRPr="00353936" w:rsidRDefault="001937B8" w:rsidP="001937B8"/>
        </w:tc>
        <w:tc>
          <w:tcPr>
            <w:tcW w:w="1796" w:type="dxa"/>
          </w:tcPr>
          <w:p w14:paraId="10256219" w14:textId="77777777" w:rsidR="001937B8" w:rsidRPr="00353936" w:rsidRDefault="001937B8" w:rsidP="001937B8"/>
        </w:tc>
      </w:tr>
      <w:tr w:rsidR="001937B8" w:rsidRPr="00353936" w14:paraId="5EB172BF" w14:textId="77777777" w:rsidTr="00D64E46">
        <w:tc>
          <w:tcPr>
            <w:tcW w:w="3351" w:type="dxa"/>
            <w:vAlign w:val="center"/>
          </w:tcPr>
          <w:p w14:paraId="3BFCC48C" w14:textId="51FBB67C" w:rsidR="001937B8" w:rsidRPr="00353936" w:rsidRDefault="001937B8" w:rsidP="001937B8">
            <w:r w:rsidRPr="00353936">
              <w:t>Facilitating discussion</w:t>
            </w:r>
          </w:p>
        </w:tc>
        <w:tc>
          <w:tcPr>
            <w:tcW w:w="1795" w:type="dxa"/>
          </w:tcPr>
          <w:p w14:paraId="6B0CF55D" w14:textId="77777777" w:rsidR="001937B8" w:rsidRPr="00353936" w:rsidRDefault="001937B8" w:rsidP="001937B8"/>
        </w:tc>
        <w:tc>
          <w:tcPr>
            <w:tcW w:w="1796" w:type="dxa"/>
          </w:tcPr>
          <w:p w14:paraId="6B2DEE10" w14:textId="77777777" w:rsidR="001937B8" w:rsidRPr="00353936" w:rsidRDefault="001937B8" w:rsidP="001937B8"/>
        </w:tc>
        <w:tc>
          <w:tcPr>
            <w:tcW w:w="1796" w:type="dxa"/>
          </w:tcPr>
          <w:p w14:paraId="58DA6ADB" w14:textId="77777777" w:rsidR="001937B8" w:rsidRPr="00353936" w:rsidRDefault="001937B8" w:rsidP="001937B8"/>
        </w:tc>
      </w:tr>
      <w:tr w:rsidR="001937B8" w:rsidRPr="00353936" w14:paraId="07F59DA3" w14:textId="77777777" w:rsidTr="00D64E46">
        <w:tc>
          <w:tcPr>
            <w:tcW w:w="3351" w:type="dxa"/>
            <w:vAlign w:val="center"/>
          </w:tcPr>
          <w:p w14:paraId="36AD1B75" w14:textId="40949FC5" w:rsidR="001937B8" w:rsidRPr="00353936" w:rsidRDefault="001937B8" w:rsidP="001937B8">
            <w:r w:rsidRPr="00353936">
              <w:t>Giving feedback</w:t>
            </w:r>
          </w:p>
        </w:tc>
        <w:tc>
          <w:tcPr>
            <w:tcW w:w="1795" w:type="dxa"/>
          </w:tcPr>
          <w:p w14:paraId="2A033205" w14:textId="77777777" w:rsidR="001937B8" w:rsidRPr="00353936" w:rsidRDefault="001937B8" w:rsidP="001937B8"/>
        </w:tc>
        <w:tc>
          <w:tcPr>
            <w:tcW w:w="1796" w:type="dxa"/>
          </w:tcPr>
          <w:p w14:paraId="57A2AD7A" w14:textId="77777777" w:rsidR="001937B8" w:rsidRPr="00353936" w:rsidRDefault="001937B8" w:rsidP="001937B8"/>
        </w:tc>
        <w:tc>
          <w:tcPr>
            <w:tcW w:w="1796" w:type="dxa"/>
          </w:tcPr>
          <w:p w14:paraId="1000C426" w14:textId="77777777" w:rsidR="001937B8" w:rsidRPr="00353936" w:rsidRDefault="001937B8" w:rsidP="001937B8"/>
        </w:tc>
      </w:tr>
      <w:tr w:rsidR="001937B8" w:rsidRPr="00353936" w14:paraId="5DA07314" w14:textId="77777777" w:rsidTr="00D64E46">
        <w:tc>
          <w:tcPr>
            <w:tcW w:w="3351" w:type="dxa"/>
            <w:vAlign w:val="center"/>
          </w:tcPr>
          <w:p w14:paraId="2794A054" w14:textId="20C2118C" w:rsidR="001937B8" w:rsidRPr="00353936" w:rsidRDefault="001937B8" w:rsidP="001937B8">
            <w:r w:rsidRPr="00353936">
              <w:t>Group work</w:t>
            </w:r>
          </w:p>
        </w:tc>
        <w:tc>
          <w:tcPr>
            <w:tcW w:w="1795" w:type="dxa"/>
          </w:tcPr>
          <w:p w14:paraId="0BD78C63" w14:textId="77777777" w:rsidR="001937B8" w:rsidRPr="00353936" w:rsidRDefault="001937B8" w:rsidP="001937B8"/>
        </w:tc>
        <w:tc>
          <w:tcPr>
            <w:tcW w:w="1796" w:type="dxa"/>
          </w:tcPr>
          <w:p w14:paraId="67316B95" w14:textId="77777777" w:rsidR="001937B8" w:rsidRPr="00353936" w:rsidRDefault="001937B8" w:rsidP="001937B8"/>
        </w:tc>
        <w:tc>
          <w:tcPr>
            <w:tcW w:w="1796" w:type="dxa"/>
          </w:tcPr>
          <w:p w14:paraId="0A5E8AA2" w14:textId="77777777" w:rsidR="001937B8" w:rsidRPr="00353936" w:rsidRDefault="001937B8" w:rsidP="001937B8"/>
        </w:tc>
      </w:tr>
      <w:tr w:rsidR="001937B8" w:rsidRPr="00353936" w14:paraId="47F9DDF5" w14:textId="77777777" w:rsidTr="00D64E46">
        <w:tc>
          <w:tcPr>
            <w:tcW w:w="3351" w:type="dxa"/>
            <w:vAlign w:val="center"/>
          </w:tcPr>
          <w:p w14:paraId="310EFD38" w14:textId="5CA291B5" w:rsidR="001937B8" w:rsidRPr="00353936" w:rsidRDefault="001937B8" w:rsidP="001937B8">
            <w:r w:rsidRPr="00353936">
              <w:t>Problem solving</w:t>
            </w:r>
          </w:p>
        </w:tc>
        <w:tc>
          <w:tcPr>
            <w:tcW w:w="1795" w:type="dxa"/>
          </w:tcPr>
          <w:p w14:paraId="271521F1" w14:textId="77777777" w:rsidR="001937B8" w:rsidRPr="00353936" w:rsidRDefault="001937B8" w:rsidP="001937B8"/>
        </w:tc>
        <w:tc>
          <w:tcPr>
            <w:tcW w:w="1796" w:type="dxa"/>
          </w:tcPr>
          <w:p w14:paraId="70C3D0CC" w14:textId="77777777" w:rsidR="001937B8" w:rsidRPr="00353936" w:rsidRDefault="001937B8" w:rsidP="001937B8"/>
        </w:tc>
        <w:tc>
          <w:tcPr>
            <w:tcW w:w="1796" w:type="dxa"/>
          </w:tcPr>
          <w:p w14:paraId="3912C966" w14:textId="77777777" w:rsidR="001937B8" w:rsidRPr="00353936" w:rsidRDefault="001937B8" w:rsidP="001937B8"/>
        </w:tc>
      </w:tr>
      <w:tr w:rsidR="001937B8" w:rsidRPr="00353936" w14:paraId="0A05AD4A" w14:textId="77777777" w:rsidTr="00D64E46">
        <w:tc>
          <w:tcPr>
            <w:tcW w:w="3351" w:type="dxa"/>
            <w:vAlign w:val="center"/>
          </w:tcPr>
          <w:p w14:paraId="59CBB45E" w14:textId="63BCA35F" w:rsidR="001937B8" w:rsidRPr="00353936" w:rsidRDefault="001937B8" w:rsidP="001937B8">
            <w:r w:rsidRPr="00353936">
              <w:t>Planning</w:t>
            </w:r>
          </w:p>
        </w:tc>
        <w:tc>
          <w:tcPr>
            <w:tcW w:w="1795" w:type="dxa"/>
          </w:tcPr>
          <w:p w14:paraId="76D371F5" w14:textId="77777777" w:rsidR="001937B8" w:rsidRPr="00353936" w:rsidRDefault="001937B8" w:rsidP="001937B8"/>
        </w:tc>
        <w:tc>
          <w:tcPr>
            <w:tcW w:w="1796" w:type="dxa"/>
          </w:tcPr>
          <w:p w14:paraId="28C7AEDA" w14:textId="77777777" w:rsidR="001937B8" w:rsidRPr="00353936" w:rsidRDefault="001937B8" w:rsidP="001937B8"/>
        </w:tc>
        <w:tc>
          <w:tcPr>
            <w:tcW w:w="1796" w:type="dxa"/>
          </w:tcPr>
          <w:p w14:paraId="7EB59863" w14:textId="77777777" w:rsidR="001937B8" w:rsidRPr="00353936" w:rsidRDefault="001937B8" w:rsidP="001937B8"/>
        </w:tc>
      </w:tr>
      <w:tr w:rsidR="001937B8" w:rsidRPr="00353936" w14:paraId="2A7D9FBA" w14:textId="77777777" w:rsidTr="00D64E46">
        <w:tc>
          <w:tcPr>
            <w:tcW w:w="3351" w:type="dxa"/>
            <w:vAlign w:val="center"/>
          </w:tcPr>
          <w:p w14:paraId="45704BEE" w14:textId="56D44C73" w:rsidR="001937B8" w:rsidRPr="00353936" w:rsidRDefault="001937B8" w:rsidP="001937B8">
            <w:r w:rsidRPr="00353936">
              <w:t>Creating</w:t>
            </w:r>
          </w:p>
        </w:tc>
        <w:tc>
          <w:tcPr>
            <w:tcW w:w="1795" w:type="dxa"/>
          </w:tcPr>
          <w:p w14:paraId="001DC69A" w14:textId="77777777" w:rsidR="001937B8" w:rsidRPr="00353936" w:rsidRDefault="001937B8" w:rsidP="001937B8"/>
        </w:tc>
        <w:tc>
          <w:tcPr>
            <w:tcW w:w="1796" w:type="dxa"/>
          </w:tcPr>
          <w:p w14:paraId="1158ACF5" w14:textId="77777777" w:rsidR="001937B8" w:rsidRPr="00353936" w:rsidRDefault="001937B8" w:rsidP="001937B8"/>
        </w:tc>
        <w:tc>
          <w:tcPr>
            <w:tcW w:w="1796" w:type="dxa"/>
          </w:tcPr>
          <w:p w14:paraId="3CEB0B65" w14:textId="77777777" w:rsidR="001937B8" w:rsidRPr="00353936" w:rsidRDefault="001937B8" w:rsidP="001937B8"/>
        </w:tc>
      </w:tr>
      <w:tr w:rsidR="001937B8" w:rsidRPr="00353936" w14:paraId="78BDA437" w14:textId="77777777" w:rsidTr="00D64E46">
        <w:tc>
          <w:tcPr>
            <w:tcW w:w="3351" w:type="dxa"/>
            <w:vAlign w:val="center"/>
          </w:tcPr>
          <w:p w14:paraId="090342FA" w14:textId="2985C8EC" w:rsidR="001937B8" w:rsidRPr="00353936" w:rsidRDefault="001937B8" w:rsidP="001937B8">
            <w:r w:rsidRPr="00353936">
              <w:t>Using case studies</w:t>
            </w:r>
          </w:p>
        </w:tc>
        <w:tc>
          <w:tcPr>
            <w:tcW w:w="1795" w:type="dxa"/>
          </w:tcPr>
          <w:p w14:paraId="5D2D383A" w14:textId="77777777" w:rsidR="001937B8" w:rsidRPr="00353936" w:rsidRDefault="001937B8" w:rsidP="001937B8"/>
        </w:tc>
        <w:tc>
          <w:tcPr>
            <w:tcW w:w="1796" w:type="dxa"/>
          </w:tcPr>
          <w:p w14:paraId="2AD2E6E2" w14:textId="77777777" w:rsidR="001937B8" w:rsidRPr="00353936" w:rsidRDefault="001937B8" w:rsidP="001937B8"/>
        </w:tc>
        <w:tc>
          <w:tcPr>
            <w:tcW w:w="1796" w:type="dxa"/>
          </w:tcPr>
          <w:p w14:paraId="5459A705" w14:textId="77777777" w:rsidR="001937B8" w:rsidRPr="00353936" w:rsidRDefault="001937B8" w:rsidP="001937B8"/>
        </w:tc>
      </w:tr>
      <w:tr w:rsidR="001937B8" w:rsidRPr="00353936" w14:paraId="62A7B4F4" w14:textId="77777777" w:rsidTr="00D64E46">
        <w:tc>
          <w:tcPr>
            <w:tcW w:w="3351" w:type="dxa"/>
          </w:tcPr>
          <w:p w14:paraId="524E8823" w14:textId="0C79C3DA" w:rsidR="001937B8" w:rsidRPr="00353936" w:rsidRDefault="001937B8" w:rsidP="001937B8">
            <w:r w:rsidRPr="00353936">
              <w:t>Games</w:t>
            </w:r>
          </w:p>
        </w:tc>
        <w:tc>
          <w:tcPr>
            <w:tcW w:w="1795" w:type="dxa"/>
          </w:tcPr>
          <w:p w14:paraId="29C97CF6" w14:textId="77777777" w:rsidR="001937B8" w:rsidRPr="00353936" w:rsidRDefault="001937B8" w:rsidP="001937B8"/>
        </w:tc>
        <w:tc>
          <w:tcPr>
            <w:tcW w:w="1796" w:type="dxa"/>
          </w:tcPr>
          <w:p w14:paraId="31CB9F77" w14:textId="77777777" w:rsidR="001937B8" w:rsidRPr="00353936" w:rsidRDefault="001937B8" w:rsidP="001937B8"/>
        </w:tc>
        <w:tc>
          <w:tcPr>
            <w:tcW w:w="1796" w:type="dxa"/>
          </w:tcPr>
          <w:p w14:paraId="1246A4A5" w14:textId="77777777" w:rsidR="001937B8" w:rsidRPr="00353936" w:rsidRDefault="001937B8" w:rsidP="001937B8"/>
        </w:tc>
      </w:tr>
      <w:bookmarkEnd w:id="46"/>
    </w:tbl>
    <w:p w14:paraId="546B1D63" w14:textId="77777777" w:rsidR="00512478" w:rsidRDefault="00512478" w:rsidP="00512478"/>
    <w:p w14:paraId="44896F82" w14:textId="5C8E2696" w:rsidR="00F247A1" w:rsidRPr="008423E5" w:rsidRDefault="00CE78AA" w:rsidP="008423E5">
      <w:pPr>
        <w:pStyle w:val="Comment-14pointArial"/>
      </w:pPr>
      <w:r w:rsidRPr="008423E5">
        <w:t>Discussion of the activity</w:t>
      </w:r>
    </w:p>
    <w:p w14:paraId="777074F7" w14:textId="29E1ECC6" w:rsidR="00AF05FC" w:rsidRPr="002125A0" w:rsidRDefault="00973C3D" w:rsidP="004E269A">
      <w:r w:rsidRPr="002125A0">
        <w:t xml:space="preserve">After going through the </w:t>
      </w:r>
      <w:r w:rsidR="00810A99" w:rsidRPr="002125A0">
        <w:t>readings,</w:t>
      </w:r>
      <w:r w:rsidRPr="002125A0">
        <w:t xml:space="preserve"> you have some sense that vocational pedagogy is about teaching in a vocational context. You would also have realised that</w:t>
      </w:r>
      <w:r w:rsidR="00AF05FC" w:rsidRPr="002125A0">
        <w:t xml:space="preserve"> vocational teaching is complicated and that</w:t>
      </w:r>
      <w:r w:rsidRPr="002125A0">
        <w:t xml:space="preserve"> it is not only about the presentation of the lesson but </w:t>
      </w:r>
      <w:r w:rsidR="00296BA1" w:rsidRPr="002125A0">
        <w:t xml:space="preserve">about </w:t>
      </w:r>
      <w:r w:rsidRPr="002125A0">
        <w:t xml:space="preserve">all the decisions you make before and during teaching. </w:t>
      </w:r>
      <w:r w:rsidR="00AF05FC" w:rsidRPr="002125A0">
        <w:t>According to Lucas</w:t>
      </w:r>
      <w:r w:rsidR="00E95445" w:rsidRPr="002125A0">
        <w:t xml:space="preserve"> </w:t>
      </w:r>
      <w:r w:rsidR="00AF05FC" w:rsidRPr="002125A0">
        <w:t>(201</w:t>
      </w:r>
      <w:r w:rsidR="00810A99" w:rsidRPr="002125A0">
        <w:t>4</w:t>
      </w:r>
      <w:r w:rsidR="002125A0">
        <w:t xml:space="preserve">, p. </w:t>
      </w:r>
      <w:r w:rsidR="00A22D54" w:rsidRPr="002125A0">
        <w:t>2</w:t>
      </w:r>
      <w:r w:rsidR="00AF05FC" w:rsidRPr="002125A0">
        <w:t>)</w:t>
      </w:r>
      <w:r w:rsidR="002125A0">
        <w:t>,</w:t>
      </w:r>
      <w:r w:rsidR="00AF05FC" w:rsidRPr="002125A0">
        <w:t xml:space="preserve"> “</w:t>
      </w:r>
      <w:r w:rsidR="002125A0">
        <w:t>v</w:t>
      </w:r>
      <w:r w:rsidR="00AF05FC" w:rsidRPr="002125A0">
        <w:t xml:space="preserve">ocational pedagogy encompasses the science, art and craft of teaching </w:t>
      </w:r>
      <w:r w:rsidR="00ED0833" w:rsidRPr="002125A0">
        <w:t>and learning</w:t>
      </w:r>
      <w:r w:rsidR="00AF05FC" w:rsidRPr="002125A0">
        <w:t xml:space="preserve"> vocational education. More simply, vocational pedagogy is the </w:t>
      </w:r>
      <w:r w:rsidR="00ED0833" w:rsidRPr="002125A0">
        <w:t>sum</w:t>
      </w:r>
      <w:r w:rsidR="00AF05FC" w:rsidRPr="002125A0">
        <w:t xml:space="preserve"> </w:t>
      </w:r>
      <w:r w:rsidR="00ED0833" w:rsidRPr="002125A0">
        <w:t xml:space="preserve">total </w:t>
      </w:r>
      <w:r w:rsidR="00AF05FC" w:rsidRPr="002125A0">
        <w:t xml:space="preserve">of the many decisions which vocational </w:t>
      </w:r>
      <w:r w:rsidR="000B67A5" w:rsidRPr="002125A0">
        <w:t xml:space="preserve">lecturers </w:t>
      </w:r>
      <w:r w:rsidR="00AF05FC" w:rsidRPr="002125A0">
        <w:t>take as they teach, adjusting their approaches to meet the needs of learners and to match the context in which they find themselves”</w:t>
      </w:r>
      <w:r w:rsidR="00A64673">
        <w:t>.</w:t>
      </w:r>
    </w:p>
    <w:p w14:paraId="3E8523B7" w14:textId="29F99602" w:rsidR="00AF05FC" w:rsidRPr="002125A0" w:rsidRDefault="00973C3D" w:rsidP="004E269A">
      <w:pPr>
        <w:rPr>
          <w:rFonts w:asciiTheme="minorHAnsi" w:hAnsiTheme="minorHAnsi" w:cstheme="minorHAnsi"/>
        </w:rPr>
      </w:pPr>
      <w:r w:rsidRPr="002125A0">
        <w:rPr>
          <w:rFonts w:asciiTheme="minorHAnsi" w:hAnsiTheme="minorHAnsi" w:cstheme="minorHAnsi"/>
        </w:rPr>
        <w:t xml:space="preserve">An important aspect that arises is that you cannot </w:t>
      </w:r>
      <w:r w:rsidR="00ED0833" w:rsidRPr="002125A0">
        <w:rPr>
          <w:rFonts w:asciiTheme="minorHAnsi" w:hAnsiTheme="minorHAnsi" w:cstheme="minorHAnsi"/>
        </w:rPr>
        <w:t>really separate</w:t>
      </w:r>
      <w:r w:rsidRPr="002125A0">
        <w:rPr>
          <w:rFonts w:asciiTheme="minorHAnsi" w:hAnsiTheme="minorHAnsi" w:cstheme="minorHAnsi"/>
        </w:rPr>
        <w:t xml:space="preserve"> teaching and learning</w:t>
      </w:r>
      <w:r w:rsidR="00AF05FC" w:rsidRPr="002125A0">
        <w:rPr>
          <w:rFonts w:asciiTheme="minorHAnsi" w:hAnsiTheme="minorHAnsi" w:cstheme="minorHAnsi"/>
        </w:rPr>
        <w:t xml:space="preserve">. </w:t>
      </w:r>
      <w:r w:rsidR="00CF2A5E" w:rsidRPr="002125A0">
        <w:rPr>
          <w:rFonts w:asciiTheme="minorHAnsi" w:hAnsiTheme="minorHAnsi" w:cstheme="minorHAnsi"/>
        </w:rPr>
        <w:t>In fact</w:t>
      </w:r>
      <w:r w:rsidR="00705430">
        <w:rPr>
          <w:rFonts w:asciiTheme="minorHAnsi" w:hAnsiTheme="minorHAnsi" w:cstheme="minorHAnsi"/>
        </w:rPr>
        <w:t>,</w:t>
      </w:r>
      <w:r w:rsidR="00CF2A5E" w:rsidRPr="002125A0">
        <w:rPr>
          <w:rFonts w:asciiTheme="minorHAnsi" w:hAnsiTheme="minorHAnsi" w:cstheme="minorHAnsi"/>
        </w:rPr>
        <w:t xml:space="preserve"> </w:t>
      </w:r>
      <w:r w:rsidR="005A6892" w:rsidRPr="002125A0">
        <w:rPr>
          <w:rFonts w:asciiTheme="minorHAnsi" w:hAnsiTheme="minorHAnsi" w:cstheme="minorHAnsi"/>
        </w:rPr>
        <w:t xml:space="preserve">you would notice that </w:t>
      </w:r>
      <w:r w:rsidR="00CF2A5E" w:rsidRPr="002125A0">
        <w:rPr>
          <w:rFonts w:asciiTheme="minorHAnsi" w:hAnsiTheme="minorHAnsi" w:cstheme="minorHAnsi"/>
        </w:rPr>
        <w:t>Lucas (2014) has a strong focus on learning</w:t>
      </w:r>
      <w:r w:rsidR="005A6892" w:rsidRPr="002125A0">
        <w:rPr>
          <w:rFonts w:asciiTheme="minorHAnsi" w:hAnsiTheme="minorHAnsi" w:cstheme="minorHAnsi"/>
        </w:rPr>
        <w:t xml:space="preserve"> rather than teaching strategies. </w:t>
      </w:r>
      <w:r w:rsidR="00AF05FC" w:rsidRPr="002125A0">
        <w:rPr>
          <w:rFonts w:asciiTheme="minorHAnsi" w:hAnsiTheme="minorHAnsi" w:cstheme="minorHAnsi"/>
        </w:rPr>
        <w:t xml:space="preserve">You would also realise that </w:t>
      </w:r>
      <w:r w:rsidR="0075707B" w:rsidRPr="002125A0">
        <w:rPr>
          <w:rFonts w:asciiTheme="minorHAnsi" w:hAnsiTheme="minorHAnsi" w:cstheme="minorHAnsi"/>
        </w:rPr>
        <w:t xml:space="preserve">it is not only about you, the </w:t>
      </w:r>
      <w:r w:rsidR="000B67A5" w:rsidRPr="002125A0">
        <w:rPr>
          <w:rFonts w:asciiTheme="minorHAnsi" w:hAnsiTheme="minorHAnsi" w:cstheme="minorHAnsi"/>
        </w:rPr>
        <w:t>lecturer</w:t>
      </w:r>
      <w:r w:rsidR="0075707B" w:rsidRPr="002125A0">
        <w:rPr>
          <w:rFonts w:asciiTheme="minorHAnsi" w:hAnsiTheme="minorHAnsi" w:cstheme="minorHAnsi"/>
        </w:rPr>
        <w:t>. Y</w:t>
      </w:r>
      <w:r w:rsidR="00AF05FC" w:rsidRPr="002125A0">
        <w:rPr>
          <w:rFonts w:asciiTheme="minorHAnsi" w:hAnsiTheme="minorHAnsi" w:cstheme="minorHAnsi"/>
        </w:rPr>
        <w:t>ou will not be teaching in a vacuum</w:t>
      </w:r>
      <w:r w:rsidR="0075707B" w:rsidRPr="002125A0">
        <w:rPr>
          <w:rFonts w:asciiTheme="minorHAnsi" w:hAnsiTheme="minorHAnsi" w:cstheme="minorHAnsi"/>
        </w:rPr>
        <w:t xml:space="preserve"> </w:t>
      </w:r>
      <w:r w:rsidR="00705430">
        <w:rPr>
          <w:rFonts w:asciiTheme="minorHAnsi" w:hAnsiTheme="minorHAnsi" w:cstheme="minorHAnsi"/>
        </w:rPr>
        <w:t>–</w:t>
      </w:r>
      <w:r w:rsidR="00ED0833" w:rsidRPr="002125A0">
        <w:rPr>
          <w:rFonts w:asciiTheme="minorHAnsi" w:hAnsiTheme="minorHAnsi" w:cstheme="minorHAnsi"/>
        </w:rPr>
        <w:t xml:space="preserve"> the</w:t>
      </w:r>
      <w:r w:rsidR="00AF05FC" w:rsidRPr="002125A0">
        <w:rPr>
          <w:rFonts w:asciiTheme="minorHAnsi" w:hAnsiTheme="minorHAnsi" w:cstheme="minorHAnsi"/>
        </w:rPr>
        <w:t xml:space="preserve"> </w:t>
      </w:r>
      <w:r w:rsidR="00A64673">
        <w:t>student</w:t>
      </w:r>
      <w:r w:rsidR="00AF05FC" w:rsidRPr="002125A0">
        <w:rPr>
          <w:rFonts w:asciiTheme="minorHAnsi" w:hAnsiTheme="minorHAnsi" w:cstheme="minorHAnsi"/>
        </w:rPr>
        <w:t>s (and their varied needs), the context or physical space</w:t>
      </w:r>
      <w:r w:rsidR="00705430">
        <w:rPr>
          <w:rFonts w:asciiTheme="minorHAnsi" w:hAnsiTheme="minorHAnsi" w:cstheme="minorHAnsi"/>
        </w:rPr>
        <w:t>,</w:t>
      </w:r>
      <w:r w:rsidR="00AF05FC" w:rsidRPr="002125A0">
        <w:rPr>
          <w:rFonts w:asciiTheme="minorHAnsi" w:hAnsiTheme="minorHAnsi" w:cstheme="minorHAnsi"/>
        </w:rPr>
        <w:t xml:space="preserve"> and the content (</w:t>
      </w:r>
      <w:r w:rsidR="0075707B" w:rsidRPr="002125A0">
        <w:rPr>
          <w:rFonts w:asciiTheme="minorHAnsi" w:hAnsiTheme="minorHAnsi" w:cstheme="minorHAnsi"/>
        </w:rPr>
        <w:t xml:space="preserve">the nature of </w:t>
      </w:r>
      <w:r w:rsidR="00705430">
        <w:rPr>
          <w:rFonts w:asciiTheme="minorHAnsi" w:hAnsiTheme="minorHAnsi" w:cstheme="minorHAnsi"/>
        </w:rPr>
        <w:t xml:space="preserve">the </w:t>
      </w:r>
      <w:r w:rsidR="00AF05FC" w:rsidRPr="002125A0">
        <w:rPr>
          <w:rFonts w:asciiTheme="minorHAnsi" w:hAnsiTheme="minorHAnsi" w:cstheme="minorHAnsi"/>
        </w:rPr>
        <w:t xml:space="preserve">subject </w:t>
      </w:r>
      <w:r w:rsidR="003E0090" w:rsidRPr="002125A0">
        <w:rPr>
          <w:rFonts w:asciiTheme="minorHAnsi" w:hAnsiTheme="minorHAnsi" w:cstheme="minorHAnsi"/>
        </w:rPr>
        <w:t>matter)</w:t>
      </w:r>
      <w:r w:rsidR="00AF05FC" w:rsidRPr="002125A0">
        <w:rPr>
          <w:rFonts w:asciiTheme="minorHAnsi" w:hAnsiTheme="minorHAnsi" w:cstheme="minorHAnsi"/>
        </w:rPr>
        <w:t xml:space="preserve"> all impact how the lessons ulti</w:t>
      </w:r>
      <w:r w:rsidR="0075707B" w:rsidRPr="002125A0">
        <w:rPr>
          <w:rFonts w:asciiTheme="minorHAnsi" w:hAnsiTheme="minorHAnsi" w:cstheme="minorHAnsi"/>
        </w:rPr>
        <w:t xml:space="preserve">mately </w:t>
      </w:r>
      <w:r w:rsidR="00705430">
        <w:rPr>
          <w:rFonts w:asciiTheme="minorHAnsi" w:hAnsiTheme="minorHAnsi" w:cstheme="minorHAnsi"/>
        </w:rPr>
        <w:t>turn</w:t>
      </w:r>
      <w:r w:rsidR="00705430" w:rsidRPr="002125A0">
        <w:rPr>
          <w:rFonts w:asciiTheme="minorHAnsi" w:hAnsiTheme="minorHAnsi" w:cstheme="minorHAnsi"/>
        </w:rPr>
        <w:t xml:space="preserve"> </w:t>
      </w:r>
      <w:r w:rsidR="0075707B" w:rsidRPr="002125A0">
        <w:rPr>
          <w:rFonts w:asciiTheme="minorHAnsi" w:hAnsiTheme="minorHAnsi" w:cstheme="minorHAnsi"/>
        </w:rPr>
        <w:t>out</w:t>
      </w:r>
      <w:r w:rsidR="00AF05FC" w:rsidRPr="002125A0">
        <w:rPr>
          <w:rFonts w:asciiTheme="minorHAnsi" w:hAnsiTheme="minorHAnsi" w:cstheme="minorHAnsi"/>
        </w:rPr>
        <w:t>.</w:t>
      </w:r>
    </w:p>
    <w:p w14:paraId="72F9FD59" w14:textId="2D4760EB" w:rsidR="004E269A" w:rsidRPr="00353936" w:rsidRDefault="00737B6B" w:rsidP="004E269A">
      <w:pPr>
        <w:rPr>
          <w:rFonts w:asciiTheme="minorHAnsi" w:hAnsiTheme="minorHAnsi" w:cstheme="minorHAnsi"/>
          <w:color w:val="000000" w:themeColor="text1"/>
        </w:rPr>
      </w:pPr>
      <w:r>
        <w:rPr>
          <w:rFonts w:asciiTheme="minorHAnsi" w:hAnsiTheme="minorHAnsi" w:cstheme="minorHAnsi"/>
          <w:noProof/>
          <w:color w:val="000000" w:themeColor="text1"/>
          <w:lang w:val="en-ZA"/>
        </w:rPr>
        <w:lastRenderedPageBreak/>
        <mc:AlternateContent>
          <mc:Choice Requires="wpg">
            <w:drawing>
              <wp:anchor distT="0" distB="0" distL="114300" distR="114300" simplePos="0" relativeHeight="251672576" behindDoc="0" locked="0" layoutInCell="1" allowOverlap="1" wp14:anchorId="265DE30D" wp14:editId="26B353B9">
                <wp:simplePos x="0" y="0"/>
                <wp:positionH relativeFrom="column">
                  <wp:posOffset>0</wp:posOffset>
                </wp:positionH>
                <wp:positionV relativeFrom="paragraph">
                  <wp:posOffset>245110</wp:posOffset>
                </wp:positionV>
                <wp:extent cx="3451860" cy="1991360"/>
                <wp:effectExtent l="0" t="0" r="15240" b="8890"/>
                <wp:wrapSquare wrapText="bothSides"/>
                <wp:docPr id="46" name="Group 46"/>
                <wp:cNvGraphicFramePr/>
                <a:graphic xmlns:a="http://schemas.openxmlformats.org/drawingml/2006/main">
                  <a:graphicData uri="http://schemas.microsoft.com/office/word/2010/wordprocessingGroup">
                    <wpg:wgp>
                      <wpg:cNvGrpSpPr/>
                      <wpg:grpSpPr>
                        <a:xfrm>
                          <a:off x="0" y="0"/>
                          <a:ext cx="3451860" cy="1991360"/>
                          <a:chOff x="0" y="0"/>
                          <a:chExt cx="3451860" cy="1991360"/>
                        </a:xfrm>
                      </wpg:grpSpPr>
                      <wpg:grpSp>
                        <wpg:cNvPr id="33" name="Group 33"/>
                        <wpg:cNvGrpSpPr/>
                        <wpg:grpSpPr>
                          <a:xfrm>
                            <a:off x="0" y="0"/>
                            <a:ext cx="3451860" cy="1699260"/>
                            <a:chOff x="0" y="0"/>
                            <a:chExt cx="3221181" cy="1309255"/>
                          </a:xfrm>
                        </wpg:grpSpPr>
                        <wps:wsp>
                          <wps:cNvPr id="29" name="Isosceles Triangle 29"/>
                          <wps:cNvSpPr/>
                          <wps:spPr>
                            <a:xfrm>
                              <a:off x="734290" y="138546"/>
                              <a:ext cx="1704110" cy="1018309"/>
                            </a:xfrm>
                            <a:prstGeom prst="triangl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40151" w14:textId="77777777" w:rsidR="00D20FF5" w:rsidRPr="003B069B" w:rsidRDefault="00D20FF5" w:rsidP="004E269A">
                                <w:pPr>
                                  <w:jc w:val="center"/>
                                  <w:rPr>
                                    <w:b/>
                                    <w:sz w:val="24"/>
                                    <w:szCs w:val="24"/>
                                    <w:lang w:val="en-US"/>
                                  </w:rPr>
                                </w:pPr>
                                <w:r w:rsidRPr="003B069B">
                                  <w:rPr>
                                    <w:b/>
                                    <w:sz w:val="24"/>
                                    <w:szCs w:val="24"/>
                                    <w:lang w:val="en-US"/>
                                  </w:rPr>
                                  <w:t>CONTEXT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0" name="Rectangle 30"/>
                          <wps:cNvSpPr/>
                          <wps:spPr>
                            <a:xfrm>
                              <a:off x="0" y="983673"/>
                              <a:ext cx="1066800" cy="32558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A34A14" w14:textId="77777777" w:rsidR="00D20FF5" w:rsidRPr="003B069B" w:rsidRDefault="00D20FF5" w:rsidP="004E269A">
                                <w:pPr>
                                  <w:jc w:val="center"/>
                                  <w:rPr>
                                    <w:color w:val="000000" w:themeColor="text1"/>
                                    <w:lang w:val="en-US"/>
                                  </w:rPr>
                                </w:pPr>
                                <w:r w:rsidRPr="003B069B">
                                  <w:rPr>
                                    <w:color w:val="000000" w:themeColor="text1"/>
                                    <w:lang w:val="en-US"/>
                                  </w:rPr>
                                  <w:t>TVET lecturer</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1" name="Rectangle 31"/>
                          <wps:cNvSpPr/>
                          <wps:spPr>
                            <a:xfrm>
                              <a:off x="2154381" y="983673"/>
                              <a:ext cx="1066800" cy="32558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5DD04F" w14:textId="77777777" w:rsidR="00D20FF5" w:rsidRPr="003B069B" w:rsidRDefault="00D20FF5" w:rsidP="004E269A">
                                <w:pPr>
                                  <w:jc w:val="center"/>
                                  <w:rPr>
                                    <w:color w:val="000000" w:themeColor="text1"/>
                                    <w:lang w:val="en-US"/>
                                  </w:rPr>
                                </w:pPr>
                                <w:r>
                                  <w:rPr>
                                    <w:color w:val="000000" w:themeColor="text1"/>
                                    <w:lang w:val="en-US"/>
                                  </w:rPr>
                                  <w:t>Content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32" name="Rectangle 32"/>
                          <wps:cNvSpPr/>
                          <wps:spPr>
                            <a:xfrm>
                              <a:off x="1073727" y="0"/>
                              <a:ext cx="1066800" cy="32558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D4809" w14:textId="77777777" w:rsidR="00D20FF5" w:rsidRPr="003B069B" w:rsidRDefault="00D20FF5" w:rsidP="004E269A">
                                <w:pPr>
                                  <w:jc w:val="center"/>
                                  <w:rPr>
                                    <w:color w:val="000000" w:themeColor="text1"/>
                                    <w:lang w:val="en-US"/>
                                  </w:rPr>
                                </w:pPr>
                                <w:r>
                                  <w:rPr>
                                    <w:color w:val="000000" w:themeColor="text1"/>
                                    <w:lang w:val="en-US"/>
                                  </w:rPr>
                                  <w:t>Student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s:wsp>
                        <wps:cNvPr id="45" name="Text Box 45"/>
                        <wps:cNvSpPr txBox="1"/>
                        <wps:spPr>
                          <a:xfrm>
                            <a:off x="0" y="1760220"/>
                            <a:ext cx="3451860" cy="231140"/>
                          </a:xfrm>
                          <a:prstGeom prst="rect">
                            <a:avLst/>
                          </a:prstGeom>
                          <a:solidFill>
                            <a:prstClr val="white"/>
                          </a:solidFill>
                          <a:ln>
                            <a:noFill/>
                          </a:ln>
                        </wps:spPr>
                        <wps:txbx>
                          <w:txbxContent>
                            <w:p w14:paraId="23200528" w14:textId="65267D71" w:rsidR="00D20FF5" w:rsidRPr="00D64E46" w:rsidRDefault="00D20FF5" w:rsidP="00737B6B">
                              <w:pPr>
                                <w:pStyle w:val="Caption"/>
                                <w:rPr>
                                  <w:rFonts w:cstheme="minorHAnsi"/>
                                  <w:noProof/>
                                  <w:color w:val="000000" w:themeColor="text1"/>
                                  <w:sz w:val="20"/>
                                  <w:szCs w:val="20"/>
                                </w:rPr>
                              </w:pPr>
                              <w:r w:rsidRPr="00D64E46">
                                <w:rPr>
                                  <w:sz w:val="20"/>
                                  <w:szCs w:val="20"/>
                                </w:rPr>
                                <w:t xml:space="preserve">Figure </w:t>
                              </w:r>
                              <w:r w:rsidR="0017242E" w:rsidRPr="00D64E46">
                                <w:rPr>
                                  <w:sz w:val="20"/>
                                  <w:szCs w:val="20"/>
                                </w:rPr>
                                <w:fldChar w:fldCharType="begin"/>
                              </w:r>
                              <w:r w:rsidR="0017242E" w:rsidRPr="00D64E46">
                                <w:rPr>
                                  <w:sz w:val="20"/>
                                  <w:szCs w:val="20"/>
                                </w:rPr>
                                <w:instrText xml:space="preserve"> SEQ Figure \* ARABIC </w:instrText>
                              </w:r>
                              <w:r w:rsidR="0017242E" w:rsidRPr="00D64E46">
                                <w:rPr>
                                  <w:sz w:val="20"/>
                                  <w:szCs w:val="20"/>
                                </w:rPr>
                                <w:fldChar w:fldCharType="separate"/>
                              </w:r>
                              <w:r w:rsidRPr="00D64E46">
                                <w:rPr>
                                  <w:noProof/>
                                  <w:sz w:val="20"/>
                                  <w:szCs w:val="20"/>
                                </w:rPr>
                                <w:t>2</w:t>
                              </w:r>
                              <w:r w:rsidR="0017242E" w:rsidRPr="00D64E46">
                                <w:rPr>
                                  <w:noProof/>
                                  <w:sz w:val="20"/>
                                  <w:szCs w:val="20"/>
                                </w:rPr>
                                <w:fldChar w:fldCharType="end"/>
                              </w:r>
                              <w:r w:rsidRPr="00D64E46">
                                <w:rPr>
                                  <w:sz w:val="20"/>
                                  <w:szCs w:val="20"/>
                                </w:rPr>
                                <w:t xml:space="preserve"> The context for effective TVET teaching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65DE30D" id="Group 46" o:spid="_x0000_s1049" style="position:absolute;margin-left:0;margin-top:19.3pt;width:271.8pt;height:156.8pt;z-index:251672576" coordsize="34518,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">
                <v:group id="Group 33" o:spid="_x0000_s1050" style="position:absolute;width:34518;height:16992" coordsize="32211,1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 o:spid="_x0000_s1051" type="#_x0000_t5" style="position:absolute;left:7342;top:1385;width:17042;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" fillcolor="#a5a5a5 [2092]" strokecolor="#a5a5a5 [2092]" strokeweight="2pt">
                    <v:textbox inset=",0">
                      <w:txbxContent>
                        <w:p w14:paraId="0CB40151" w14:textId="77777777" w:rsidR="00D20FF5" w:rsidRPr="003B069B" w:rsidRDefault="00D20FF5" w:rsidP="004E269A">
                          <w:pPr>
                            <w:jc w:val="center"/>
                            <w:rPr>
                              <w:b/>
                              <w:sz w:val="24"/>
                              <w:szCs w:val="24"/>
                              <w:lang w:val="en-US"/>
                            </w:rPr>
                          </w:pPr>
                          <w:r w:rsidRPr="003B069B">
                            <w:rPr>
                              <w:b/>
                              <w:sz w:val="24"/>
                              <w:szCs w:val="24"/>
                              <w:lang w:val="en-US"/>
                            </w:rPr>
                            <w:t>CONTEXT</w:t>
                          </w:r>
                        </w:p>
                      </w:txbxContent>
                    </v:textbox>
                  </v:shape>
                  <v:rect id="Rectangle 30" o:spid="_x0000_s1052" style="position:absolute;top:9836;width:1066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" fillcolor="#d8d8d8 [2732]" strokecolor="#d8d8d8 [2732]" strokeweight="2pt">
                    <v:textbox inset=",0">
                      <w:txbxContent>
                        <w:p w14:paraId="70A34A14" w14:textId="77777777" w:rsidR="00D20FF5" w:rsidRPr="003B069B" w:rsidRDefault="00D20FF5" w:rsidP="004E269A">
                          <w:pPr>
                            <w:jc w:val="center"/>
                            <w:rPr>
                              <w:color w:val="000000" w:themeColor="text1"/>
                              <w:lang w:val="en-US"/>
                            </w:rPr>
                          </w:pPr>
                          <w:r w:rsidRPr="003B069B">
                            <w:rPr>
                              <w:color w:val="000000" w:themeColor="text1"/>
                              <w:lang w:val="en-US"/>
                            </w:rPr>
                            <w:t>TVET lecturer</w:t>
                          </w:r>
                        </w:p>
                      </w:txbxContent>
                    </v:textbox>
                  </v:rect>
                  <v:rect id="Rectangle 31" o:spid="_x0000_s1053" style="position:absolute;left:21543;top:9836;width:1066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" fillcolor="#d8d8d8 [2732]" strokecolor="#d8d8d8 [2732]" strokeweight="2pt">
                    <v:textbox inset=",0">
                      <w:txbxContent>
                        <w:p w14:paraId="435DD04F" w14:textId="77777777" w:rsidR="00D20FF5" w:rsidRPr="003B069B" w:rsidRDefault="00D20FF5" w:rsidP="004E269A">
                          <w:pPr>
                            <w:jc w:val="center"/>
                            <w:rPr>
                              <w:color w:val="000000" w:themeColor="text1"/>
                              <w:lang w:val="en-US"/>
                            </w:rPr>
                          </w:pPr>
                          <w:r>
                            <w:rPr>
                              <w:color w:val="000000" w:themeColor="text1"/>
                              <w:lang w:val="en-US"/>
                            </w:rPr>
                            <w:t>Content</w:t>
                          </w:r>
                        </w:p>
                      </w:txbxContent>
                    </v:textbox>
                  </v:rect>
                  <v:rect id="Rectangle 32" o:spid="_x0000_s1054" style="position:absolute;left:10737;width:10668;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" fillcolor="#d8d8d8 [2732]" strokecolor="#d8d8d8 [2732]" strokeweight="2pt">
                    <v:textbox inset=",0">
                      <w:txbxContent>
                        <w:p w14:paraId="010D4809" w14:textId="77777777" w:rsidR="00D20FF5" w:rsidRPr="003B069B" w:rsidRDefault="00D20FF5" w:rsidP="004E269A">
                          <w:pPr>
                            <w:jc w:val="center"/>
                            <w:rPr>
                              <w:color w:val="000000" w:themeColor="text1"/>
                              <w:lang w:val="en-US"/>
                            </w:rPr>
                          </w:pPr>
                          <w:r>
                            <w:rPr>
                              <w:color w:val="000000" w:themeColor="text1"/>
                              <w:lang w:val="en-US"/>
                            </w:rPr>
                            <w:t>Student</w:t>
                          </w:r>
                        </w:p>
                      </w:txbxContent>
                    </v:textbox>
                  </v:rect>
                </v:group>
                <v:shape id="Text Box 45" o:spid="_x0000_s1055" type="#_x0000_t202" style="position:absolute;top:17602;width:3451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" stroked="f">
                  <v:textbox style="mso-fit-shape-to-text:t" inset="0,0,0,0">
                    <w:txbxContent>
                      <w:p w14:paraId="23200528" w14:textId="65267D71" w:rsidR="00D20FF5" w:rsidRPr="00D64E46" w:rsidRDefault="00D20FF5" w:rsidP="00737B6B">
                        <w:pPr>
                          <w:pStyle w:val="Caption"/>
                          <w:rPr>
                            <w:rFonts w:cstheme="minorHAnsi"/>
                            <w:noProof/>
                            <w:color w:val="000000" w:themeColor="text1"/>
                            <w:sz w:val="20"/>
                            <w:szCs w:val="20"/>
                          </w:rPr>
                        </w:pPr>
                        <w:r w:rsidRPr="00D64E46">
                          <w:rPr>
                            <w:sz w:val="20"/>
                            <w:szCs w:val="20"/>
                          </w:rPr>
                          <w:t xml:space="preserve">Figure </w:t>
                        </w:r>
                        <w:r w:rsidR="0017242E" w:rsidRPr="00D64E46">
                          <w:rPr>
                            <w:sz w:val="20"/>
                            <w:szCs w:val="20"/>
                          </w:rPr>
                          <w:fldChar w:fldCharType="begin"/>
                        </w:r>
                        <w:r w:rsidR="0017242E" w:rsidRPr="00D64E46">
                          <w:rPr>
                            <w:sz w:val="20"/>
                            <w:szCs w:val="20"/>
                          </w:rPr>
                          <w:instrText xml:space="preserve"> SEQ Figure \* ARABIC </w:instrText>
                        </w:r>
                        <w:r w:rsidR="0017242E" w:rsidRPr="00D64E46">
                          <w:rPr>
                            <w:sz w:val="20"/>
                            <w:szCs w:val="20"/>
                          </w:rPr>
                          <w:fldChar w:fldCharType="separate"/>
                        </w:r>
                        <w:r w:rsidRPr="00D64E46">
                          <w:rPr>
                            <w:noProof/>
                            <w:sz w:val="20"/>
                            <w:szCs w:val="20"/>
                          </w:rPr>
                          <w:t>2</w:t>
                        </w:r>
                        <w:r w:rsidR="0017242E" w:rsidRPr="00D64E46">
                          <w:rPr>
                            <w:noProof/>
                            <w:sz w:val="20"/>
                            <w:szCs w:val="20"/>
                          </w:rPr>
                          <w:fldChar w:fldCharType="end"/>
                        </w:r>
                        <w:r w:rsidRPr="00D64E46">
                          <w:rPr>
                            <w:sz w:val="20"/>
                            <w:szCs w:val="20"/>
                          </w:rPr>
                          <w:t xml:space="preserve"> The context for effective TVET teaching</w:t>
                        </w:r>
                      </w:p>
                    </w:txbxContent>
                  </v:textbox>
                </v:shape>
                <w10:wrap type="square"/>
              </v:group>
            </w:pict>
          </mc:Fallback>
        </mc:AlternateContent>
      </w:r>
    </w:p>
    <w:p w14:paraId="1325C80B" w14:textId="4B14177F" w:rsidR="004E269A" w:rsidRPr="00353936" w:rsidRDefault="004E269A" w:rsidP="004E269A">
      <w:pPr>
        <w:rPr>
          <w:rFonts w:asciiTheme="minorHAnsi" w:hAnsiTheme="minorHAnsi" w:cstheme="minorHAnsi"/>
          <w:color w:val="000000" w:themeColor="text1"/>
        </w:rPr>
      </w:pPr>
    </w:p>
    <w:p w14:paraId="7F1DEA8D" w14:textId="77777777" w:rsidR="004E269A" w:rsidRPr="00353936" w:rsidRDefault="004E269A" w:rsidP="004E269A"/>
    <w:p w14:paraId="01313025" w14:textId="77777777" w:rsidR="004E269A" w:rsidRPr="00353936" w:rsidRDefault="004E269A" w:rsidP="004E269A"/>
    <w:p w14:paraId="773CC651" w14:textId="77777777" w:rsidR="004E269A" w:rsidRPr="00353936" w:rsidRDefault="004E269A" w:rsidP="004E269A"/>
    <w:p w14:paraId="12C1D066" w14:textId="77777777" w:rsidR="004E269A" w:rsidRPr="00353936" w:rsidRDefault="004E269A" w:rsidP="004E269A"/>
    <w:p w14:paraId="5D725A69" w14:textId="2DD45F82" w:rsidR="004E269A" w:rsidRPr="00353936" w:rsidRDefault="004E269A" w:rsidP="004E269A"/>
    <w:p w14:paraId="4760BA65" w14:textId="1D498361" w:rsidR="004E269A" w:rsidRPr="00353936" w:rsidRDefault="004E269A" w:rsidP="004E269A"/>
    <w:p w14:paraId="2841D3DE" w14:textId="2505D5DA" w:rsidR="004E269A" w:rsidRDefault="004E269A" w:rsidP="004E269A"/>
    <w:p w14:paraId="6BE9D2DA" w14:textId="77777777" w:rsidR="00737B6B" w:rsidRPr="00353936" w:rsidRDefault="00737B6B" w:rsidP="004E269A"/>
    <w:p w14:paraId="26B464F9" w14:textId="7841E294" w:rsidR="0075707B" w:rsidRPr="00353936" w:rsidRDefault="0075707B" w:rsidP="004E269A">
      <w:r w:rsidRPr="00353936">
        <w:t xml:space="preserve">To be an effective TVET </w:t>
      </w:r>
      <w:r w:rsidR="00115EF7" w:rsidRPr="00353936">
        <w:t>lecturer</w:t>
      </w:r>
      <w:r w:rsidRPr="00353936">
        <w:t xml:space="preserve">, you will have to consider all these aspects. The vastly different subject offerings </w:t>
      </w:r>
      <w:r w:rsidR="00705430">
        <w:t>(</w:t>
      </w:r>
      <w:r w:rsidRPr="00353936">
        <w:t>for example</w:t>
      </w:r>
      <w:r w:rsidR="00705430">
        <w:t>,</w:t>
      </w:r>
      <w:r w:rsidRPr="00353936">
        <w:t xml:space="preserve"> office management and plumbing</w:t>
      </w:r>
      <w:r w:rsidR="00705430">
        <w:t>)</w:t>
      </w:r>
      <w:r w:rsidRPr="00353936">
        <w:t xml:space="preserve"> </w:t>
      </w:r>
      <w:r w:rsidR="00ED0833" w:rsidRPr="00353936">
        <w:t xml:space="preserve">and the associated work </w:t>
      </w:r>
      <w:r w:rsidRPr="00353936">
        <w:t xml:space="preserve">mean that we </w:t>
      </w:r>
      <w:r w:rsidR="00607D74" w:rsidRPr="00353936">
        <w:t xml:space="preserve">might </w:t>
      </w:r>
      <w:r w:rsidRPr="00353936">
        <w:t xml:space="preserve">need different approaches to vocational pedagogy. </w:t>
      </w:r>
      <w:r w:rsidR="00607D74" w:rsidRPr="00353936">
        <w:t>The common factor</w:t>
      </w:r>
      <w:r w:rsidR="000A0C3B">
        <w:t>,</w:t>
      </w:r>
      <w:r w:rsidR="00607D74" w:rsidRPr="00353936">
        <w:t xml:space="preserve"> </w:t>
      </w:r>
      <w:r w:rsidR="000A0C3B">
        <w:t>however,</w:t>
      </w:r>
      <w:r w:rsidR="000A0C3B" w:rsidRPr="00353936">
        <w:t xml:space="preserve"> </w:t>
      </w:r>
      <w:r w:rsidR="00761DD6" w:rsidRPr="00353936">
        <w:t>is that</w:t>
      </w:r>
      <w:r w:rsidR="00607D74" w:rsidRPr="00353936">
        <w:t xml:space="preserve">, irrespective of </w:t>
      </w:r>
      <w:r w:rsidR="00705430">
        <w:t xml:space="preserve">the </w:t>
      </w:r>
      <w:r w:rsidR="00607D74" w:rsidRPr="00353936">
        <w:t xml:space="preserve">subject, we are all </w:t>
      </w:r>
      <w:r w:rsidR="00761DD6" w:rsidRPr="00353936">
        <w:t>preparing students for the world of work. Fundamentally then, vocational pedagogy is about integrating the various types of knowledges</w:t>
      </w:r>
      <w:r w:rsidR="00705430">
        <w:t>,</w:t>
      </w:r>
      <w:r w:rsidR="00761DD6" w:rsidRPr="00353936">
        <w:t xml:space="preserve"> i.e. Know</w:t>
      </w:r>
      <w:r w:rsidR="004A326E">
        <w:t xml:space="preserve"> </w:t>
      </w:r>
      <w:r w:rsidR="00761DD6" w:rsidRPr="00353936">
        <w:t>How, Know</w:t>
      </w:r>
      <w:r w:rsidR="004A326E">
        <w:t xml:space="preserve"> </w:t>
      </w:r>
      <w:r w:rsidR="00761DD6" w:rsidRPr="00353936">
        <w:t>That and Know</w:t>
      </w:r>
      <w:r w:rsidR="004A326E">
        <w:t xml:space="preserve"> </w:t>
      </w:r>
      <w:r w:rsidR="00761DD6" w:rsidRPr="00353936">
        <w:t xml:space="preserve">It. </w:t>
      </w:r>
    </w:p>
    <w:p w14:paraId="0902923C" w14:textId="68D32102" w:rsidR="00F1416D" w:rsidRPr="00353936" w:rsidRDefault="0075707B" w:rsidP="004E269A">
      <w:r w:rsidRPr="00353936">
        <w:t xml:space="preserve">Vocational </w:t>
      </w:r>
      <w:r w:rsidR="00705430">
        <w:t>p</w:t>
      </w:r>
      <w:r w:rsidRPr="00353936">
        <w:t xml:space="preserve">edagogy does not </w:t>
      </w:r>
      <w:r w:rsidR="009330E0" w:rsidRPr="00353936">
        <w:t>rigidly prescribe the use of a particular strategy</w:t>
      </w:r>
      <w:r w:rsidR="00962F06" w:rsidRPr="00353936">
        <w:t xml:space="preserve"> or technique</w:t>
      </w:r>
      <w:r w:rsidR="009330E0" w:rsidRPr="00353936">
        <w:t>. Rather</w:t>
      </w:r>
      <w:r w:rsidR="00705430">
        <w:t>,</w:t>
      </w:r>
      <w:r w:rsidR="009330E0" w:rsidRPr="00353936">
        <w:t xml:space="preserve"> it provides a list of tried and tested teaching and learning method</w:t>
      </w:r>
      <w:r w:rsidR="009438E3" w:rsidRPr="00353936">
        <w:t>s</w:t>
      </w:r>
      <w:r w:rsidR="00962F06" w:rsidRPr="00353936">
        <w:t xml:space="preserve"> or approaches </w:t>
      </w:r>
      <w:r w:rsidR="009330E0" w:rsidRPr="00353936">
        <w:t>which ha</w:t>
      </w:r>
      <w:r w:rsidR="009438E3" w:rsidRPr="00353936">
        <w:t>ve</w:t>
      </w:r>
      <w:r w:rsidR="009330E0" w:rsidRPr="00353936">
        <w:t xml:space="preserve"> been found to be effective </w:t>
      </w:r>
      <w:r w:rsidR="00FD1E0E" w:rsidRPr="00353936">
        <w:t xml:space="preserve">as </w:t>
      </w:r>
      <w:r w:rsidR="009330E0" w:rsidRPr="00353936">
        <w:t>vocational teaching</w:t>
      </w:r>
      <w:r w:rsidR="00005157">
        <w:t xml:space="preserve"> strategies</w:t>
      </w:r>
      <w:r w:rsidR="009330E0" w:rsidRPr="00353936">
        <w:t>. When you are planning a lesson</w:t>
      </w:r>
      <w:r w:rsidR="00705430">
        <w:t>,</w:t>
      </w:r>
      <w:r w:rsidR="009330E0" w:rsidRPr="00353936">
        <w:t xml:space="preserve"> you make choices </w:t>
      </w:r>
      <w:r w:rsidR="00705430">
        <w:t>–</w:t>
      </w:r>
      <w:r w:rsidR="009330E0" w:rsidRPr="00353936">
        <w:t xml:space="preserve"> you decide (or are provided with</w:t>
      </w:r>
      <w:r w:rsidR="00F1416D" w:rsidRPr="00353936">
        <w:t>)</w:t>
      </w:r>
      <w:r w:rsidR="009330E0" w:rsidRPr="00353936">
        <w:t xml:space="preserve"> what content to teach,</w:t>
      </w:r>
      <w:r w:rsidR="00705430">
        <w:t xml:space="preserve"> and</w:t>
      </w:r>
      <w:r w:rsidR="009330E0" w:rsidRPr="00353936">
        <w:t xml:space="preserve"> </w:t>
      </w:r>
      <w:r w:rsidR="00705430" w:rsidRPr="00353936">
        <w:t xml:space="preserve">then </w:t>
      </w:r>
      <w:r w:rsidR="009330E0" w:rsidRPr="00353936">
        <w:t xml:space="preserve">you choose a teaching method and resources that match the </w:t>
      </w:r>
      <w:r w:rsidR="00A64673">
        <w:t>student</w:t>
      </w:r>
      <w:r w:rsidR="009330E0" w:rsidRPr="00353936">
        <w:t xml:space="preserve">s and the context and ultimately lead to the achievement of the desired learning outcome. </w:t>
      </w:r>
    </w:p>
    <w:p w14:paraId="7C525EDF" w14:textId="1808DA6D" w:rsidR="00751A33" w:rsidRPr="00353936" w:rsidRDefault="00751A33" w:rsidP="004E269A">
      <w:r w:rsidRPr="00353936">
        <w:rPr>
          <w:rFonts w:eastAsia="Times New Roman"/>
          <w:lang w:eastAsia="en-GB"/>
        </w:rPr>
        <w:t>At first glance</w:t>
      </w:r>
      <w:r w:rsidR="00705430">
        <w:rPr>
          <w:rFonts w:eastAsia="Times New Roman"/>
          <w:lang w:eastAsia="en-GB"/>
        </w:rPr>
        <w:t>,</w:t>
      </w:r>
      <w:r w:rsidRPr="00353936">
        <w:rPr>
          <w:rFonts w:eastAsia="Times New Roman"/>
          <w:lang w:eastAsia="en-GB"/>
        </w:rPr>
        <w:t xml:space="preserve"> you might say that vocational pedagogy is no different to effective teaching in any </w:t>
      </w:r>
      <w:r w:rsidR="00AC17EE" w:rsidRPr="00353936">
        <w:rPr>
          <w:rFonts w:eastAsia="Times New Roman"/>
          <w:lang w:eastAsia="en-GB"/>
        </w:rPr>
        <w:t>context.</w:t>
      </w:r>
      <w:r w:rsidRPr="00353936">
        <w:rPr>
          <w:rFonts w:eastAsia="Times New Roman"/>
          <w:lang w:eastAsia="en-GB"/>
        </w:rPr>
        <w:t xml:space="preserve"> It </w:t>
      </w:r>
      <w:r w:rsidR="00196B8A" w:rsidRPr="00353936">
        <w:rPr>
          <w:rFonts w:eastAsia="Times New Roman"/>
          <w:lang w:eastAsia="en-GB"/>
        </w:rPr>
        <w:t>involves</w:t>
      </w:r>
      <w:r w:rsidRPr="00353936">
        <w:rPr>
          <w:rFonts w:eastAsia="Times New Roman"/>
          <w:lang w:eastAsia="en-GB"/>
        </w:rPr>
        <w:t xml:space="preserve"> planning, </w:t>
      </w:r>
      <w:r w:rsidR="00196B8A" w:rsidRPr="00353936">
        <w:rPr>
          <w:rFonts w:eastAsia="Times New Roman"/>
          <w:lang w:eastAsia="en-GB"/>
        </w:rPr>
        <w:t>structuring,</w:t>
      </w:r>
      <w:r w:rsidRPr="00353936">
        <w:rPr>
          <w:rFonts w:eastAsia="Times New Roman"/>
          <w:lang w:eastAsia="en-GB"/>
        </w:rPr>
        <w:t xml:space="preserve"> and managing the lesson; focusing the </w:t>
      </w:r>
      <w:r w:rsidR="00A64673">
        <w:t>student</w:t>
      </w:r>
      <w:r w:rsidRPr="00353936">
        <w:rPr>
          <w:rFonts w:eastAsia="Times New Roman"/>
          <w:lang w:eastAsia="en-GB"/>
        </w:rPr>
        <w:t>s</w:t>
      </w:r>
      <w:r w:rsidR="004D3C6D" w:rsidRPr="00353936">
        <w:rPr>
          <w:rFonts w:eastAsia="Times New Roman"/>
          <w:lang w:eastAsia="en-GB"/>
        </w:rPr>
        <w:t>’ attention</w:t>
      </w:r>
      <w:r w:rsidR="004D66A4" w:rsidRPr="00353936">
        <w:rPr>
          <w:rFonts w:eastAsia="Times New Roman"/>
          <w:lang w:eastAsia="en-GB"/>
        </w:rPr>
        <w:t xml:space="preserve"> </w:t>
      </w:r>
      <w:r w:rsidRPr="00353936">
        <w:rPr>
          <w:rFonts w:eastAsia="Times New Roman"/>
          <w:lang w:eastAsia="en-GB"/>
        </w:rPr>
        <w:t>through demonstrating</w:t>
      </w:r>
      <w:r w:rsidR="00705430">
        <w:rPr>
          <w:rFonts w:eastAsia="Times New Roman"/>
          <w:lang w:eastAsia="en-GB"/>
        </w:rPr>
        <w:t xml:space="preserve"> and</w:t>
      </w:r>
      <w:r w:rsidRPr="00353936">
        <w:rPr>
          <w:rFonts w:eastAsia="Times New Roman"/>
          <w:lang w:eastAsia="en-GB"/>
        </w:rPr>
        <w:t xml:space="preserve"> providing clear explanations; asking critical questions; </w:t>
      </w:r>
      <w:r w:rsidR="00705430">
        <w:rPr>
          <w:rFonts w:eastAsia="Times New Roman"/>
          <w:lang w:eastAsia="en-GB"/>
        </w:rPr>
        <w:t xml:space="preserve">and </w:t>
      </w:r>
      <w:r w:rsidRPr="00353936">
        <w:rPr>
          <w:rFonts w:eastAsia="Times New Roman"/>
          <w:lang w:eastAsia="en-GB"/>
        </w:rPr>
        <w:t>creating opportunities for discussion</w:t>
      </w:r>
      <w:r w:rsidR="00AC17EE" w:rsidRPr="00353936">
        <w:rPr>
          <w:rFonts w:eastAsia="Times New Roman"/>
          <w:lang w:eastAsia="en-GB"/>
        </w:rPr>
        <w:t>. However, you should also have picked up specifically on</w:t>
      </w:r>
      <w:r w:rsidR="004E269A" w:rsidRPr="00353936">
        <w:rPr>
          <w:rFonts w:eastAsia="Times New Roman"/>
          <w:lang w:eastAsia="en-GB"/>
        </w:rPr>
        <w:t xml:space="preserve"> </w:t>
      </w:r>
      <w:r w:rsidR="00705430">
        <w:rPr>
          <w:rFonts w:eastAsia="Times New Roman"/>
          <w:lang w:eastAsia="en-GB"/>
        </w:rPr>
        <w:t xml:space="preserve">the </w:t>
      </w:r>
      <w:r w:rsidR="004E269A" w:rsidRPr="00353936">
        <w:rPr>
          <w:rFonts w:eastAsia="Times New Roman"/>
          <w:lang w:eastAsia="en-GB"/>
        </w:rPr>
        <w:t>characteristic features of vocational teaching</w:t>
      </w:r>
      <w:r w:rsidR="00005157">
        <w:rPr>
          <w:rFonts w:eastAsia="Times New Roman"/>
          <w:lang w:eastAsia="en-GB"/>
        </w:rPr>
        <w:t xml:space="preserve"> strategies</w:t>
      </w:r>
      <w:r w:rsidR="004E269A" w:rsidRPr="00353936">
        <w:rPr>
          <w:rFonts w:eastAsia="Times New Roman"/>
          <w:lang w:eastAsia="en-GB"/>
        </w:rPr>
        <w:t xml:space="preserve"> that relate to learning for work</w:t>
      </w:r>
      <w:r w:rsidR="00AC17EE" w:rsidRPr="00353936">
        <w:rPr>
          <w:rFonts w:eastAsia="Times New Roman"/>
          <w:lang w:eastAsia="en-GB"/>
        </w:rPr>
        <w:t>:</w:t>
      </w:r>
    </w:p>
    <w:p w14:paraId="26747E11" w14:textId="045F19C6" w:rsidR="00F1416D" w:rsidRPr="00353936" w:rsidRDefault="00506527" w:rsidP="00466B58">
      <w:pPr>
        <w:pStyle w:val="ListParagraph"/>
        <w:numPr>
          <w:ilvl w:val="0"/>
          <w:numId w:val="13"/>
        </w:numPr>
      </w:pPr>
      <w:r w:rsidRPr="00353936">
        <w:t>Activity</w:t>
      </w:r>
      <w:r w:rsidR="00ED0833" w:rsidRPr="00353936">
        <w:t>-</w:t>
      </w:r>
      <w:r w:rsidRPr="00353936">
        <w:t>based</w:t>
      </w:r>
      <w:r w:rsidR="00AC17EE" w:rsidRPr="00353936">
        <w:t xml:space="preserve"> and</w:t>
      </w:r>
      <w:r w:rsidRPr="00353936">
        <w:t xml:space="preserve"> </w:t>
      </w:r>
      <w:r w:rsidR="00A64673">
        <w:t>student</w:t>
      </w:r>
      <w:r w:rsidR="00AC17EE" w:rsidRPr="00353936">
        <w:t>-</w:t>
      </w:r>
      <w:r w:rsidR="00F1416D" w:rsidRPr="00353936">
        <w:t>cent</w:t>
      </w:r>
      <w:r w:rsidR="00705430">
        <w:t>e</w:t>
      </w:r>
      <w:r w:rsidR="00F1416D" w:rsidRPr="00353936">
        <w:t>red approaches</w:t>
      </w:r>
      <w:r w:rsidR="00ED0833" w:rsidRPr="00353936">
        <w:t xml:space="preserve">: </w:t>
      </w:r>
      <w:r w:rsidR="00705430">
        <w:t>g</w:t>
      </w:r>
      <w:r w:rsidR="00705B6B" w:rsidRPr="00353936">
        <w:t>roup</w:t>
      </w:r>
      <w:r w:rsidR="00910333" w:rsidRPr="00353936">
        <w:t xml:space="preserve"> </w:t>
      </w:r>
      <w:r w:rsidR="00705B6B" w:rsidRPr="00353936">
        <w:t xml:space="preserve">work; collaborative/peer </w:t>
      </w:r>
      <w:r w:rsidR="003E0090" w:rsidRPr="00353936">
        <w:t>learning</w:t>
      </w:r>
      <w:r w:rsidR="00705B6B" w:rsidRPr="00353936">
        <w:t xml:space="preserve"> </w:t>
      </w:r>
    </w:p>
    <w:p w14:paraId="275728E8" w14:textId="70B1B236" w:rsidR="00F1416D" w:rsidRPr="00353936" w:rsidRDefault="00962F06" w:rsidP="00466B58">
      <w:pPr>
        <w:pStyle w:val="ListParagraph"/>
        <w:numPr>
          <w:ilvl w:val="0"/>
          <w:numId w:val="13"/>
        </w:numPr>
      </w:pPr>
      <w:r w:rsidRPr="00353936">
        <w:t xml:space="preserve">Experiential learning </w:t>
      </w:r>
      <w:r w:rsidR="00506527" w:rsidRPr="00353936">
        <w:t>–</w:t>
      </w:r>
      <w:r w:rsidRPr="00353936">
        <w:t xml:space="preserve"> </w:t>
      </w:r>
      <w:r w:rsidR="00705430">
        <w:t>p</w:t>
      </w:r>
      <w:r w:rsidR="004E269A" w:rsidRPr="00353936">
        <w:t>racti</w:t>
      </w:r>
      <w:r w:rsidR="00D32E9A" w:rsidRPr="00353936">
        <w:t>c</w:t>
      </w:r>
      <w:r w:rsidR="004E269A" w:rsidRPr="00353936">
        <w:t>al, h</w:t>
      </w:r>
      <w:r w:rsidR="00506527" w:rsidRPr="00353936">
        <w:t>ands</w:t>
      </w:r>
      <w:r w:rsidR="00ED0833" w:rsidRPr="00353936">
        <w:t>-</w:t>
      </w:r>
      <w:r w:rsidR="00506527" w:rsidRPr="00353936">
        <w:t>on/l</w:t>
      </w:r>
      <w:r w:rsidR="00F1416D" w:rsidRPr="00353936">
        <w:t>earn</w:t>
      </w:r>
      <w:r w:rsidRPr="00353936">
        <w:t>ing</w:t>
      </w:r>
      <w:r w:rsidR="00F1416D" w:rsidRPr="00353936">
        <w:t xml:space="preserve"> </w:t>
      </w:r>
      <w:r w:rsidR="00705B6B" w:rsidRPr="00353936">
        <w:t xml:space="preserve">skills </w:t>
      </w:r>
      <w:r w:rsidR="00F1416D" w:rsidRPr="00353936">
        <w:t xml:space="preserve">by doing – </w:t>
      </w:r>
      <w:r w:rsidR="00506527" w:rsidRPr="00353936">
        <w:t>through</w:t>
      </w:r>
      <w:r w:rsidR="00F1416D" w:rsidRPr="00353936">
        <w:t xml:space="preserve"> actual practical work</w:t>
      </w:r>
      <w:r w:rsidR="00944685">
        <w:t>,</w:t>
      </w:r>
      <w:r w:rsidR="00F1416D" w:rsidRPr="00353936">
        <w:t xml:space="preserve"> </w:t>
      </w:r>
      <w:r w:rsidR="00506527" w:rsidRPr="00353936">
        <w:t xml:space="preserve">models, </w:t>
      </w:r>
      <w:r w:rsidR="004E269A" w:rsidRPr="00353936">
        <w:t xml:space="preserve">demonstrations, observations </w:t>
      </w:r>
    </w:p>
    <w:p w14:paraId="732DBCB6" w14:textId="65E4478F" w:rsidR="00910333" w:rsidRPr="00353936" w:rsidRDefault="004E269A" w:rsidP="00466B58">
      <w:pPr>
        <w:pStyle w:val="ListParagraph"/>
        <w:numPr>
          <w:ilvl w:val="0"/>
          <w:numId w:val="13"/>
        </w:numPr>
      </w:pPr>
      <w:r w:rsidRPr="00353936">
        <w:t xml:space="preserve">problem-based, experimental learning </w:t>
      </w:r>
      <w:r w:rsidR="002125A0">
        <w:t>–</w:t>
      </w:r>
      <w:r w:rsidRPr="00353936">
        <w:t xml:space="preserve"> </w:t>
      </w:r>
      <w:r w:rsidR="00705B6B" w:rsidRPr="00353936">
        <w:t>real-world problem</w:t>
      </w:r>
      <w:r w:rsidR="002125A0">
        <w:t xml:space="preserve"> </w:t>
      </w:r>
      <w:r w:rsidR="00705B6B" w:rsidRPr="00353936">
        <w:t xml:space="preserve">solving </w:t>
      </w:r>
      <w:r w:rsidR="00506527" w:rsidRPr="00353936">
        <w:t>using</w:t>
      </w:r>
      <w:r w:rsidR="00705B6B" w:rsidRPr="00353936">
        <w:t xml:space="preserve"> </w:t>
      </w:r>
      <w:r w:rsidR="00F1416D" w:rsidRPr="00353936">
        <w:t>scenarios</w:t>
      </w:r>
      <w:r w:rsidR="00705430">
        <w:t xml:space="preserve"> and</w:t>
      </w:r>
      <w:r w:rsidR="00F1416D" w:rsidRPr="00353936">
        <w:t xml:space="preserve"> case studies; using games and role play – application of theoretical knowledge in </w:t>
      </w:r>
      <w:r w:rsidR="00705430">
        <w:t xml:space="preserve">the </w:t>
      </w:r>
      <w:r w:rsidR="00F1416D" w:rsidRPr="00353936">
        <w:t xml:space="preserve">actual context </w:t>
      </w:r>
    </w:p>
    <w:p w14:paraId="59C2DF6E" w14:textId="7747CD76" w:rsidR="00910333" w:rsidRDefault="00910333" w:rsidP="00466B58">
      <w:pPr>
        <w:pStyle w:val="ListParagraph"/>
        <w:numPr>
          <w:ilvl w:val="0"/>
          <w:numId w:val="13"/>
        </w:numPr>
        <w:rPr>
          <w:rFonts w:eastAsia="Times New Roman"/>
          <w:lang w:eastAsia="en-GB"/>
        </w:rPr>
      </w:pPr>
      <w:r w:rsidRPr="000F4979">
        <w:rPr>
          <w:rFonts w:eastAsia="Times New Roman"/>
          <w:lang w:eastAsia="en-GB"/>
        </w:rPr>
        <w:t>Situated learning/importance of</w:t>
      </w:r>
      <w:r w:rsidR="00705430" w:rsidRPr="000F4979">
        <w:rPr>
          <w:rFonts w:eastAsia="Times New Roman"/>
          <w:lang w:eastAsia="en-GB"/>
        </w:rPr>
        <w:t xml:space="preserve"> the</w:t>
      </w:r>
      <w:r w:rsidRPr="000F4979">
        <w:rPr>
          <w:rFonts w:eastAsia="Times New Roman"/>
          <w:lang w:eastAsia="en-GB"/>
        </w:rPr>
        <w:t xml:space="preserve"> context = real world or a simulation of this</w:t>
      </w:r>
      <w:r w:rsidR="004E269A" w:rsidRPr="000F4979">
        <w:rPr>
          <w:rFonts w:eastAsia="Times New Roman"/>
          <w:lang w:eastAsia="en-GB"/>
        </w:rPr>
        <w:t xml:space="preserve">; the use of virtual environments, </w:t>
      </w:r>
      <w:r w:rsidR="0089341F">
        <w:rPr>
          <w:rFonts w:eastAsia="Times New Roman"/>
          <w:lang w:eastAsia="en-GB"/>
        </w:rPr>
        <w:t xml:space="preserve">and </w:t>
      </w:r>
      <w:r w:rsidR="004E269A" w:rsidRPr="000F4979">
        <w:rPr>
          <w:rFonts w:eastAsia="Times New Roman"/>
          <w:lang w:eastAsia="en-GB"/>
        </w:rPr>
        <w:t>watch</w:t>
      </w:r>
      <w:r w:rsidR="0089341F">
        <w:rPr>
          <w:rFonts w:eastAsia="Times New Roman"/>
          <w:lang w:eastAsia="en-GB"/>
        </w:rPr>
        <w:t>ing</w:t>
      </w:r>
      <w:r w:rsidR="004E269A" w:rsidRPr="000F4979">
        <w:rPr>
          <w:rFonts w:eastAsia="Times New Roman"/>
          <w:lang w:eastAsia="en-GB"/>
        </w:rPr>
        <w:t xml:space="preserve"> and </w:t>
      </w:r>
      <w:r w:rsidR="0089341F">
        <w:rPr>
          <w:rFonts w:eastAsia="Times New Roman"/>
          <w:lang w:eastAsia="en-GB"/>
        </w:rPr>
        <w:t>copying what happens</w:t>
      </w:r>
    </w:p>
    <w:p w14:paraId="18A21ABC" w14:textId="77777777" w:rsidR="00D64E46" w:rsidRPr="000F4979" w:rsidRDefault="00D64E46" w:rsidP="00D64E46">
      <w:pPr>
        <w:pStyle w:val="ListParagraph"/>
        <w:rPr>
          <w:rFonts w:eastAsia="Times New Roman"/>
          <w:lang w:eastAsia="en-GB"/>
        </w:rPr>
      </w:pPr>
    </w:p>
    <w:p w14:paraId="1C5EFFC7" w14:textId="315F3D53" w:rsidR="00196B8A" w:rsidRDefault="00196B8A" w:rsidP="00512478">
      <w:pPr>
        <w:pStyle w:val="Activity"/>
      </w:pPr>
      <w:r w:rsidRPr="00512478">
        <w:t>Stop and think</w:t>
      </w:r>
    </w:p>
    <w:tbl>
      <w:tblPr>
        <w:tblStyle w:val="TableGrid"/>
        <w:tblW w:w="0" w:type="auto"/>
        <w:tblLook w:val="04A0" w:firstRow="1" w:lastRow="0" w:firstColumn="1" w:lastColumn="0" w:noHBand="0" w:noVBand="1"/>
      </w:tblPr>
      <w:tblGrid>
        <w:gridCol w:w="9017"/>
      </w:tblGrid>
      <w:tr w:rsidR="00D64E46" w14:paraId="0ED4A7A4" w14:textId="77777777" w:rsidTr="00D64E46">
        <w:tc>
          <w:tcPr>
            <w:tcW w:w="9017" w:type="dxa"/>
          </w:tcPr>
          <w:p w14:paraId="39A87671" w14:textId="6A206A39" w:rsidR="00D64E46" w:rsidRDefault="00D64E46" w:rsidP="00D64E46">
            <w:pPr>
              <w:rPr>
                <w:lang w:eastAsia="en-GB"/>
              </w:rPr>
            </w:pPr>
            <w:r w:rsidRPr="00353936">
              <w:rPr>
                <w:lang w:eastAsia="en-GB"/>
              </w:rPr>
              <w:t xml:space="preserve">Why do we use one </w:t>
            </w:r>
            <w:r>
              <w:rPr>
                <w:lang w:eastAsia="en-GB"/>
              </w:rPr>
              <w:t>strategy</w:t>
            </w:r>
            <w:r w:rsidRPr="00353936">
              <w:rPr>
                <w:lang w:eastAsia="en-GB"/>
              </w:rPr>
              <w:t xml:space="preserve"> instead of another? What drives the choice of </w:t>
            </w:r>
            <w:r>
              <w:rPr>
                <w:lang w:eastAsia="en-GB"/>
              </w:rPr>
              <w:t xml:space="preserve">which </w:t>
            </w:r>
            <w:r w:rsidRPr="00353936">
              <w:rPr>
                <w:lang w:eastAsia="en-GB"/>
              </w:rPr>
              <w:t xml:space="preserve">vocational teaching </w:t>
            </w:r>
            <w:r>
              <w:rPr>
                <w:lang w:eastAsia="en-GB"/>
              </w:rPr>
              <w:t>strategy is</w:t>
            </w:r>
            <w:r w:rsidRPr="00353936">
              <w:rPr>
                <w:lang w:eastAsia="en-GB"/>
              </w:rPr>
              <w:t xml:space="preserve"> used? We believe it is learning (and teaching) for work that primarily drives vocational teaching</w:t>
            </w:r>
            <w:r>
              <w:rPr>
                <w:lang w:eastAsia="en-GB"/>
              </w:rPr>
              <w:t xml:space="preserve"> strategies</w:t>
            </w:r>
            <w:r w:rsidRPr="00353936">
              <w:rPr>
                <w:lang w:eastAsia="en-GB"/>
              </w:rPr>
              <w:t xml:space="preserve">. </w:t>
            </w:r>
          </w:p>
        </w:tc>
      </w:tr>
    </w:tbl>
    <w:p w14:paraId="2DC0661B" w14:textId="77777777" w:rsidR="00D64E46" w:rsidRPr="00512478" w:rsidRDefault="00D64E46" w:rsidP="00512478">
      <w:pPr>
        <w:pStyle w:val="Activity"/>
      </w:pPr>
    </w:p>
    <w:p w14:paraId="39F0B99D" w14:textId="0C1D5996" w:rsidR="00196B8A" w:rsidRPr="00344173" w:rsidRDefault="00CF3371" w:rsidP="00344173">
      <w:pPr>
        <w:pStyle w:val="Heading2"/>
      </w:pPr>
      <w:bookmarkStart w:id="47" w:name="_Toc128748807"/>
      <w:r w:rsidRPr="00344173">
        <w:t>Vocational teaching strategies and the HIT model</w:t>
      </w:r>
      <w:bookmarkEnd w:id="47"/>
      <w:r w:rsidR="00196B8A" w:rsidRPr="00344173">
        <w:t xml:space="preserve"> </w:t>
      </w:r>
    </w:p>
    <w:p w14:paraId="792929C2" w14:textId="310D40A5" w:rsidR="0025300B" w:rsidRPr="00353936" w:rsidRDefault="001E29F0" w:rsidP="0099176B">
      <w:pPr>
        <w:rPr>
          <w:lang w:eastAsia="en-GB"/>
        </w:rPr>
      </w:pPr>
      <w:r w:rsidRPr="00353936">
        <w:rPr>
          <w:lang w:eastAsia="en-GB"/>
        </w:rPr>
        <w:t>This is how we thought about the relationship between vocational teaching</w:t>
      </w:r>
      <w:r w:rsidR="00005157">
        <w:rPr>
          <w:lang w:eastAsia="en-GB"/>
        </w:rPr>
        <w:t xml:space="preserve"> strategies</w:t>
      </w:r>
      <w:r w:rsidRPr="00353936">
        <w:rPr>
          <w:lang w:eastAsia="en-GB"/>
        </w:rPr>
        <w:t xml:space="preserve"> and the HIT model. </w:t>
      </w:r>
      <w:r w:rsidR="0025300B" w:rsidRPr="00353936">
        <w:rPr>
          <w:lang w:eastAsia="en-GB"/>
        </w:rPr>
        <w:t xml:space="preserve">We hope you can see </w:t>
      </w:r>
      <w:r w:rsidRPr="00353936">
        <w:rPr>
          <w:lang w:eastAsia="en-GB"/>
        </w:rPr>
        <w:t>that</w:t>
      </w:r>
      <w:r w:rsidR="0025300B" w:rsidRPr="00353936">
        <w:rPr>
          <w:lang w:eastAsia="en-GB"/>
        </w:rPr>
        <w:t xml:space="preserve"> there is an overlap of teaching</w:t>
      </w:r>
      <w:r w:rsidR="00005157">
        <w:rPr>
          <w:lang w:eastAsia="en-GB"/>
        </w:rPr>
        <w:t xml:space="preserve"> strategies</w:t>
      </w:r>
      <w:r w:rsidR="0025300B" w:rsidRPr="00353936">
        <w:rPr>
          <w:lang w:eastAsia="en-GB"/>
        </w:rPr>
        <w:t xml:space="preserve"> across the three different </w:t>
      </w:r>
      <w:r w:rsidR="0025300B" w:rsidRPr="00353936">
        <w:rPr>
          <w:lang w:eastAsia="en-GB"/>
        </w:rPr>
        <w:lastRenderedPageBreak/>
        <w:t xml:space="preserve">knowledges. This reinforces the idea that learning for work requires us to integrate all three kinds of knowledge, not necessarily in every single lesson, </w:t>
      </w:r>
      <w:r w:rsidR="005D2C96" w:rsidRPr="00353936">
        <w:rPr>
          <w:lang w:eastAsia="en-GB"/>
        </w:rPr>
        <w:t xml:space="preserve">but </w:t>
      </w:r>
      <w:r w:rsidR="0025300B" w:rsidRPr="00353936">
        <w:rPr>
          <w:lang w:eastAsia="en-GB"/>
        </w:rPr>
        <w:t>across the curriculum.</w:t>
      </w:r>
      <w:r w:rsidR="00F96F43" w:rsidRPr="00353936">
        <w:rPr>
          <w:lang w:eastAsia="en-GB"/>
        </w:rPr>
        <w:t xml:space="preserve"> </w:t>
      </w:r>
      <w:r w:rsidR="0072590B" w:rsidRPr="00353936">
        <w:rPr>
          <w:lang w:eastAsia="en-GB"/>
        </w:rPr>
        <w:t>Furthermore, as vocational education is geared toward preparing students for work, the teaching</w:t>
      </w:r>
      <w:r w:rsidR="00005157">
        <w:rPr>
          <w:lang w:eastAsia="en-GB"/>
        </w:rPr>
        <w:t xml:space="preserve"> strategies</w:t>
      </w:r>
      <w:r w:rsidR="0072590B" w:rsidRPr="00353936">
        <w:rPr>
          <w:lang w:eastAsia="en-GB"/>
        </w:rPr>
        <w:t xml:space="preserve"> selected should support the development of practical skills </w:t>
      </w:r>
      <w:r w:rsidR="000F4979">
        <w:rPr>
          <w:lang w:eastAsia="en-GB"/>
        </w:rPr>
        <w:t>using</w:t>
      </w:r>
      <w:r w:rsidR="0072590B" w:rsidRPr="000F4979">
        <w:rPr>
          <w:lang w:eastAsia="en-GB"/>
        </w:rPr>
        <w:t xml:space="preserve"> the three kinds of knowledge</w:t>
      </w:r>
      <w:r w:rsidR="0072590B" w:rsidRPr="00353936">
        <w:rPr>
          <w:lang w:eastAsia="en-GB"/>
        </w:rPr>
        <w:t xml:space="preserve"> in learning situations that </w:t>
      </w:r>
      <w:r w:rsidR="000F4979">
        <w:rPr>
          <w:lang w:eastAsia="en-GB"/>
        </w:rPr>
        <w:t>are as similar as possible to</w:t>
      </w:r>
      <w:r w:rsidR="000F4979" w:rsidRPr="00353936">
        <w:rPr>
          <w:lang w:eastAsia="en-GB"/>
        </w:rPr>
        <w:t xml:space="preserve"> </w:t>
      </w:r>
      <w:r w:rsidR="0072590B" w:rsidRPr="00353936">
        <w:rPr>
          <w:lang w:eastAsia="en-GB"/>
        </w:rPr>
        <w:t>real world contexts or in actual work situations.</w:t>
      </w:r>
    </w:p>
    <w:p w14:paraId="04EA51B7" w14:textId="6FDD3DFA" w:rsidR="008C22D8" w:rsidRDefault="00036DDB" w:rsidP="0099176B">
      <w:pPr>
        <w:rPr>
          <w:lang w:eastAsia="en-GB"/>
        </w:rPr>
      </w:pPr>
      <w:r w:rsidRPr="00353936">
        <w:rPr>
          <w:lang w:eastAsia="en-GB"/>
        </w:rPr>
        <w:t xml:space="preserve">The following table </w:t>
      </w:r>
      <w:r w:rsidR="008C22D8" w:rsidRPr="00353936">
        <w:rPr>
          <w:lang w:eastAsia="en-GB"/>
        </w:rPr>
        <w:t>sugges</w:t>
      </w:r>
      <w:r w:rsidRPr="00353936">
        <w:rPr>
          <w:lang w:eastAsia="en-GB"/>
        </w:rPr>
        <w:t xml:space="preserve">ts links </w:t>
      </w:r>
      <w:r w:rsidR="008C22D8" w:rsidRPr="00353936">
        <w:rPr>
          <w:lang w:eastAsia="en-GB"/>
        </w:rPr>
        <w:t xml:space="preserve">between </w:t>
      </w:r>
      <w:r w:rsidRPr="00353936">
        <w:rPr>
          <w:lang w:eastAsia="en-GB"/>
        </w:rPr>
        <w:t xml:space="preserve">vocational </w:t>
      </w:r>
      <w:r w:rsidR="006364C1">
        <w:rPr>
          <w:lang w:eastAsia="en-GB"/>
        </w:rPr>
        <w:t>teaching strategies</w:t>
      </w:r>
      <w:r w:rsidRPr="00353936">
        <w:rPr>
          <w:lang w:eastAsia="en-GB"/>
        </w:rPr>
        <w:t xml:space="preserve"> and the HIT model</w:t>
      </w:r>
      <w:r w:rsidR="004303C8">
        <w:rPr>
          <w:lang w:eastAsia="en-GB"/>
        </w:rPr>
        <w:t>.</w:t>
      </w:r>
    </w:p>
    <w:p w14:paraId="159FA400" w14:textId="77777777" w:rsidR="00D64E46" w:rsidRPr="00353936" w:rsidRDefault="00D64E46" w:rsidP="0099176B">
      <w:pPr>
        <w:rPr>
          <w:lang w:eastAsia="en-GB"/>
        </w:rPr>
      </w:pPr>
    </w:p>
    <w:p w14:paraId="6E58E9E0" w14:textId="7204CE02" w:rsidR="006364C1" w:rsidRPr="006364C1" w:rsidRDefault="006364C1" w:rsidP="006364C1">
      <w:pPr>
        <w:pStyle w:val="Caption"/>
        <w:keepNext/>
        <w:rPr>
          <w:sz w:val="20"/>
          <w:szCs w:val="20"/>
        </w:rPr>
      </w:pPr>
      <w:bookmarkStart w:id="48" w:name="_Hlk121303283"/>
      <w:r w:rsidRPr="006364C1">
        <w:rPr>
          <w:sz w:val="20"/>
          <w:szCs w:val="20"/>
        </w:rPr>
        <w:t xml:space="preserve">Table </w:t>
      </w:r>
      <w:r w:rsidRPr="006364C1">
        <w:rPr>
          <w:sz w:val="20"/>
          <w:szCs w:val="20"/>
        </w:rPr>
        <w:fldChar w:fldCharType="begin"/>
      </w:r>
      <w:r w:rsidRPr="006364C1">
        <w:rPr>
          <w:sz w:val="20"/>
          <w:szCs w:val="20"/>
        </w:rPr>
        <w:instrText xml:space="preserve"> SEQ Table \* ARABIC </w:instrText>
      </w:r>
      <w:r w:rsidRPr="006364C1">
        <w:rPr>
          <w:sz w:val="20"/>
          <w:szCs w:val="20"/>
        </w:rPr>
        <w:fldChar w:fldCharType="separate"/>
      </w:r>
      <w:r w:rsidR="005E5270">
        <w:rPr>
          <w:noProof/>
          <w:sz w:val="20"/>
          <w:szCs w:val="20"/>
        </w:rPr>
        <w:t>3</w:t>
      </w:r>
      <w:r w:rsidRPr="006364C1">
        <w:rPr>
          <w:sz w:val="20"/>
          <w:szCs w:val="20"/>
        </w:rPr>
        <w:fldChar w:fldCharType="end"/>
      </w:r>
      <w:r w:rsidRPr="006364C1">
        <w:rPr>
          <w:sz w:val="20"/>
          <w:szCs w:val="20"/>
        </w:rPr>
        <w:t>: Suggested links between vocational teaching strategies and the HIT model</w:t>
      </w:r>
    </w:p>
    <w:tbl>
      <w:tblPr>
        <w:tblStyle w:val="TableGrid"/>
        <w:tblW w:w="8505" w:type="dxa"/>
        <w:tblInd w:w="-5" w:type="dxa"/>
        <w:tblLayout w:type="fixed"/>
        <w:tblLook w:val="04A0" w:firstRow="1" w:lastRow="0" w:firstColumn="1" w:lastColumn="0" w:noHBand="0" w:noVBand="1"/>
      </w:tblPr>
      <w:tblGrid>
        <w:gridCol w:w="3969"/>
        <w:gridCol w:w="1465"/>
        <w:gridCol w:w="1512"/>
        <w:gridCol w:w="1559"/>
      </w:tblGrid>
      <w:tr w:rsidR="00607D74" w:rsidRPr="00353936" w14:paraId="0A496FF2" w14:textId="77777777" w:rsidTr="006364C1">
        <w:trPr>
          <w:trHeight w:val="1479"/>
        </w:trPr>
        <w:tc>
          <w:tcPr>
            <w:tcW w:w="3969" w:type="dxa"/>
            <w:shd w:val="clear" w:color="auto" w:fill="BFBFBF" w:themeFill="background1" w:themeFillShade="BF"/>
          </w:tcPr>
          <w:bookmarkEnd w:id="48"/>
          <w:p w14:paraId="20DE25B4" w14:textId="5FACAE6C" w:rsidR="00607D74" w:rsidRPr="00353936" w:rsidRDefault="00607D74" w:rsidP="00AB7062">
            <w:pPr>
              <w:spacing w:before="0" w:after="160" w:line="259" w:lineRule="auto"/>
              <w:rPr>
                <w:rFonts w:eastAsiaTheme="minorEastAsia"/>
                <w:b/>
                <w:szCs w:val="21"/>
                <w:lang w:eastAsia="en-GB"/>
              </w:rPr>
            </w:pPr>
            <w:r w:rsidRPr="00353936">
              <w:rPr>
                <w:rFonts w:eastAsiaTheme="minorEastAsia"/>
                <w:b/>
                <w:szCs w:val="21"/>
                <w:lang w:eastAsia="en-GB"/>
              </w:rPr>
              <w:t>Vocational teaching</w:t>
            </w:r>
            <w:r w:rsidR="00005157">
              <w:rPr>
                <w:rFonts w:eastAsiaTheme="minorEastAsia"/>
                <w:b/>
                <w:szCs w:val="21"/>
                <w:lang w:eastAsia="en-GB"/>
              </w:rPr>
              <w:t xml:space="preserve"> strategies</w:t>
            </w:r>
          </w:p>
        </w:tc>
        <w:tc>
          <w:tcPr>
            <w:tcW w:w="1465" w:type="dxa"/>
            <w:shd w:val="clear" w:color="auto" w:fill="BFBFBF" w:themeFill="background1" w:themeFillShade="BF"/>
          </w:tcPr>
          <w:p w14:paraId="0559236A" w14:textId="128AF007" w:rsidR="00607D74" w:rsidRPr="00353936" w:rsidRDefault="00607D74" w:rsidP="00512478">
            <w:pPr>
              <w:spacing w:before="0" w:after="160" w:line="259" w:lineRule="auto"/>
              <w:jc w:val="center"/>
            </w:pPr>
            <w:r w:rsidRPr="00353936">
              <w:rPr>
                <w:rFonts w:eastAsiaTheme="minorEastAsia"/>
                <w:b/>
                <w:szCs w:val="21"/>
                <w:lang w:eastAsia="en-GB"/>
              </w:rPr>
              <w:t>Know</w:t>
            </w:r>
            <w:r w:rsidR="004A326E">
              <w:rPr>
                <w:rFonts w:eastAsiaTheme="minorEastAsia"/>
                <w:b/>
                <w:szCs w:val="21"/>
                <w:lang w:eastAsia="en-GB"/>
              </w:rPr>
              <w:t xml:space="preserve"> </w:t>
            </w:r>
            <w:r w:rsidRPr="00353936">
              <w:rPr>
                <w:rFonts w:eastAsiaTheme="minorEastAsia"/>
                <w:b/>
                <w:szCs w:val="21"/>
                <w:lang w:eastAsia="en-GB"/>
              </w:rPr>
              <w:t>How</w:t>
            </w:r>
            <w:r w:rsidRPr="00353936">
              <w:rPr>
                <w:rFonts w:eastAsiaTheme="minorEastAsia"/>
                <w:szCs w:val="21"/>
                <w:lang w:eastAsia="en-GB"/>
              </w:rPr>
              <w:t xml:space="preserve"> (procedural knowledge)</w:t>
            </w:r>
          </w:p>
        </w:tc>
        <w:tc>
          <w:tcPr>
            <w:tcW w:w="1512" w:type="dxa"/>
            <w:shd w:val="clear" w:color="auto" w:fill="BFBFBF" w:themeFill="background1" w:themeFillShade="BF"/>
          </w:tcPr>
          <w:p w14:paraId="47B055C0" w14:textId="68D4BEC4" w:rsidR="00607D74" w:rsidRPr="00353936" w:rsidRDefault="00607D74" w:rsidP="005347D3">
            <w:pPr>
              <w:spacing w:before="0" w:after="160" w:line="259" w:lineRule="auto"/>
              <w:jc w:val="center"/>
              <w:rPr>
                <w:rFonts w:eastAsiaTheme="minorEastAsia"/>
                <w:b/>
                <w:szCs w:val="21"/>
                <w:lang w:eastAsia="en-GB"/>
              </w:rPr>
            </w:pPr>
            <w:r w:rsidRPr="00353936">
              <w:rPr>
                <w:rFonts w:eastAsiaTheme="minorEastAsia"/>
                <w:b/>
                <w:color w:val="000000" w:themeColor="text1"/>
                <w:szCs w:val="21"/>
                <w:lang w:eastAsia="en-GB"/>
              </w:rPr>
              <w:t>Know</w:t>
            </w:r>
            <w:r w:rsidR="004A326E">
              <w:rPr>
                <w:rFonts w:eastAsiaTheme="minorEastAsia"/>
                <w:b/>
                <w:color w:val="000000" w:themeColor="text1"/>
                <w:szCs w:val="21"/>
                <w:lang w:eastAsia="en-GB"/>
              </w:rPr>
              <w:t xml:space="preserve"> </w:t>
            </w:r>
            <w:r w:rsidRPr="00353936">
              <w:rPr>
                <w:rFonts w:eastAsiaTheme="minorEastAsia"/>
                <w:b/>
                <w:color w:val="000000" w:themeColor="text1"/>
                <w:szCs w:val="21"/>
                <w:lang w:eastAsia="en-GB"/>
              </w:rPr>
              <w:t>That</w:t>
            </w:r>
            <w:r w:rsidRPr="00353936">
              <w:rPr>
                <w:rFonts w:eastAsiaTheme="minorEastAsia"/>
                <w:color w:val="000000" w:themeColor="text1"/>
                <w:szCs w:val="21"/>
                <w:lang w:eastAsia="en-GB"/>
              </w:rPr>
              <w:t xml:space="preserve"> (propositional knowledge or theoretical knowledge)</w:t>
            </w:r>
          </w:p>
        </w:tc>
        <w:tc>
          <w:tcPr>
            <w:tcW w:w="1559" w:type="dxa"/>
            <w:shd w:val="clear" w:color="auto" w:fill="BFBFBF" w:themeFill="background1" w:themeFillShade="BF"/>
          </w:tcPr>
          <w:p w14:paraId="52D68216" w14:textId="37D39E8B" w:rsidR="00607D74" w:rsidRPr="00353936" w:rsidRDefault="00607D74" w:rsidP="005347D3">
            <w:pPr>
              <w:spacing w:before="0" w:after="160" w:line="259" w:lineRule="auto"/>
              <w:jc w:val="center"/>
              <w:rPr>
                <w:rFonts w:eastAsiaTheme="minorEastAsia"/>
                <w:b/>
                <w:szCs w:val="21"/>
                <w:lang w:eastAsia="en-GB"/>
              </w:rPr>
            </w:pPr>
            <w:r w:rsidRPr="00353936">
              <w:rPr>
                <w:rFonts w:eastAsiaTheme="minorEastAsia"/>
                <w:b/>
                <w:szCs w:val="21"/>
                <w:lang w:eastAsia="en-GB"/>
              </w:rPr>
              <w:t>Know</w:t>
            </w:r>
            <w:r w:rsidR="004A326E">
              <w:rPr>
                <w:rFonts w:eastAsiaTheme="minorEastAsia"/>
                <w:b/>
                <w:szCs w:val="21"/>
                <w:lang w:eastAsia="en-GB"/>
              </w:rPr>
              <w:t xml:space="preserve"> </w:t>
            </w:r>
            <w:r w:rsidRPr="00353936">
              <w:rPr>
                <w:rFonts w:eastAsiaTheme="minorEastAsia"/>
                <w:b/>
                <w:szCs w:val="21"/>
                <w:lang w:eastAsia="en-GB"/>
              </w:rPr>
              <w:t>It</w:t>
            </w:r>
            <w:r w:rsidRPr="00353936">
              <w:rPr>
                <w:rFonts w:eastAsiaTheme="minorEastAsia"/>
                <w:szCs w:val="21"/>
                <w:lang w:eastAsia="en-GB"/>
              </w:rPr>
              <w:t xml:space="preserve"> (knowledge of what counts as good)</w:t>
            </w:r>
          </w:p>
        </w:tc>
      </w:tr>
      <w:tr w:rsidR="00607D74" w:rsidRPr="00353936" w14:paraId="4B524A15" w14:textId="77777777" w:rsidTr="006364C1">
        <w:tc>
          <w:tcPr>
            <w:tcW w:w="3969" w:type="dxa"/>
            <w:vAlign w:val="center"/>
          </w:tcPr>
          <w:p w14:paraId="3E58443F" w14:textId="77777777" w:rsidR="00607D74" w:rsidRPr="00353936" w:rsidRDefault="00607D74" w:rsidP="00AB7062">
            <w:r w:rsidRPr="00353936">
              <w:t>Demonstrating</w:t>
            </w:r>
          </w:p>
        </w:tc>
        <w:tc>
          <w:tcPr>
            <w:tcW w:w="1465" w:type="dxa"/>
          </w:tcPr>
          <w:p w14:paraId="5B3EFA9A" w14:textId="4646D529" w:rsidR="00607D74" w:rsidRPr="00353936" w:rsidRDefault="008C22D8" w:rsidP="005347D3">
            <w:pPr>
              <w:jc w:val="center"/>
            </w:pPr>
            <w:r w:rsidRPr="00353936">
              <w:t>x</w:t>
            </w:r>
          </w:p>
        </w:tc>
        <w:tc>
          <w:tcPr>
            <w:tcW w:w="1512" w:type="dxa"/>
          </w:tcPr>
          <w:p w14:paraId="1A20DE5C" w14:textId="14051B63" w:rsidR="00607D74" w:rsidRPr="00353936" w:rsidRDefault="00607D74" w:rsidP="005347D3">
            <w:pPr>
              <w:jc w:val="center"/>
            </w:pPr>
          </w:p>
        </w:tc>
        <w:tc>
          <w:tcPr>
            <w:tcW w:w="1559" w:type="dxa"/>
          </w:tcPr>
          <w:p w14:paraId="79FF1EEC" w14:textId="77777777" w:rsidR="00607D74" w:rsidRPr="00353936" w:rsidRDefault="00607D74" w:rsidP="005347D3">
            <w:pPr>
              <w:jc w:val="center"/>
            </w:pPr>
          </w:p>
        </w:tc>
      </w:tr>
      <w:tr w:rsidR="00607D74" w:rsidRPr="00353936" w14:paraId="56EB5FE3" w14:textId="77777777" w:rsidTr="006364C1">
        <w:tc>
          <w:tcPr>
            <w:tcW w:w="3969" w:type="dxa"/>
            <w:vAlign w:val="center"/>
          </w:tcPr>
          <w:p w14:paraId="2EF0D555" w14:textId="77777777" w:rsidR="00607D74" w:rsidRPr="00353936" w:rsidRDefault="00607D74" w:rsidP="00AB7062">
            <w:r w:rsidRPr="00353936">
              <w:t>Observing</w:t>
            </w:r>
          </w:p>
        </w:tc>
        <w:tc>
          <w:tcPr>
            <w:tcW w:w="1465" w:type="dxa"/>
          </w:tcPr>
          <w:p w14:paraId="6834DF37" w14:textId="7669B1BC" w:rsidR="00607D74" w:rsidRPr="00353936" w:rsidRDefault="008C22D8" w:rsidP="005347D3">
            <w:pPr>
              <w:jc w:val="center"/>
            </w:pPr>
            <w:r w:rsidRPr="00353936">
              <w:t>x</w:t>
            </w:r>
          </w:p>
        </w:tc>
        <w:tc>
          <w:tcPr>
            <w:tcW w:w="1512" w:type="dxa"/>
          </w:tcPr>
          <w:p w14:paraId="4F6429CE" w14:textId="77777777" w:rsidR="00607D74" w:rsidRPr="00353936" w:rsidRDefault="00607D74" w:rsidP="005347D3">
            <w:pPr>
              <w:jc w:val="center"/>
            </w:pPr>
          </w:p>
        </w:tc>
        <w:tc>
          <w:tcPr>
            <w:tcW w:w="1559" w:type="dxa"/>
          </w:tcPr>
          <w:p w14:paraId="50A4A218" w14:textId="77777777" w:rsidR="00607D74" w:rsidRPr="00353936" w:rsidRDefault="00607D74" w:rsidP="005347D3">
            <w:pPr>
              <w:jc w:val="center"/>
            </w:pPr>
          </w:p>
        </w:tc>
      </w:tr>
      <w:tr w:rsidR="00607D74" w:rsidRPr="00353936" w14:paraId="70AC4753" w14:textId="77777777" w:rsidTr="006364C1">
        <w:tc>
          <w:tcPr>
            <w:tcW w:w="3969" w:type="dxa"/>
            <w:vAlign w:val="center"/>
          </w:tcPr>
          <w:p w14:paraId="1ECA7A42" w14:textId="77777777" w:rsidR="00607D74" w:rsidRPr="00353936" w:rsidRDefault="00607D74" w:rsidP="00AB7062">
            <w:r w:rsidRPr="00353936">
              <w:t>Simulating/role play</w:t>
            </w:r>
          </w:p>
        </w:tc>
        <w:tc>
          <w:tcPr>
            <w:tcW w:w="1465" w:type="dxa"/>
          </w:tcPr>
          <w:p w14:paraId="58C0F3F1" w14:textId="2539BD99" w:rsidR="00607D74" w:rsidRPr="00353936" w:rsidRDefault="008C22D8" w:rsidP="005347D3">
            <w:pPr>
              <w:jc w:val="center"/>
            </w:pPr>
            <w:r w:rsidRPr="00353936">
              <w:t>x</w:t>
            </w:r>
          </w:p>
        </w:tc>
        <w:tc>
          <w:tcPr>
            <w:tcW w:w="1512" w:type="dxa"/>
          </w:tcPr>
          <w:p w14:paraId="7D5B46B4" w14:textId="77777777" w:rsidR="00607D74" w:rsidRPr="00353936" w:rsidRDefault="00607D74" w:rsidP="005347D3">
            <w:pPr>
              <w:jc w:val="center"/>
            </w:pPr>
          </w:p>
        </w:tc>
        <w:tc>
          <w:tcPr>
            <w:tcW w:w="1559" w:type="dxa"/>
          </w:tcPr>
          <w:p w14:paraId="31B465A5" w14:textId="77777777" w:rsidR="00607D74" w:rsidRPr="00353936" w:rsidRDefault="00607D74" w:rsidP="005347D3">
            <w:pPr>
              <w:jc w:val="center"/>
            </w:pPr>
          </w:p>
        </w:tc>
      </w:tr>
      <w:tr w:rsidR="00607D74" w:rsidRPr="00353936" w14:paraId="54DF64FB" w14:textId="77777777" w:rsidTr="006364C1">
        <w:tc>
          <w:tcPr>
            <w:tcW w:w="3969" w:type="dxa"/>
            <w:vAlign w:val="center"/>
          </w:tcPr>
          <w:p w14:paraId="1C3939EF" w14:textId="17F09416" w:rsidR="00607D74" w:rsidRPr="00353936" w:rsidRDefault="00607D74" w:rsidP="00AB7062">
            <w:r w:rsidRPr="00353936">
              <w:t>Practical work/trial &amp;</w:t>
            </w:r>
            <w:r w:rsidR="002125A0">
              <w:t xml:space="preserve"> </w:t>
            </w:r>
            <w:r w:rsidRPr="00353936">
              <w:t>error</w:t>
            </w:r>
          </w:p>
        </w:tc>
        <w:tc>
          <w:tcPr>
            <w:tcW w:w="1465" w:type="dxa"/>
          </w:tcPr>
          <w:p w14:paraId="5A704630" w14:textId="64009526" w:rsidR="00607D74" w:rsidRPr="00353936" w:rsidRDefault="008C22D8" w:rsidP="005347D3">
            <w:pPr>
              <w:jc w:val="center"/>
            </w:pPr>
            <w:r w:rsidRPr="00353936">
              <w:t>x</w:t>
            </w:r>
          </w:p>
        </w:tc>
        <w:tc>
          <w:tcPr>
            <w:tcW w:w="1512" w:type="dxa"/>
          </w:tcPr>
          <w:p w14:paraId="20417A67" w14:textId="77777777" w:rsidR="00607D74" w:rsidRPr="00353936" w:rsidRDefault="00607D74" w:rsidP="005347D3">
            <w:pPr>
              <w:jc w:val="center"/>
            </w:pPr>
          </w:p>
        </w:tc>
        <w:tc>
          <w:tcPr>
            <w:tcW w:w="1559" w:type="dxa"/>
          </w:tcPr>
          <w:p w14:paraId="0B018887" w14:textId="77777777" w:rsidR="00607D74" w:rsidRPr="00353936" w:rsidRDefault="00607D74" w:rsidP="005347D3">
            <w:pPr>
              <w:jc w:val="center"/>
            </w:pPr>
          </w:p>
        </w:tc>
      </w:tr>
      <w:tr w:rsidR="00607D74" w:rsidRPr="00353936" w14:paraId="1C272B15" w14:textId="77777777" w:rsidTr="006364C1">
        <w:tc>
          <w:tcPr>
            <w:tcW w:w="3969" w:type="dxa"/>
            <w:vAlign w:val="center"/>
          </w:tcPr>
          <w:p w14:paraId="1931C508" w14:textId="77777777" w:rsidR="00607D74" w:rsidRPr="00353936" w:rsidRDefault="00607D74" w:rsidP="00AB7062">
            <w:r w:rsidRPr="00353936">
              <w:t>Coaching</w:t>
            </w:r>
          </w:p>
        </w:tc>
        <w:tc>
          <w:tcPr>
            <w:tcW w:w="1465" w:type="dxa"/>
          </w:tcPr>
          <w:p w14:paraId="25608133" w14:textId="3B6BFDE0" w:rsidR="00607D74" w:rsidRPr="00353936" w:rsidRDefault="00E65963" w:rsidP="005347D3">
            <w:pPr>
              <w:jc w:val="center"/>
            </w:pPr>
            <w:r w:rsidRPr="00353936">
              <w:t>x</w:t>
            </w:r>
          </w:p>
        </w:tc>
        <w:tc>
          <w:tcPr>
            <w:tcW w:w="1512" w:type="dxa"/>
          </w:tcPr>
          <w:p w14:paraId="02494B56" w14:textId="553242DA" w:rsidR="00607D74" w:rsidRPr="00353936" w:rsidRDefault="00CF3371" w:rsidP="005347D3">
            <w:pPr>
              <w:jc w:val="center"/>
            </w:pPr>
            <w:r>
              <w:t>x</w:t>
            </w:r>
          </w:p>
        </w:tc>
        <w:tc>
          <w:tcPr>
            <w:tcW w:w="1559" w:type="dxa"/>
          </w:tcPr>
          <w:p w14:paraId="50DBD27F" w14:textId="08CC6B32" w:rsidR="00607D74" w:rsidRPr="00353936" w:rsidRDefault="00CF3371" w:rsidP="005347D3">
            <w:pPr>
              <w:jc w:val="center"/>
            </w:pPr>
            <w:r>
              <w:t>x</w:t>
            </w:r>
          </w:p>
        </w:tc>
      </w:tr>
      <w:tr w:rsidR="00607D74" w:rsidRPr="00353936" w14:paraId="1DEE66DB" w14:textId="77777777" w:rsidTr="006364C1">
        <w:tc>
          <w:tcPr>
            <w:tcW w:w="3969" w:type="dxa"/>
          </w:tcPr>
          <w:p w14:paraId="25AC800D" w14:textId="77777777" w:rsidR="00607D74" w:rsidRPr="00353936" w:rsidRDefault="00607D74" w:rsidP="00AB7062">
            <w:r w:rsidRPr="00353936">
              <w:t>Explaining</w:t>
            </w:r>
          </w:p>
        </w:tc>
        <w:tc>
          <w:tcPr>
            <w:tcW w:w="1465" w:type="dxa"/>
          </w:tcPr>
          <w:p w14:paraId="65B927C5" w14:textId="36EF7822" w:rsidR="00607D74" w:rsidRPr="00353936" w:rsidRDefault="00CF3371" w:rsidP="005347D3">
            <w:pPr>
              <w:jc w:val="center"/>
            </w:pPr>
            <w:r>
              <w:t>x</w:t>
            </w:r>
          </w:p>
        </w:tc>
        <w:tc>
          <w:tcPr>
            <w:tcW w:w="1512" w:type="dxa"/>
          </w:tcPr>
          <w:p w14:paraId="0B37A17D" w14:textId="49086807" w:rsidR="00607D74" w:rsidRPr="00353936" w:rsidRDefault="008C22D8" w:rsidP="005347D3">
            <w:pPr>
              <w:jc w:val="center"/>
            </w:pPr>
            <w:r w:rsidRPr="00353936">
              <w:t>x</w:t>
            </w:r>
          </w:p>
        </w:tc>
        <w:tc>
          <w:tcPr>
            <w:tcW w:w="1559" w:type="dxa"/>
          </w:tcPr>
          <w:p w14:paraId="703AE19E" w14:textId="77777777" w:rsidR="00607D74" w:rsidRPr="00353936" w:rsidRDefault="00607D74" w:rsidP="005347D3">
            <w:pPr>
              <w:jc w:val="center"/>
            </w:pPr>
          </w:p>
        </w:tc>
      </w:tr>
      <w:tr w:rsidR="00607D74" w:rsidRPr="00353936" w14:paraId="1AB183A0" w14:textId="77777777" w:rsidTr="006364C1">
        <w:tc>
          <w:tcPr>
            <w:tcW w:w="3969" w:type="dxa"/>
            <w:vAlign w:val="center"/>
          </w:tcPr>
          <w:p w14:paraId="5DECAE28" w14:textId="77777777" w:rsidR="00607D74" w:rsidRPr="00353936" w:rsidRDefault="00607D74" w:rsidP="00AB7062">
            <w:r w:rsidRPr="00353936">
              <w:t>Asking/answering questions</w:t>
            </w:r>
          </w:p>
        </w:tc>
        <w:tc>
          <w:tcPr>
            <w:tcW w:w="1465" w:type="dxa"/>
          </w:tcPr>
          <w:p w14:paraId="5BE22320" w14:textId="77777777" w:rsidR="00607D74" w:rsidRPr="00353936" w:rsidRDefault="00607D74" w:rsidP="005347D3">
            <w:pPr>
              <w:jc w:val="center"/>
            </w:pPr>
          </w:p>
        </w:tc>
        <w:tc>
          <w:tcPr>
            <w:tcW w:w="1512" w:type="dxa"/>
          </w:tcPr>
          <w:p w14:paraId="0D6A605D" w14:textId="788E1BB4" w:rsidR="00607D74" w:rsidRPr="00353936" w:rsidRDefault="008C22D8" w:rsidP="005347D3">
            <w:pPr>
              <w:jc w:val="center"/>
            </w:pPr>
            <w:r w:rsidRPr="00353936">
              <w:t>x</w:t>
            </w:r>
          </w:p>
        </w:tc>
        <w:tc>
          <w:tcPr>
            <w:tcW w:w="1559" w:type="dxa"/>
          </w:tcPr>
          <w:p w14:paraId="44FF8C2D" w14:textId="61AA3E14" w:rsidR="00607D74" w:rsidRPr="00353936" w:rsidRDefault="00CF3371" w:rsidP="005347D3">
            <w:pPr>
              <w:jc w:val="center"/>
            </w:pPr>
            <w:r>
              <w:t>x</w:t>
            </w:r>
          </w:p>
        </w:tc>
      </w:tr>
      <w:tr w:rsidR="00607D74" w:rsidRPr="00353936" w14:paraId="4FE19C2B" w14:textId="77777777" w:rsidTr="006364C1">
        <w:tc>
          <w:tcPr>
            <w:tcW w:w="3969" w:type="dxa"/>
            <w:vAlign w:val="center"/>
          </w:tcPr>
          <w:p w14:paraId="27134C78" w14:textId="77777777" w:rsidR="00607D74" w:rsidRPr="00353936" w:rsidRDefault="00607D74" w:rsidP="00AB7062">
            <w:r w:rsidRPr="00353936">
              <w:t>Facilitating discussion</w:t>
            </w:r>
          </w:p>
        </w:tc>
        <w:tc>
          <w:tcPr>
            <w:tcW w:w="1465" w:type="dxa"/>
          </w:tcPr>
          <w:p w14:paraId="2A696C0A" w14:textId="77777777" w:rsidR="00607D74" w:rsidRPr="00353936" w:rsidRDefault="00607D74" w:rsidP="005347D3">
            <w:pPr>
              <w:jc w:val="center"/>
            </w:pPr>
          </w:p>
        </w:tc>
        <w:tc>
          <w:tcPr>
            <w:tcW w:w="1512" w:type="dxa"/>
          </w:tcPr>
          <w:p w14:paraId="29628A4F" w14:textId="4CE46F0D" w:rsidR="00607D74" w:rsidRPr="00353936" w:rsidRDefault="008C22D8" w:rsidP="005347D3">
            <w:pPr>
              <w:jc w:val="center"/>
            </w:pPr>
            <w:r w:rsidRPr="00353936">
              <w:t>x</w:t>
            </w:r>
          </w:p>
        </w:tc>
        <w:tc>
          <w:tcPr>
            <w:tcW w:w="1559" w:type="dxa"/>
          </w:tcPr>
          <w:p w14:paraId="4460C7E6" w14:textId="0AAC7C87" w:rsidR="00607D74" w:rsidRPr="00353936" w:rsidRDefault="00CF3371" w:rsidP="005347D3">
            <w:pPr>
              <w:jc w:val="center"/>
            </w:pPr>
            <w:r>
              <w:t>x</w:t>
            </w:r>
          </w:p>
        </w:tc>
      </w:tr>
      <w:tr w:rsidR="00607D74" w:rsidRPr="00353936" w14:paraId="188A01AA" w14:textId="77777777" w:rsidTr="006364C1">
        <w:tc>
          <w:tcPr>
            <w:tcW w:w="3969" w:type="dxa"/>
            <w:vAlign w:val="center"/>
          </w:tcPr>
          <w:p w14:paraId="1D3100C1" w14:textId="77777777" w:rsidR="00607D74" w:rsidRPr="00353936" w:rsidRDefault="00607D74" w:rsidP="00AB7062">
            <w:r w:rsidRPr="00353936">
              <w:t>Giving feedback</w:t>
            </w:r>
          </w:p>
        </w:tc>
        <w:tc>
          <w:tcPr>
            <w:tcW w:w="1465" w:type="dxa"/>
          </w:tcPr>
          <w:p w14:paraId="7BF6AB80" w14:textId="77777777" w:rsidR="00607D74" w:rsidRPr="00353936" w:rsidRDefault="00607D74" w:rsidP="005347D3">
            <w:pPr>
              <w:jc w:val="center"/>
            </w:pPr>
          </w:p>
        </w:tc>
        <w:tc>
          <w:tcPr>
            <w:tcW w:w="1512" w:type="dxa"/>
          </w:tcPr>
          <w:p w14:paraId="411E40F7" w14:textId="6781D9FC" w:rsidR="00607D74" w:rsidRPr="00353936" w:rsidRDefault="001628EE" w:rsidP="005347D3">
            <w:pPr>
              <w:jc w:val="center"/>
            </w:pPr>
            <w:r w:rsidRPr="00353936">
              <w:t>x</w:t>
            </w:r>
          </w:p>
        </w:tc>
        <w:tc>
          <w:tcPr>
            <w:tcW w:w="1559" w:type="dxa"/>
          </w:tcPr>
          <w:p w14:paraId="40AF1A20" w14:textId="24FEFBEB" w:rsidR="00607D74" w:rsidRPr="00353936" w:rsidRDefault="00036DDB" w:rsidP="005347D3">
            <w:pPr>
              <w:jc w:val="center"/>
            </w:pPr>
            <w:r w:rsidRPr="00353936">
              <w:t>x</w:t>
            </w:r>
          </w:p>
        </w:tc>
      </w:tr>
      <w:tr w:rsidR="00607D74" w:rsidRPr="00353936" w14:paraId="5DCC4082" w14:textId="77777777" w:rsidTr="006364C1">
        <w:tc>
          <w:tcPr>
            <w:tcW w:w="3969" w:type="dxa"/>
            <w:vAlign w:val="center"/>
          </w:tcPr>
          <w:p w14:paraId="016E878A" w14:textId="77777777" w:rsidR="00607D74" w:rsidRPr="00353936" w:rsidRDefault="00607D74" w:rsidP="00AB7062">
            <w:r w:rsidRPr="00353936">
              <w:t>Group work</w:t>
            </w:r>
          </w:p>
        </w:tc>
        <w:tc>
          <w:tcPr>
            <w:tcW w:w="1465" w:type="dxa"/>
          </w:tcPr>
          <w:p w14:paraId="08527621" w14:textId="639F7B15" w:rsidR="00607D74" w:rsidRPr="00353936" w:rsidRDefault="00036DDB" w:rsidP="005347D3">
            <w:pPr>
              <w:jc w:val="center"/>
            </w:pPr>
            <w:r w:rsidRPr="00353936">
              <w:t>x</w:t>
            </w:r>
          </w:p>
        </w:tc>
        <w:tc>
          <w:tcPr>
            <w:tcW w:w="1512" w:type="dxa"/>
          </w:tcPr>
          <w:p w14:paraId="5E8A7DEB" w14:textId="6E41F4EA" w:rsidR="00607D74" w:rsidRPr="00353936" w:rsidRDefault="00036DDB" w:rsidP="005347D3">
            <w:pPr>
              <w:jc w:val="center"/>
            </w:pPr>
            <w:r w:rsidRPr="00353936">
              <w:t>x</w:t>
            </w:r>
          </w:p>
        </w:tc>
        <w:tc>
          <w:tcPr>
            <w:tcW w:w="1559" w:type="dxa"/>
          </w:tcPr>
          <w:p w14:paraId="020D92FA" w14:textId="0F3CB2BB" w:rsidR="00607D74" w:rsidRPr="00353936" w:rsidRDefault="00CF3371" w:rsidP="005347D3">
            <w:pPr>
              <w:jc w:val="center"/>
            </w:pPr>
            <w:r>
              <w:t>x</w:t>
            </w:r>
          </w:p>
        </w:tc>
      </w:tr>
      <w:tr w:rsidR="00607D74" w:rsidRPr="00353936" w14:paraId="7D624132" w14:textId="77777777" w:rsidTr="006364C1">
        <w:tc>
          <w:tcPr>
            <w:tcW w:w="3969" w:type="dxa"/>
            <w:vAlign w:val="center"/>
          </w:tcPr>
          <w:p w14:paraId="7FD3A433" w14:textId="77777777" w:rsidR="00607D74" w:rsidRPr="00353936" w:rsidRDefault="00607D74" w:rsidP="00AB7062">
            <w:r w:rsidRPr="00353936">
              <w:t>Problem solving</w:t>
            </w:r>
          </w:p>
        </w:tc>
        <w:tc>
          <w:tcPr>
            <w:tcW w:w="1465" w:type="dxa"/>
          </w:tcPr>
          <w:p w14:paraId="754F3BB9" w14:textId="77777777" w:rsidR="00607D74" w:rsidRPr="00353936" w:rsidRDefault="00607D74" w:rsidP="005347D3">
            <w:pPr>
              <w:jc w:val="center"/>
            </w:pPr>
          </w:p>
        </w:tc>
        <w:tc>
          <w:tcPr>
            <w:tcW w:w="1512" w:type="dxa"/>
          </w:tcPr>
          <w:p w14:paraId="7BB32A81" w14:textId="56BD3234" w:rsidR="00607D74" w:rsidRPr="00353936" w:rsidRDefault="008C22D8" w:rsidP="005347D3">
            <w:pPr>
              <w:jc w:val="center"/>
            </w:pPr>
            <w:r w:rsidRPr="00353936">
              <w:t>x</w:t>
            </w:r>
          </w:p>
        </w:tc>
        <w:tc>
          <w:tcPr>
            <w:tcW w:w="1559" w:type="dxa"/>
          </w:tcPr>
          <w:p w14:paraId="23729246" w14:textId="5C964346" w:rsidR="00607D74" w:rsidRPr="00353936" w:rsidRDefault="00CF3371" w:rsidP="005347D3">
            <w:pPr>
              <w:jc w:val="center"/>
            </w:pPr>
            <w:r>
              <w:t>x</w:t>
            </w:r>
          </w:p>
        </w:tc>
      </w:tr>
      <w:tr w:rsidR="00607D74" w:rsidRPr="00353936" w14:paraId="4E6B3213" w14:textId="77777777" w:rsidTr="006364C1">
        <w:tc>
          <w:tcPr>
            <w:tcW w:w="3969" w:type="dxa"/>
            <w:vAlign w:val="center"/>
          </w:tcPr>
          <w:p w14:paraId="3D6C1D17" w14:textId="21FECF16" w:rsidR="00607D74" w:rsidRPr="00353936" w:rsidRDefault="00E65963" w:rsidP="00AB7062">
            <w:r w:rsidRPr="00353936">
              <w:t>Planning</w:t>
            </w:r>
          </w:p>
        </w:tc>
        <w:tc>
          <w:tcPr>
            <w:tcW w:w="1465" w:type="dxa"/>
          </w:tcPr>
          <w:p w14:paraId="77A4D3FE" w14:textId="475B3CCF" w:rsidR="00607D74" w:rsidRPr="00353936" w:rsidRDefault="00E65963" w:rsidP="005347D3">
            <w:pPr>
              <w:jc w:val="center"/>
            </w:pPr>
            <w:r w:rsidRPr="00353936">
              <w:t>x</w:t>
            </w:r>
          </w:p>
        </w:tc>
        <w:tc>
          <w:tcPr>
            <w:tcW w:w="1512" w:type="dxa"/>
          </w:tcPr>
          <w:p w14:paraId="0965B2E9" w14:textId="1238A56C" w:rsidR="00607D74" w:rsidRPr="00353936" w:rsidRDefault="00E65963" w:rsidP="005347D3">
            <w:pPr>
              <w:jc w:val="center"/>
            </w:pPr>
            <w:r w:rsidRPr="00353936">
              <w:t>x</w:t>
            </w:r>
          </w:p>
        </w:tc>
        <w:tc>
          <w:tcPr>
            <w:tcW w:w="1559" w:type="dxa"/>
          </w:tcPr>
          <w:p w14:paraId="1D8D3D09" w14:textId="77777777" w:rsidR="00607D74" w:rsidRPr="00353936" w:rsidRDefault="00607D74" w:rsidP="005347D3">
            <w:pPr>
              <w:jc w:val="center"/>
            </w:pPr>
          </w:p>
        </w:tc>
      </w:tr>
      <w:tr w:rsidR="00607D74" w:rsidRPr="00353936" w14:paraId="5F0BF8A0" w14:textId="77777777" w:rsidTr="006364C1">
        <w:tc>
          <w:tcPr>
            <w:tcW w:w="3969" w:type="dxa"/>
            <w:vAlign w:val="center"/>
          </w:tcPr>
          <w:p w14:paraId="016CD866" w14:textId="77777777" w:rsidR="00607D74" w:rsidRPr="00353936" w:rsidRDefault="00607D74" w:rsidP="00AB7062">
            <w:r w:rsidRPr="00353936">
              <w:t>Creating</w:t>
            </w:r>
          </w:p>
        </w:tc>
        <w:tc>
          <w:tcPr>
            <w:tcW w:w="1465" w:type="dxa"/>
          </w:tcPr>
          <w:p w14:paraId="47B67E32" w14:textId="77777777" w:rsidR="00607D74" w:rsidRPr="00353936" w:rsidRDefault="00607D74" w:rsidP="005347D3">
            <w:pPr>
              <w:jc w:val="center"/>
            </w:pPr>
          </w:p>
        </w:tc>
        <w:tc>
          <w:tcPr>
            <w:tcW w:w="1512" w:type="dxa"/>
          </w:tcPr>
          <w:p w14:paraId="3F142666" w14:textId="6F7DC60B" w:rsidR="00607D74" w:rsidRPr="00353936" w:rsidRDefault="008C22D8" w:rsidP="005347D3">
            <w:pPr>
              <w:jc w:val="center"/>
            </w:pPr>
            <w:r w:rsidRPr="00353936">
              <w:t>x</w:t>
            </w:r>
          </w:p>
        </w:tc>
        <w:tc>
          <w:tcPr>
            <w:tcW w:w="1559" w:type="dxa"/>
          </w:tcPr>
          <w:p w14:paraId="0311DB05" w14:textId="77777777" w:rsidR="00607D74" w:rsidRPr="00353936" w:rsidRDefault="00607D74" w:rsidP="005347D3">
            <w:pPr>
              <w:jc w:val="center"/>
            </w:pPr>
          </w:p>
        </w:tc>
      </w:tr>
      <w:tr w:rsidR="00607D74" w:rsidRPr="00353936" w14:paraId="40255F80" w14:textId="77777777" w:rsidTr="006364C1">
        <w:tc>
          <w:tcPr>
            <w:tcW w:w="3969" w:type="dxa"/>
            <w:vAlign w:val="center"/>
          </w:tcPr>
          <w:p w14:paraId="694DF99A" w14:textId="77777777" w:rsidR="00607D74" w:rsidRPr="00353936" w:rsidRDefault="00607D74" w:rsidP="00AB7062">
            <w:r w:rsidRPr="00353936">
              <w:t>Using case studies</w:t>
            </w:r>
          </w:p>
        </w:tc>
        <w:tc>
          <w:tcPr>
            <w:tcW w:w="1465" w:type="dxa"/>
          </w:tcPr>
          <w:p w14:paraId="6F6D73DE" w14:textId="77777777" w:rsidR="00607D74" w:rsidRPr="00353936" w:rsidRDefault="00607D74" w:rsidP="005347D3">
            <w:pPr>
              <w:jc w:val="center"/>
            </w:pPr>
          </w:p>
        </w:tc>
        <w:tc>
          <w:tcPr>
            <w:tcW w:w="1512" w:type="dxa"/>
          </w:tcPr>
          <w:p w14:paraId="5502ED34" w14:textId="70557FA5" w:rsidR="00607D74" w:rsidRPr="00353936" w:rsidRDefault="00A62E0F" w:rsidP="005347D3">
            <w:pPr>
              <w:jc w:val="center"/>
            </w:pPr>
            <w:r w:rsidRPr="00353936">
              <w:t>x</w:t>
            </w:r>
          </w:p>
        </w:tc>
        <w:tc>
          <w:tcPr>
            <w:tcW w:w="1559" w:type="dxa"/>
          </w:tcPr>
          <w:p w14:paraId="6C52D0E9" w14:textId="77777777" w:rsidR="00607D74" w:rsidRPr="00353936" w:rsidRDefault="00607D74" w:rsidP="005347D3">
            <w:pPr>
              <w:jc w:val="center"/>
            </w:pPr>
          </w:p>
        </w:tc>
      </w:tr>
      <w:tr w:rsidR="00607D74" w:rsidRPr="00353936" w14:paraId="0EC529B9" w14:textId="77777777" w:rsidTr="006364C1">
        <w:tc>
          <w:tcPr>
            <w:tcW w:w="3969" w:type="dxa"/>
          </w:tcPr>
          <w:p w14:paraId="74CD77DB" w14:textId="77777777" w:rsidR="00607D74" w:rsidRPr="00353936" w:rsidRDefault="00607D74" w:rsidP="00AB7062">
            <w:r w:rsidRPr="00353936">
              <w:t>Games</w:t>
            </w:r>
          </w:p>
        </w:tc>
        <w:tc>
          <w:tcPr>
            <w:tcW w:w="1465" w:type="dxa"/>
          </w:tcPr>
          <w:p w14:paraId="097BFBE8" w14:textId="77777777" w:rsidR="00607D74" w:rsidRPr="00353936" w:rsidRDefault="00607D74" w:rsidP="005347D3">
            <w:pPr>
              <w:jc w:val="center"/>
            </w:pPr>
          </w:p>
        </w:tc>
        <w:tc>
          <w:tcPr>
            <w:tcW w:w="1512" w:type="dxa"/>
          </w:tcPr>
          <w:p w14:paraId="747BA3C2" w14:textId="4B1FC423" w:rsidR="00607D74" w:rsidRPr="00353936" w:rsidRDefault="00A62E0F" w:rsidP="005347D3">
            <w:pPr>
              <w:jc w:val="center"/>
            </w:pPr>
            <w:r w:rsidRPr="00353936">
              <w:t>x</w:t>
            </w:r>
          </w:p>
        </w:tc>
        <w:tc>
          <w:tcPr>
            <w:tcW w:w="1559" w:type="dxa"/>
          </w:tcPr>
          <w:p w14:paraId="46463752" w14:textId="77777777" w:rsidR="00607D74" w:rsidRPr="00353936" w:rsidRDefault="00607D74" w:rsidP="005347D3">
            <w:pPr>
              <w:jc w:val="center"/>
            </w:pPr>
          </w:p>
        </w:tc>
      </w:tr>
    </w:tbl>
    <w:p w14:paraId="2080F429" w14:textId="77777777" w:rsidR="00D64E46" w:rsidRDefault="00D64E46" w:rsidP="00512478">
      <w:pPr>
        <w:pStyle w:val="Activity"/>
      </w:pPr>
    </w:p>
    <w:p w14:paraId="7A2446AE" w14:textId="254D45F1" w:rsidR="00A31112" w:rsidRDefault="00AC17EE" w:rsidP="00512478">
      <w:pPr>
        <w:pStyle w:val="Activity"/>
      </w:pPr>
      <w:r w:rsidRPr="00FE5ABD">
        <w:t>S</w:t>
      </w:r>
      <w:r w:rsidR="00A31112" w:rsidRPr="00FE5ABD">
        <w:t>top and think</w:t>
      </w:r>
    </w:p>
    <w:tbl>
      <w:tblPr>
        <w:tblStyle w:val="TableGrid"/>
        <w:tblW w:w="0" w:type="auto"/>
        <w:tblLook w:val="04A0" w:firstRow="1" w:lastRow="0" w:firstColumn="1" w:lastColumn="0" w:noHBand="0" w:noVBand="1"/>
      </w:tblPr>
      <w:tblGrid>
        <w:gridCol w:w="9017"/>
      </w:tblGrid>
      <w:tr w:rsidR="00D64E46" w14:paraId="66F34E39" w14:textId="77777777" w:rsidTr="00D64E46">
        <w:tc>
          <w:tcPr>
            <w:tcW w:w="9017" w:type="dxa"/>
          </w:tcPr>
          <w:p w14:paraId="1215BCA9" w14:textId="2C10C8A7" w:rsidR="00D64E46" w:rsidRPr="00D64E46" w:rsidRDefault="00D64E46" w:rsidP="00D64E46">
            <w:pPr>
              <w:keepNext/>
              <w:keepLines/>
              <w:pBdr>
                <w:top w:val="nil"/>
                <w:left w:val="nil"/>
                <w:bottom w:val="nil"/>
                <w:right w:val="nil"/>
                <w:between w:val="nil"/>
              </w:pBdr>
              <w:rPr>
                <w:color w:val="000000" w:themeColor="text1"/>
              </w:rPr>
            </w:pPr>
            <w:r w:rsidRPr="00FE5ABD">
              <w:t xml:space="preserve">So, now </w:t>
            </w:r>
            <w:r>
              <w:t>you</w:t>
            </w:r>
            <w:r w:rsidRPr="00FE5ABD">
              <w:t xml:space="preserve"> may have a sense of what </w:t>
            </w:r>
            <w:r>
              <w:t>v</w:t>
            </w:r>
            <w:r w:rsidRPr="00FE5ABD">
              <w:t xml:space="preserve">ocational </w:t>
            </w:r>
            <w:r>
              <w:t>p</w:t>
            </w:r>
            <w:r w:rsidRPr="00FE5ABD">
              <w:t>edagogy</w:t>
            </w:r>
            <w:r>
              <w:t xml:space="preserve"> is</w:t>
            </w:r>
            <w:r w:rsidRPr="00FE5ABD">
              <w:t xml:space="preserve">, the types of knowledge involved in TVET teaching and learning, why </w:t>
            </w:r>
            <w:r>
              <w:t>v</w:t>
            </w:r>
            <w:r w:rsidRPr="00FE5ABD">
              <w:t xml:space="preserve">ocational </w:t>
            </w:r>
            <w:r>
              <w:t>p</w:t>
            </w:r>
            <w:r w:rsidRPr="00FE5ABD">
              <w:t>edagogy</w:t>
            </w:r>
            <w:r>
              <w:t xml:space="preserve"> </w:t>
            </w:r>
            <w:r w:rsidRPr="00FE5ABD">
              <w:t xml:space="preserve">is important for you as a student lecturer, and how you might practice it in your teaching. How familiar is it to you? Can you relate the teaching strategies to some that you use or have used in your own classroom? You might also remember what teaching strategies impacted your learning during your studies/training. Do you think that those same strategies will work </w:t>
            </w:r>
            <w:r w:rsidRPr="00353936">
              <w:t xml:space="preserve">for your students – even if the subject content is different? </w:t>
            </w:r>
          </w:p>
        </w:tc>
      </w:tr>
    </w:tbl>
    <w:p w14:paraId="5BD0FE57" w14:textId="77777777" w:rsidR="00D64E46" w:rsidRPr="00FE5ABD" w:rsidRDefault="00D64E46" w:rsidP="00512478">
      <w:pPr>
        <w:pStyle w:val="Activity"/>
      </w:pPr>
    </w:p>
    <w:p w14:paraId="3790B927" w14:textId="46077A64" w:rsidR="00124BEA" w:rsidRPr="00344173" w:rsidRDefault="00124BEA" w:rsidP="00512478">
      <w:pPr>
        <w:pStyle w:val="Heading2"/>
      </w:pPr>
      <w:bookmarkStart w:id="49" w:name="_Toc128748808"/>
      <w:bookmarkStart w:id="50" w:name="_Hlk127888044"/>
      <w:r w:rsidRPr="00344173">
        <w:lastRenderedPageBreak/>
        <w:t>Conclusion to</w:t>
      </w:r>
      <w:r w:rsidR="00CE78AA" w:rsidRPr="00344173">
        <w:t xml:space="preserve"> Unit</w:t>
      </w:r>
      <w:r w:rsidRPr="00344173">
        <w:t xml:space="preserve"> 1</w:t>
      </w:r>
      <w:bookmarkEnd w:id="49"/>
    </w:p>
    <w:bookmarkEnd w:id="50"/>
    <w:p w14:paraId="47887AEA" w14:textId="22CB52A7" w:rsidR="004B6BAA" w:rsidRPr="00FE5ABD" w:rsidRDefault="00E239A4" w:rsidP="004B6BAA">
      <w:pPr>
        <w:pBdr>
          <w:top w:val="nil"/>
          <w:left w:val="nil"/>
          <w:bottom w:val="nil"/>
          <w:right w:val="nil"/>
          <w:between w:val="nil"/>
        </w:pBdr>
        <w:spacing w:after="120"/>
        <w:rPr>
          <w:rFonts w:asciiTheme="minorHAnsi" w:eastAsia="Arial" w:hAnsiTheme="minorHAnsi" w:cstheme="minorHAnsi"/>
        </w:rPr>
      </w:pPr>
      <w:r w:rsidRPr="00FE5ABD">
        <w:rPr>
          <w:rFonts w:asciiTheme="minorHAnsi" w:eastAsia="Arial" w:hAnsiTheme="minorHAnsi" w:cstheme="minorHAnsi"/>
        </w:rPr>
        <w:t>You</w:t>
      </w:r>
      <w:r w:rsidR="00124BEA" w:rsidRPr="00FE5ABD">
        <w:rPr>
          <w:rFonts w:asciiTheme="minorHAnsi" w:eastAsia="Arial" w:hAnsiTheme="minorHAnsi" w:cstheme="minorHAnsi"/>
        </w:rPr>
        <w:t xml:space="preserve"> </w:t>
      </w:r>
      <w:r w:rsidR="00431D92" w:rsidRPr="00FE5ABD">
        <w:rPr>
          <w:rFonts w:asciiTheme="minorHAnsi" w:eastAsia="Arial" w:hAnsiTheme="minorHAnsi" w:cstheme="minorHAnsi"/>
        </w:rPr>
        <w:t xml:space="preserve">may </w:t>
      </w:r>
      <w:r w:rsidR="00124BEA" w:rsidRPr="00FE5ABD">
        <w:rPr>
          <w:rFonts w:asciiTheme="minorHAnsi" w:eastAsia="Arial" w:hAnsiTheme="minorHAnsi" w:cstheme="minorHAnsi"/>
        </w:rPr>
        <w:t xml:space="preserve">now </w:t>
      </w:r>
      <w:r w:rsidR="00431D92" w:rsidRPr="00FE5ABD">
        <w:rPr>
          <w:rFonts w:asciiTheme="minorHAnsi" w:eastAsia="Arial" w:hAnsiTheme="minorHAnsi" w:cstheme="minorHAnsi"/>
        </w:rPr>
        <w:t xml:space="preserve">be </w:t>
      </w:r>
      <w:r w:rsidR="00124BEA" w:rsidRPr="00FE5ABD">
        <w:rPr>
          <w:rFonts w:asciiTheme="minorHAnsi" w:eastAsia="Arial" w:hAnsiTheme="minorHAnsi" w:cstheme="minorHAnsi"/>
        </w:rPr>
        <w:t xml:space="preserve">aware of the ways </w:t>
      </w:r>
      <w:r w:rsidR="00431D92" w:rsidRPr="00FE5ABD">
        <w:rPr>
          <w:rFonts w:asciiTheme="minorHAnsi" w:eastAsia="Arial" w:hAnsiTheme="minorHAnsi" w:cstheme="minorHAnsi"/>
        </w:rPr>
        <w:t>you</w:t>
      </w:r>
      <w:r w:rsidR="00124BEA" w:rsidRPr="00FE5ABD">
        <w:rPr>
          <w:rFonts w:asciiTheme="minorHAnsi" w:eastAsia="Arial" w:hAnsiTheme="minorHAnsi" w:cstheme="minorHAnsi"/>
        </w:rPr>
        <w:t xml:space="preserve"> can assist </w:t>
      </w:r>
      <w:r w:rsidR="00453C0E" w:rsidRPr="00FE5ABD">
        <w:rPr>
          <w:rFonts w:asciiTheme="minorHAnsi" w:eastAsia="Arial" w:hAnsiTheme="minorHAnsi" w:cstheme="minorHAnsi"/>
        </w:rPr>
        <w:t>y</w:t>
      </w:r>
      <w:r w:rsidR="00124BEA" w:rsidRPr="00FE5ABD">
        <w:rPr>
          <w:rFonts w:asciiTheme="minorHAnsi" w:eastAsia="Arial" w:hAnsiTheme="minorHAnsi" w:cstheme="minorHAnsi"/>
        </w:rPr>
        <w:t xml:space="preserve">our TVET students to learn more </w:t>
      </w:r>
      <w:r w:rsidRPr="00FE5ABD">
        <w:rPr>
          <w:rFonts w:asciiTheme="minorHAnsi" w:eastAsia="Arial" w:hAnsiTheme="minorHAnsi" w:cstheme="minorHAnsi"/>
        </w:rPr>
        <w:t xml:space="preserve">effectively </w:t>
      </w:r>
      <w:r w:rsidR="00FE5ABD">
        <w:rPr>
          <w:rFonts w:asciiTheme="minorHAnsi" w:eastAsia="Arial" w:hAnsiTheme="minorHAnsi" w:cstheme="minorHAnsi"/>
        </w:rPr>
        <w:t>–</w:t>
      </w:r>
      <w:r w:rsidRPr="00FE5ABD">
        <w:rPr>
          <w:rFonts w:asciiTheme="minorHAnsi" w:eastAsia="Arial" w:hAnsiTheme="minorHAnsi" w:cstheme="minorHAnsi"/>
        </w:rPr>
        <w:t xml:space="preserve"> </w:t>
      </w:r>
      <w:r w:rsidR="00124BEA" w:rsidRPr="00FE5ABD">
        <w:rPr>
          <w:rFonts w:asciiTheme="minorHAnsi" w:eastAsia="Arial" w:hAnsiTheme="minorHAnsi" w:cstheme="minorHAnsi"/>
        </w:rPr>
        <w:t xml:space="preserve">by consciously thinking about the </w:t>
      </w:r>
      <w:r w:rsidRPr="00FE5ABD">
        <w:rPr>
          <w:rFonts w:asciiTheme="minorHAnsi" w:eastAsia="Arial" w:hAnsiTheme="minorHAnsi" w:cstheme="minorHAnsi"/>
        </w:rPr>
        <w:t>aim of the lesson related to</w:t>
      </w:r>
      <w:r w:rsidR="009860FF" w:rsidRPr="00FE5ABD">
        <w:rPr>
          <w:rFonts w:asciiTheme="minorHAnsi" w:eastAsia="Arial" w:hAnsiTheme="minorHAnsi" w:cstheme="minorHAnsi"/>
        </w:rPr>
        <w:t xml:space="preserve"> the</w:t>
      </w:r>
      <w:r w:rsidRPr="00FE5ABD">
        <w:rPr>
          <w:rFonts w:asciiTheme="minorHAnsi" w:eastAsia="Arial" w:hAnsiTheme="minorHAnsi" w:cstheme="minorHAnsi"/>
        </w:rPr>
        <w:t xml:space="preserve"> </w:t>
      </w:r>
      <w:r w:rsidR="00124BEA" w:rsidRPr="008423E5">
        <w:rPr>
          <w:rFonts w:asciiTheme="minorHAnsi" w:eastAsia="Arial" w:hAnsiTheme="minorHAnsi" w:cstheme="minorHAnsi"/>
          <w:i/>
          <w:iCs/>
        </w:rPr>
        <w:t>knowing it</w:t>
      </w:r>
      <w:r w:rsidR="00124BEA" w:rsidRPr="00D2068D">
        <w:rPr>
          <w:rFonts w:asciiTheme="minorHAnsi" w:eastAsia="Arial" w:hAnsiTheme="minorHAnsi" w:cstheme="minorHAnsi"/>
        </w:rPr>
        <w:t xml:space="preserve">, </w:t>
      </w:r>
      <w:r w:rsidR="00124BEA" w:rsidRPr="008423E5">
        <w:rPr>
          <w:rFonts w:asciiTheme="minorHAnsi" w:eastAsia="Arial" w:hAnsiTheme="minorHAnsi" w:cstheme="minorHAnsi"/>
          <w:i/>
          <w:iCs/>
        </w:rPr>
        <w:t>knowing that</w:t>
      </w:r>
      <w:r w:rsidR="00124BEA" w:rsidRPr="00D2068D">
        <w:rPr>
          <w:rFonts w:asciiTheme="minorHAnsi" w:eastAsia="Arial" w:hAnsiTheme="minorHAnsi" w:cstheme="minorHAnsi"/>
        </w:rPr>
        <w:t xml:space="preserve"> and </w:t>
      </w:r>
      <w:r w:rsidR="00124BEA" w:rsidRPr="008423E5">
        <w:rPr>
          <w:rFonts w:asciiTheme="minorHAnsi" w:eastAsia="Arial" w:hAnsiTheme="minorHAnsi" w:cstheme="minorHAnsi"/>
          <w:i/>
          <w:iCs/>
        </w:rPr>
        <w:t xml:space="preserve">knowing </w:t>
      </w:r>
      <w:r w:rsidRPr="008423E5">
        <w:rPr>
          <w:rFonts w:asciiTheme="minorHAnsi" w:eastAsia="Arial" w:hAnsiTheme="minorHAnsi" w:cstheme="minorHAnsi"/>
          <w:i/>
          <w:iCs/>
        </w:rPr>
        <w:t>how</w:t>
      </w:r>
      <w:r w:rsidRPr="00FE5ABD">
        <w:rPr>
          <w:rFonts w:asciiTheme="minorHAnsi" w:eastAsia="Arial" w:hAnsiTheme="minorHAnsi" w:cstheme="minorHAnsi"/>
        </w:rPr>
        <w:t xml:space="preserve"> of TVET knowledge</w:t>
      </w:r>
      <w:r w:rsidR="00E609CE" w:rsidRPr="00FE5ABD">
        <w:rPr>
          <w:rFonts w:asciiTheme="minorHAnsi" w:eastAsia="Arial" w:hAnsiTheme="minorHAnsi" w:cstheme="minorHAnsi"/>
        </w:rPr>
        <w:t>,</w:t>
      </w:r>
      <w:r w:rsidRPr="00FE5ABD">
        <w:rPr>
          <w:rFonts w:asciiTheme="minorHAnsi" w:eastAsia="Arial" w:hAnsiTheme="minorHAnsi" w:cstheme="minorHAnsi"/>
        </w:rPr>
        <w:t xml:space="preserve"> </w:t>
      </w:r>
      <w:r w:rsidR="004C5800" w:rsidRPr="00FE5ABD">
        <w:rPr>
          <w:rFonts w:asciiTheme="minorHAnsi" w:eastAsia="Arial" w:hAnsiTheme="minorHAnsi" w:cstheme="minorHAnsi"/>
        </w:rPr>
        <w:t xml:space="preserve">as well as </w:t>
      </w:r>
      <w:r w:rsidRPr="00FE5ABD">
        <w:rPr>
          <w:rFonts w:asciiTheme="minorHAnsi" w:eastAsia="Arial" w:hAnsiTheme="minorHAnsi" w:cstheme="minorHAnsi"/>
        </w:rPr>
        <w:t>incorporating teaching</w:t>
      </w:r>
      <w:r w:rsidR="00005157" w:rsidRPr="00FE5ABD">
        <w:rPr>
          <w:rFonts w:asciiTheme="minorHAnsi" w:eastAsia="Arial" w:hAnsiTheme="minorHAnsi" w:cstheme="minorHAnsi"/>
        </w:rPr>
        <w:t xml:space="preserve"> strategies</w:t>
      </w:r>
      <w:r w:rsidR="00E609CE" w:rsidRPr="00FE5ABD">
        <w:rPr>
          <w:rFonts w:asciiTheme="minorHAnsi" w:eastAsia="Arial" w:hAnsiTheme="minorHAnsi" w:cstheme="minorHAnsi"/>
        </w:rPr>
        <w:t xml:space="preserve"> </w:t>
      </w:r>
      <w:r w:rsidRPr="00FE5ABD">
        <w:rPr>
          <w:rFonts w:asciiTheme="minorHAnsi" w:eastAsia="Arial" w:hAnsiTheme="minorHAnsi" w:cstheme="minorHAnsi"/>
        </w:rPr>
        <w:t xml:space="preserve">related to vocational pedagogy into </w:t>
      </w:r>
      <w:r w:rsidR="00431D92" w:rsidRPr="00FE5ABD">
        <w:rPr>
          <w:rFonts w:asciiTheme="minorHAnsi" w:eastAsia="Arial" w:hAnsiTheme="minorHAnsi" w:cstheme="minorHAnsi"/>
        </w:rPr>
        <w:t>y</w:t>
      </w:r>
      <w:r w:rsidRPr="00FE5ABD">
        <w:rPr>
          <w:rFonts w:asciiTheme="minorHAnsi" w:eastAsia="Arial" w:hAnsiTheme="minorHAnsi" w:cstheme="minorHAnsi"/>
        </w:rPr>
        <w:t xml:space="preserve">our lessons. You have now developed an initial (check) list of </w:t>
      </w:r>
      <w:r w:rsidR="00E609CE" w:rsidRPr="00FE5ABD">
        <w:rPr>
          <w:rFonts w:asciiTheme="minorHAnsi" w:eastAsia="Arial" w:hAnsiTheme="minorHAnsi" w:cstheme="minorHAnsi"/>
        </w:rPr>
        <w:t>teaching</w:t>
      </w:r>
      <w:r w:rsidR="00005157" w:rsidRPr="00FE5ABD">
        <w:rPr>
          <w:rFonts w:asciiTheme="minorHAnsi" w:eastAsia="Arial" w:hAnsiTheme="minorHAnsi" w:cstheme="minorHAnsi"/>
        </w:rPr>
        <w:t xml:space="preserve"> strategies</w:t>
      </w:r>
      <w:r w:rsidR="004C5800" w:rsidRPr="00FE5ABD">
        <w:rPr>
          <w:rFonts w:asciiTheme="minorHAnsi" w:eastAsia="Arial" w:hAnsiTheme="minorHAnsi" w:cstheme="minorHAnsi"/>
        </w:rPr>
        <w:t xml:space="preserve"> (pedagogical choices) that </w:t>
      </w:r>
      <w:r w:rsidR="00FC7B38" w:rsidRPr="00FE5ABD">
        <w:rPr>
          <w:rFonts w:asciiTheme="minorHAnsi" w:eastAsia="Arial" w:hAnsiTheme="minorHAnsi" w:cstheme="minorHAnsi"/>
        </w:rPr>
        <w:t>you</w:t>
      </w:r>
      <w:r w:rsidRPr="00FE5ABD">
        <w:rPr>
          <w:rFonts w:asciiTheme="minorHAnsi" w:eastAsia="Arial" w:hAnsiTheme="minorHAnsi" w:cstheme="minorHAnsi"/>
        </w:rPr>
        <w:t xml:space="preserve"> will refine and use in </w:t>
      </w:r>
      <w:r w:rsidR="004B6BAA" w:rsidRPr="00FE5ABD">
        <w:rPr>
          <w:rFonts w:asciiTheme="minorHAnsi" w:eastAsia="Arial" w:hAnsiTheme="minorHAnsi" w:cstheme="minorHAnsi"/>
        </w:rPr>
        <w:t>the following</w:t>
      </w:r>
      <w:r w:rsidR="00FC7B38" w:rsidRPr="00FE5ABD">
        <w:rPr>
          <w:rFonts w:asciiTheme="minorHAnsi" w:eastAsia="Arial" w:hAnsiTheme="minorHAnsi" w:cstheme="minorHAnsi"/>
        </w:rPr>
        <w:t xml:space="preserve"> </w:t>
      </w:r>
      <w:r w:rsidR="004B6BAA" w:rsidRPr="00FE5ABD">
        <w:rPr>
          <w:rFonts w:asciiTheme="minorHAnsi" w:eastAsia="Arial" w:hAnsiTheme="minorHAnsi" w:cstheme="minorHAnsi"/>
        </w:rPr>
        <w:t>u</w:t>
      </w:r>
      <w:r w:rsidRPr="00FE5ABD">
        <w:rPr>
          <w:rFonts w:asciiTheme="minorHAnsi" w:eastAsia="Arial" w:hAnsiTheme="minorHAnsi" w:cstheme="minorHAnsi"/>
        </w:rPr>
        <w:t>nit</w:t>
      </w:r>
      <w:r w:rsidR="004B6BAA" w:rsidRPr="00FE5ABD">
        <w:rPr>
          <w:rFonts w:asciiTheme="minorHAnsi" w:eastAsia="Arial" w:hAnsiTheme="minorHAnsi" w:cstheme="minorHAnsi"/>
        </w:rPr>
        <w:t>s</w:t>
      </w:r>
      <w:r w:rsidRPr="00FE5ABD">
        <w:rPr>
          <w:rFonts w:asciiTheme="minorHAnsi" w:eastAsia="Arial" w:hAnsiTheme="minorHAnsi" w:cstheme="minorHAnsi"/>
        </w:rPr>
        <w:t xml:space="preserve"> </w:t>
      </w:r>
      <w:r w:rsidR="003B4B9F" w:rsidRPr="00FE5ABD">
        <w:rPr>
          <w:rFonts w:asciiTheme="minorHAnsi" w:eastAsia="Arial" w:hAnsiTheme="minorHAnsi" w:cstheme="minorHAnsi"/>
        </w:rPr>
        <w:t>(Units 2,</w:t>
      </w:r>
      <w:r w:rsidR="00FE5ABD">
        <w:rPr>
          <w:rFonts w:asciiTheme="minorHAnsi" w:eastAsia="Arial" w:hAnsiTheme="minorHAnsi" w:cstheme="minorHAnsi"/>
        </w:rPr>
        <w:t xml:space="preserve"> </w:t>
      </w:r>
      <w:r w:rsidR="003B4B9F" w:rsidRPr="00FE5ABD">
        <w:rPr>
          <w:rFonts w:asciiTheme="minorHAnsi" w:eastAsia="Arial" w:hAnsiTheme="minorHAnsi" w:cstheme="minorHAnsi"/>
        </w:rPr>
        <w:t xml:space="preserve">3 and 4) </w:t>
      </w:r>
      <w:r w:rsidR="004B6BAA" w:rsidRPr="00FE5ABD">
        <w:rPr>
          <w:rFonts w:asciiTheme="minorHAnsi" w:eastAsia="Arial" w:hAnsiTheme="minorHAnsi" w:cstheme="minorHAnsi"/>
        </w:rPr>
        <w:t xml:space="preserve">of this module. </w:t>
      </w:r>
    </w:p>
    <w:p w14:paraId="745B0917" w14:textId="38146C24" w:rsidR="00AA34D9" w:rsidRDefault="004B6BAA" w:rsidP="00D257AF">
      <w:pPr>
        <w:pBdr>
          <w:top w:val="nil"/>
          <w:left w:val="nil"/>
          <w:bottom w:val="nil"/>
          <w:right w:val="nil"/>
          <w:between w:val="nil"/>
        </w:pBdr>
        <w:spacing w:after="120"/>
        <w:rPr>
          <w:rFonts w:asciiTheme="minorHAnsi" w:eastAsia="Arial" w:hAnsiTheme="minorHAnsi" w:cstheme="minorHAnsi"/>
        </w:rPr>
      </w:pPr>
      <w:r w:rsidRPr="00FE5ABD">
        <w:rPr>
          <w:rFonts w:asciiTheme="minorHAnsi" w:eastAsia="Arial" w:hAnsiTheme="minorHAnsi" w:cstheme="minorHAnsi"/>
        </w:rPr>
        <w:t>In Unit 2</w:t>
      </w:r>
      <w:r w:rsidR="00FE5ABD">
        <w:rPr>
          <w:rFonts w:asciiTheme="minorHAnsi" w:eastAsia="Arial" w:hAnsiTheme="minorHAnsi" w:cstheme="minorHAnsi"/>
        </w:rPr>
        <w:t>,</w:t>
      </w:r>
      <w:r w:rsidRPr="00FE5ABD">
        <w:rPr>
          <w:rFonts w:asciiTheme="minorHAnsi" w:eastAsia="Arial" w:hAnsiTheme="minorHAnsi" w:cstheme="minorHAnsi"/>
        </w:rPr>
        <w:t xml:space="preserve"> you will identify vocational teaching</w:t>
      </w:r>
      <w:r w:rsidR="00005157" w:rsidRPr="00FE5ABD">
        <w:rPr>
          <w:rFonts w:asciiTheme="minorHAnsi" w:eastAsia="Arial" w:hAnsiTheme="minorHAnsi" w:cstheme="minorHAnsi"/>
        </w:rPr>
        <w:t xml:space="preserve"> strategies</w:t>
      </w:r>
      <w:r w:rsidRPr="00FE5ABD">
        <w:rPr>
          <w:rFonts w:asciiTheme="minorHAnsi" w:eastAsia="Arial" w:hAnsiTheme="minorHAnsi" w:cstheme="minorHAnsi"/>
        </w:rPr>
        <w:t xml:space="preserve"> by observing lessons and examining lesson plans. In Unit 3</w:t>
      </w:r>
      <w:r w:rsidR="00FE5ABD">
        <w:rPr>
          <w:rFonts w:asciiTheme="minorHAnsi" w:eastAsia="Arial" w:hAnsiTheme="minorHAnsi" w:cstheme="minorHAnsi"/>
        </w:rPr>
        <w:t>,</w:t>
      </w:r>
      <w:r w:rsidRPr="00FE5ABD">
        <w:rPr>
          <w:rFonts w:asciiTheme="minorHAnsi" w:eastAsia="Arial" w:hAnsiTheme="minorHAnsi" w:cstheme="minorHAnsi"/>
        </w:rPr>
        <w:t xml:space="preserve"> you will apply what you have learnt </w:t>
      </w:r>
      <w:r w:rsidR="003B4B9F" w:rsidRPr="00FE5ABD">
        <w:rPr>
          <w:rFonts w:asciiTheme="minorHAnsi" w:eastAsia="Arial" w:hAnsiTheme="minorHAnsi" w:cstheme="minorHAnsi"/>
        </w:rPr>
        <w:t xml:space="preserve">in </w:t>
      </w:r>
      <w:r w:rsidR="00FE5ABD">
        <w:rPr>
          <w:rFonts w:asciiTheme="minorHAnsi" w:eastAsia="Arial" w:hAnsiTheme="minorHAnsi" w:cstheme="minorHAnsi"/>
        </w:rPr>
        <w:t>U</w:t>
      </w:r>
      <w:r w:rsidR="003B4B9F" w:rsidRPr="00FE5ABD">
        <w:rPr>
          <w:rFonts w:asciiTheme="minorHAnsi" w:eastAsia="Arial" w:hAnsiTheme="minorHAnsi" w:cstheme="minorHAnsi"/>
        </w:rPr>
        <w:t>nit</w:t>
      </w:r>
      <w:r w:rsidR="00FE5ABD">
        <w:rPr>
          <w:rFonts w:asciiTheme="minorHAnsi" w:eastAsia="Arial" w:hAnsiTheme="minorHAnsi" w:cstheme="minorHAnsi"/>
        </w:rPr>
        <w:t>s</w:t>
      </w:r>
      <w:r w:rsidR="003B4B9F" w:rsidRPr="00FE5ABD">
        <w:rPr>
          <w:rFonts w:asciiTheme="minorHAnsi" w:eastAsia="Arial" w:hAnsiTheme="minorHAnsi" w:cstheme="minorHAnsi"/>
        </w:rPr>
        <w:t xml:space="preserve"> 1 and 2 </w:t>
      </w:r>
      <w:r w:rsidRPr="00FE5ABD">
        <w:rPr>
          <w:rFonts w:asciiTheme="minorHAnsi" w:eastAsia="Arial" w:hAnsiTheme="minorHAnsi" w:cstheme="minorHAnsi"/>
        </w:rPr>
        <w:t xml:space="preserve">to plan a lesson which </w:t>
      </w:r>
      <w:r w:rsidR="00D2068D">
        <w:rPr>
          <w:rFonts w:asciiTheme="minorHAnsi" w:eastAsia="Arial" w:hAnsiTheme="minorHAnsi" w:cstheme="minorHAnsi"/>
        </w:rPr>
        <w:t>includes</w:t>
      </w:r>
      <w:r w:rsidRPr="00FE5ABD">
        <w:rPr>
          <w:rFonts w:asciiTheme="minorHAnsi" w:eastAsia="Arial" w:hAnsiTheme="minorHAnsi" w:cstheme="minorHAnsi"/>
        </w:rPr>
        <w:t xml:space="preserve"> the knowledge you want to </w:t>
      </w:r>
      <w:r w:rsidR="0005378B" w:rsidRPr="00FE5ABD">
        <w:rPr>
          <w:rFonts w:asciiTheme="minorHAnsi" w:eastAsia="Arial" w:hAnsiTheme="minorHAnsi" w:cstheme="minorHAnsi"/>
        </w:rPr>
        <w:t>develop</w:t>
      </w:r>
      <w:r w:rsidRPr="00FE5ABD">
        <w:rPr>
          <w:rFonts w:asciiTheme="minorHAnsi" w:eastAsia="Arial" w:hAnsiTheme="minorHAnsi" w:cstheme="minorHAnsi"/>
        </w:rPr>
        <w:t xml:space="preserve"> and effective vocational teaching</w:t>
      </w:r>
      <w:r w:rsidR="00005157" w:rsidRPr="00FE5ABD">
        <w:rPr>
          <w:rFonts w:asciiTheme="minorHAnsi" w:eastAsia="Arial" w:hAnsiTheme="minorHAnsi" w:cstheme="minorHAnsi"/>
        </w:rPr>
        <w:t xml:space="preserve"> strategies</w:t>
      </w:r>
      <w:r w:rsidRPr="00FE5ABD">
        <w:rPr>
          <w:rFonts w:asciiTheme="minorHAnsi" w:eastAsia="Arial" w:hAnsiTheme="minorHAnsi" w:cstheme="minorHAnsi"/>
        </w:rPr>
        <w:t xml:space="preserve">. </w:t>
      </w:r>
      <w:r w:rsidR="00962BF3">
        <w:rPr>
          <w:rFonts w:asciiTheme="minorHAnsi" w:eastAsia="Arial" w:hAnsiTheme="minorHAnsi" w:cstheme="minorHAnsi"/>
        </w:rPr>
        <w:t>Finally</w:t>
      </w:r>
      <w:r w:rsidRPr="00FE5ABD">
        <w:rPr>
          <w:rFonts w:asciiTheme="minorHAnsi" w:eastAsia="Arial" w:hAnsiTheme="minorHAnsi" w:cstheme="minorHAnsi"/>
        </w:rPr>
        <w:t>, in Unit 4</w:t>
      </w:r>
      <w:r w:rsidR="00962BF3">
        <w:rPr>
          <w:rFonts w:asciiTheme="minorHAnsi" w:eastAsia="Arial" w:hAnsiTheme="minorHAnsi" w:cstheme="minorHAnsi"/>
        </w:rPr>
        <w:t>,</w:t>
      </w:r>
      <w:r w:rsidRPr="00FE5ABD">
        <w:rPr>
          <w:rFonts w:asciiTheme="minorHAnsi" w:eastAsia="Arial" w:hAnsiTheme="minorHAnsi" w:cstheme="minorHAnsi"/>
        </w:rPr>
        <w:t xml:space="preserve"> you bring all </w:t>
      </w:r>
      <w:r w:rsidR="003B4B9F" w:rsidRPr="00FE5ABD">
        <w:rPr>
          <w:rFonts w:asciiTheme="minorHAnsi" w:eastAsia="Arial" w:hAnsiTheme="minorHAnsi" w:cstheme="minorHAnsi"/>
        </w:rPr>
        <w:t xml:space="preserve">your learning </w:t>
      </w:r>
      <w:r w:rsidRPr="00FE5ABD">
        <w:rPr>
          <w:rFonts w:asciiTheme="minorHAnsi" w:eastAsia="Arial" w:hAnsiTheme="minorHAnsi" w:cstheme="minorHAnsi"/>
        </w:rPr>
        <w:t>together and present the lesson you planned, evaluate it, suggest ways to improve</w:t>
      </w:r>
      <w:r w:rsidR="00962BF3">
        <w:rPr>
          <w:rFonts w:asciiTheme="minorHAnsi" w:eastAsia="Arial" w:hAnsiTheme="minorHAnsi" w:cstheme="minorHAnsi"/>
        </w:rPr>
        <w:t xml:space="preserve"> it,</w:t>
      </w:r>
      <w:r w:rsidRPr="00FE5ABD">
        <w:rPr>
          <w:rFonts w:asciiTheme="minorHAnsi" w:eastAsia="Arial" w:hAnsiTheme="minorHAnsi" w:cstheme="minorHAnsi"/>
        </w:rPr>
        <w:t xml:space="preserve"> and list factors to consider in future planning and presenting </w:t>
      </w:r>
      <w:r w:rsidR="00962BF3">
        <w:rPr>
          <w:rFonts w:asciiTheme="minorHAnsi" w:eastAsia="Arial" w:hAnsiTheme="minorHAnsi" w:cstheme="minorHAnsi"/>
        </w:rPr>
        <w:t xml:space="preserve">of </w:t>
      </w:r>
      <w:r w:rsidRPr="00FE5ABD">
        <w:rPr>
          <w:rFonts w:asciiTheme="minorHAnsi" w:eastAsia="Arial" w:hAnsiTheme="minorHAnsi" w:cstheme="minorHAnsi"/>
        </w:rPr>
        <w:t xml:space="preserve">lessons in your teaching specialisation. </w:t>
      </w:r>
      <w:bookmarkStart w:id="51" w:name="_heading=h.3j2qqm3" w:colFirst="0" w:colLast="0"/>
      <w:bookmarkEnd w:id="51"/>
    </w:p>
    <w:p w14:paraId="4F72DDEE" w14:textId="77777777" w:rsidR="00512478" w:rsidRDefault="00512478" w:rsidP="00D257AF">
      <w:pPr>
        <w:pBdr>
          <w:top w:val="nil"/>
          <w:left w:val="nil"/>
          <w:bottom w:val="nil"/>
          <w:right w:val="nil"/>
          <w:between w:val="nil"/>
        </w:pBdr>
        <w:spacing w:after="120"/>
        <w:rPr>
          <w:rFonts w:asciiTheme="minorHAnsi" w:eastAsia="Arial" w:hAnsiTheme="minorHAnsi" w:cstheme="minorHAnsi"/>
        </w:rPr>
      </w:pPr>
    </w:p>
    <w:p w14:paraId="17B72F5C" w14:textId="23716E4D" w:rsidR="00512478" w:rsidRDefault="00512478" w:rsidP="00D257AF">
      <w:pPr>
        <w:pBdr>
          <w:top w:val="nil"/>
          <w:left w:val="nil"/>
          <w:bottom w:val="nil"/>
          <w:right w:val="nil"/>
          <w:between w:val="nil"/>
        </w:pBdr>
        <w:spacing w:after="120"/>
        <w:rPr>
          <w:rFonts w:asciiTheme="minorHAnsi" w:eastAsia="Arial" w:hAnsiTheme="minorHAnsi" w:cstheme="minorHAnsi"/>
        </w:rPr>
      </w:pPr>
    </w:p>
    <w:p w14:paraId="51A15278" w14:textId="77777777" w:rsidR="00512478" w:rsidRPr="00FE5ABD" w:rsidRDefault="00512478" w:rsidP="00D257AF">
      <w:pPr>
        <w:pBdr>
          <w:top w:val="nil"/>
          <w:left w:val="nil"/>
          <w:bottom w:val="nil"/>
          <w:right w:val="nil"/>
          <w:between w:val="nil"/>
        </w:pBdr>
        <w:spacing w:after="120"/>
        <w:rPr>
          <w:rFonts w:asciiTheme="minorHAnsi" w:hAnsiTheme="minorHAnsi" w:cstheme="minorHAnsi"/>
        </w:rPr>
        <w:sectPr w:rsidR="00512478" w:rsidRPr="00FE5ABD" w:rsidSect="00C32186">
          <w:pgSz w:w="11907" w:h="16839"/>
          <w:pgMar w:top="1440" w:right="1440" w:bottom="1440" w:left="1440" w:header="720" w:footer="720" w:gutter="0"/>
          <w:cols w:space="720" w:equalWidth="0">
            <w:col w:w="9360"/>
          </w:cols>
          <w:docGrid w:linePitch="299"/>
        </w:sectPr>
      </w:pPr>
    </w:p>
    <w:p w14:paraId="6AA89C85" w14:textId="6D0B1B02" w:rsidR="00CB70AA" w:rsidRPr="00C65B80" w:rsidRDefault="00106A4C" w:rsidP="008423E5">
      <w:pPr>
        <w:pStyle w:val="Heading1"/>
        <w:rPr>
          <w:rFonts w:eastAsia="Times New Roman" w:cs="Times New Roman"/>
        </w:rPr>
      </w:pPr>
      <w:bookmarkStart w:id="52" w:name="_Toc128748809"/>
      <w:r>
        <w:rPr>
          <w:rFonts w:eastAsia="Times New Roman" w:cs="Times New Roman"/>
        </w:rPr>
        <w:lastRenderedPageBreak/>
        <w:t xml:space="preserve">Unit 2: </w:t>
      </w:r>
      <w:r w:rsidR="002D1F2D">
        <w:rPr>
          <w:rFonts w:eastAsia="Times New Roman" w:cs="Times New Roman"/>
        </w:rPr>
        <w:t>Observing</w:t>
      </w:r>
      <w:r w:rsidR="00CB70AA">
        <w:rPr>
          <w:rFonts w:eastAsia="Times New Roman" w:cs="Times New Roman"/>
        </w:rPr>
        <w:t xml:space="preserve"> </w:t>
      </w:r>
      <w:r w:rsidR="00CB70AA" w:rsidRPr="00362D0A">
        <w:rPr>
          <w:rFonts w:eastAsia="Times New Roman" w:cs="Times New Roman"/>
        </w:rPr>
        <w:t>vocational teaching</w:t>
      </w:r>
      <w:r w:rsidR="00005157">
        <w:rPr>
          <w:rFonts w:eastAsia="Times New Roman" w:cs="Times New Roman"/>
        </w:rPr>
        <w:t xml:space="preserve"> strategies</w:t>
      </w:r>
      <w:bookmarkEnd w:id="52"/>
    </w:p>
    <w:p w14:paraId="618983BD" w14:textId="77777777" w:rsidR="00CB70AA" w:rsidRPr="00344173" w:rsidRDefault="00CB70AA" w:rsidP="00344173">
      <w:pPr>
        <w:pStyle w:val="Heading2"/>
      </w:pPr>
      <w:bookmarkStart w:id="53" w:name="_Toc128748810"/>
      <w:r w:rsidRPr="00344173">
        <w:t>Introduction</w:t>
      </w:r>
      <w:bookmarkEnd w:id="53"/>
    </w:p>
    <w:p w14:paraId="6B94EAA1" w14:textId="46A76250" w:rsidR="00CB70AA" w:rsidRDefault="00CB70AA" w:rsidP="00AB7062">
      <w:r>
        <w:t xml:space="preserve">In Unit 1, we used literature (readings) to learn about the HIT </w:t>
      </w:r>
      <w:r w:rsidR="00B87C62">
        <w:t xml:space="preserve">model </w:t>
      </w:r>
      <w:r>
        <w:t>and vocational pedagogy</w:t>
      </w:r>
      <w:r w:rsidR="00842027">
        <w:t>,</w:t>
      </w:r>
      <w:r>
        <w:t xml:space="preserve"> and came up with an initial list of vocational teaching</w:t>
      </w:r>
      <w:r w:rsidR="00005157">
        <w:t xml:space="preserve"> strategies</w:t>
      </w:r>
      <w:r>
        <w:t xml:space="preserve"> associated with the three knowledges of the HIT </w:t>
      </w:r>
      <w:r w:rsidR="00B87C62">
        <w:t>model</w:t>
      </w:r>
      <w:r w:rsidR="008B476C">
        <w:t>.</w:t>
      </w:r>
      <w:r>
        <w:t xml:space="preserve"> It is well known that reading about things does not necessarily mean that we fully understand </w:t>
      </w:r>
      <w:r w:rsidR="008B476C">
        <w:t>their application</w:t>
      </w:r>
      <w:r>
        <w:t xml:space="preserve"> in real life. Your initial learning about vocational pedagogy might still seem a bit abstract and you might not be able to imagine what it looks like in practice</w:t>
      </w:r>
      <w:r w:rsidR="008B476C">
        <w:t>.</w:t>
      </w:r>
      <w:r>
        <w:t xml:space="preserve"> </w:t>
      </w:r>
      <w:r w:rsidR="008B476C">
        <w:t xml:space="preserve">In </w:t>
      </w:r>
      <w:r>
        <w:t>Unit 2</w:t>
      </w:r>
      <w:r w:rsidR="008B476C">
        <w:t xml:space="preserve">, </w:t>
      </w:r>
      <w:r>
        <w:t xml:space="preserve">Activity 1 focuses on learning about vocational pedagogy from lesson plans. Lesson planning is an important part of preparing for teaching. In </w:t>
      </w:r>
      <w:r w:rsidR="00627F3A">
        <w:t xml:space="preserve">the </w:t>
      </w:r>
      <w:r>
        <w:t>case</w:t>
      </w:r>
      <w:r w:rsidR="00627F3A">
        <w:t xml:space="preserve"> of vocational teaching strategies</w:t>
      </w:r>
      <w:r>
        <w:t xml:space="preserve">, </w:t>
      </w:r>
      <w:r w:rsidR="00627F3A">
        <w:t>you</w:t>
      </w:r>
      <w:r>
        <w:t xml:space="preserve"> need to consciously plan and indicate where, when and how vocational </w:t>
      </w:r>
      <w:r w:rsidR="00005157">
        <w:t>teaching strategies</w:t>
      </w:r>
      <w:r>
        <w:t xml:space="preserve"> are included in </w:t>
      </w:r>
      <w:r w:rsidR="00627F3A">
        <w:t xml:space="preserve">your </w:t>
      </w:r>
      <w:r>
        <w:t xml:space="preserve">lesson plans. </w:t>
      </w:r>
    </w:p>
    <w:p w14:paraId="77798469" w14:textId="70F31B56" w:rsidR="00CB70AA" w:rsidRDefault="00CB70AA" w:rsidP="00AB7062">
      <w:r w:rsidRPr="000B0D59">
        <w:t>Learning from others is also important. As a student lecturer</w:t>
      </w:r>
      <w:r w:rsidR="00842027">
        <w:t>,</w:t>
      </w:r>
      <w:r w:rsidRPr="000B0D59">
        <w:t xml:space="preserve"> learning from an experienced lecturer in an immediately relevant, authentic context is critical. Activity 2 and 3 provide the opportunity for </w:t>
      </w:r>
      <w:r w:rsidRPr="003C0D39">
        <w:t xml:space="preserve">you to do so. Activity 2 is based on a video of an actual TVET lesson. Activity 3 requires you to be present to observe a lesson </w:t>
      </w:r>
      <w:r>
        <w:t xml:space="preserve">in your teaching specialisation </w:t>
      </w:r>
      <w:r w:rsidRPr="003C0D39">
        <w:t>in a TVET college classroom.</w:t>
      </w:r>
      <w:r w:rsidR="00005157">
        <w:t xml:space="preserve"> </w:t>
      </w:r>
    </w:p>
    <w:p w14:paraId="396C96FC" w14:textId="77777777" w:rsidR="003A6AB1" w:rsidRPr="003C0D39" w:rsidRDefault="003A6AB1" w:rsidP="00AB7062"/>
    <w:p w14:paraId="0BD99A3F" w14:textId="77777777" w:rsidR="00CB70AA" w:rsidRPr="003C0D39" w:rsidRDefault="00CB70AA" w:rsidP="00344173">
      <w:pPr>
        <w:pStyle w:val="Heading2"/>
        <w:rPr>
          <w:rFonts w:eastAsia="Times New Roman"/>
          <w:i/>
        </w:rPr>
      </w:pPr>
      <w:bookmarkStart w:id="54" w:name="_Toc128748811"/>
      <w:r w:rsidRPr="003C0D39">
        <w:rPr>
          <w:rFonts w:eastAsia="Times New Roman"/>
        </w:rPr>
        <w:t>Unit 2 outcomes</w:t>
      </w:r>
      <w:bookmarkEnd w:id="54"/>
    </w:p>
    <w:p w14:paraId="35FF1E28" w14:textId="1E737044" w:rsidR="00CB70AA" w:rsidRPr="003C0D39" w:rsidRDefault="00CB70AA" w:rsidP="00AB7062">
      <w:r w:rsidRPr="003C0D39">
        <w:t xml:space="preserve">By the end of this </w:t>
      </w:r>
      <w:r w:rsidR="00842027">
        <w:t>u</w:t>
      </w:r>
      <w:r w:rsidRPr="003C0D39">
        <w:t xml:space="preserve">nit, you should be able to: </w:t>
      </w:r>
    </w:p>
    <w:p w14:paraId="1734B203" w14:textId="19FB1187" w:rsidR="00CB70AA" w:rsidRPr="003C0D39" w:rsidRDefault="00CB70AA" w:rsidP="00466B58">
      <w:pPr>
        <w:numPr>
          <w:ilvl w:val="0"/>
          <w:numId w:val="3"/>
        </w:numPr>
        <w:pBdr>
          <w:top w:val="nil"/>
          <w:left w:val="nil"/>
          <w:bottom w:val="nil"/>
          <w:right w:val="nil"/>
          <w:between w:val="nil"/>
        </w:pBdr>
        <w:spacing w:before="0"/>
        <w:rPr>
          <w:color w:val="000000"/>
        </w:rPr>
      </w:pPr>
      <w:r w:rsidRPr="00842027">
        <w:t xml:space="preserve">Identify the knowledges (HIT </w:t>
      </w:r>
      <w:r w:rsidR="00B87C62" w:rsidRPr="00842027">
        <w:t>model</w:t>
      </w:r>
      <w:r w:rsidRPr="00842027">
        <w:t>) and vocational teaching</w:t>
      </w:r>
      <w:r w:rsidR="00005157" w:rsidRPr="00842027">
        <w:t xml:space="preserve"> strategies</w:t>
      </w:r>
      <w:r w:rsidRPr="00842027">
        <w:t xml:space="preserve"> </w:t>
      </w:r>
      <w:r w:rsidR="00806E5B" w:rsidRPr="00842027">
        <w:t xml:space="preserve">using an observation </w:t>
      </w:r>
      <w:r w:rsidR="00806E5B">
        <w:t>checklist to</w:t>
      </w:r>
      <w:r w:rsidRPr="003C0D39">
        <w:t xml:space="preserve"> </w:t>
      </w:r>
      <w:r w:rsidR="00806E5B">
        <w:t>analyse</w:t>
      </w:r>
      <w:r w:rsidRPr="003C0D39">
        <w:t xml:space="preserve"> lesson plans and observing lessons </w:t>
      </w:r>
    </w:p>
    <w:p w14:paraId="4F48E881" w14:textId="0ED6A91D" w:rsidR="00CB70AA" w:rsidRPr="003C0D39" w:rsidRDefault="00CB70AA" w:rsidP="00CB70AA">
      <w:pPr>
        <w:pStyle w:val="StyleArialJustified"/>
        <w:spacing w:before="0"/>
        <w:rPr>
          <w:lang w:val="en-ZA"/>
        </w:rPr>
      </w:pPr>
      <w:r w:rsidRPr="003C0D39">
        <w:rPr>
          <w:lang w:val="en-ZA"/>
        </w:rPr>
        <w:t xml:space="preserve">Understand how context and </w:t>
      </w:r>
      <w:r>
        <w:rPr>
          <w:lang w:val="en-ZA"/>
        </w:rPr>
        <w:t xml:space="preserve">subject </w:t>
      </w:r>
      <w:r w:rsidRPr="003C0D39">
        <w:rPr>
          <w:lang w:val="en-ZA"/>
        </w:rPr>
        <w:t xml:space="preserve">specialisation affect </w:t>
      </w:r>
      <w:r>
        <w:rPr>
          <w:lang w:val="en-ZA"/>
        </w:rPr>
        <w:t xml:space="preserve">the knowledge focus and </w:t>
      </w:r>
      <w:r w:rsidRPr="003C0D39">
        <w:rPr>
          <w:lang w:val="en-ZA"/>
        </w:rPr>
        <w:t>vocational teaching</w:t>
      </w:r>
      <w:r w:rsidR="00005157">
        <w:rPr>
          <w:lang w:val="en-ZA"/>
        </w:rPr>
        <w:t xml:space="preserve"> strategies</w:t>
      </w:r>
      <w:r w:rsidRPr="003C0D39">
        <w:rPr>
          <w:lang w:val="en-ZA"/>
        </w:rPr>
        <w:t xml:space="preserve"> in a TVET college classroom</w:t>
      </w:r>
    </w:p>
    <w:p w14:paraId="3B0C7A00" w14:textId="202F9048" w:rsidR="00CB70AA" w:rsidRPr="003C0D39" w:rsidRDefault="00CB70AA" w:rsidP="00CB70AA">
      <w:pPr>
        <w:pStyle w:val="StyleArialJustified"/>
        <w:spacing w:before="0"/>
        <w:rPr>
          <w:lang w:val="en-ZA"/>
        </w:rPr>
      </w:pPr>
      <w:r w:rsidRPr="003C0D39">
        <w:rPr>
          <w:lang w:val="en-ZA"/>
        </w:rPr>
        <w:t xml:space="preserve">Refine and consolidate your </w:t>
      </w:r>
      <w:r>
        <w:rPr>
          <w:lang w:val="en-ZA"/>
        </w:rPr>
        <w:t xml:space="preserve">HIT and </w:t>
      </w:r>
      <w:r w:rsidRPr="003C0D39">
        <w:rPr>
          <w:lang w:val="en-ZA"/>
        </w:rPr>
        <w:t>vocational teaching</w:t>
      </w:r>
      <w:r w:rsidR="00005157">
        <w:rPr>
          <w:lang w:val="en-ZA"/>
        </w:rPr>
        <w:t xml:space="preserve"> strategies</w:t>
      </w:r>
      <w:r w:rsidRPr="003C0D39">
        <w:rPr>
          <w:lang w:val="en-ZA"/>
        </w:rPr>
        <w:t xml:space="preserve"> checklist </w:t>
      </w:r>
    </w:p>
    <w:p w14:paraId="7473DD23" w14:textId="24DE4FAC" w:rsidR="00627F3A" w:rsidRPr="00996A81" w:rsidRDefault="00627F3A" w:rsidP="002D1F2D">
      <w:r w:rsidRPr="00996A81">
        <w:t>Planning a lesson is very much like planning a road trip. You have to think about: where you want to go (</w:t>
      </w:r>
      <w:r>
        <w:t>exit outcomes</w:t>
      </w:r>
      <w:r w:rsidRPr="00996A81">
        <w:t>)</w:t>
      </w:r>
      <w:r>
        <w:t xml:space="preserve">; </w:t>
      </w:r>
      <w:r w:rsidRPr="00996A81">
        <w:t>why you want to go there (</w:t>
      </w:r>
      <w:r>
        <w:t>purpose</w:t>
      </w:r>
      <w:r w:rsidRPr="00996A81">
        <w:t xml:space="preserve">); what you have to teach (learning outcomes); how you will get there (mode); how much time you have to get there (duration); </w:t>
      </w:r>
      <w:r w:rsidR="00842027">
        <w:t xml:space="preserve">and </w:t>
      </w:r>
      <w:r w:rsidRPr="00996A81">
        <w:t xml:space="preserve">what you want to do </w:t>
      </w:r>
      <w:r>
        <w:t>along the way (activities and teaching strategies)</w:t>
      </w:r>
      <w:r w:rsidRPr="00996A81">
        <w:t>.</w:t>
      </w:r>
      <w:r>
        <w:t xml:space="preserve"> </w:t>
      </w:r>
      <w:r w:rsidRPr="00996A81">
        <w:t xml:space="preserve">You also have to have some idea (prior knowledge) of </w:t>
      </w:r>
      <w:r>
        <w:t>the place</w:t>
      </w:r>
      <w:r w:rsidRPr="00996A81">
        <w:t xml:space="preserve"> you are going</w:t>
      </w:r>
      <w:r>
        <w:t xml:space="preserve"> to</w:t>
      </w:r>
      <w:r w:rsidRPr="00996A81">
        <w:t xml:space="preserve">. </w:t>
      </w:r>
    </w:p>
    <w:p w14:paraId="7BA4ACBA" w14:textId="77777777" w:rsidR="00737B6B" w:rsidRDefault="00627F3A" w:rsidP="002D1F2D">
      <w:r w:rsidRPr="00111743">
        <w:t xml:space="preserve">We </w:t>
      </w:r>
      <w:r>
        <w:t xml:space="preserve">are not </w:t>
      </w:r>
      <w:r w:rsidRPr="00111743">
        <w:t>focus</w:t>
      </w:r>
      <w:r>
        <w:t>ing</w:t>
      </w:r>
      <w:r w:rsidRPr="00111743">
        <w:t xml:space="preserve"> on those aspects of planning </w:t>
      </w:r>
      <w:r>
        <w:t xml:space="preserve">in this </w:t>
      </w:r>
      <w:r w:rsidR="00842027">
        <w:t>u</w:t>
      </w:r>
      <w:r>
        <w:t>nit</w:t>
      </w:r>
      <w:r w:rsidRPr="00111743">
        <w:t xml:space="preserve">, </w:t>
      </w:r>
      <w:r>
        <w:t>al</w:t>
      </w:r>
      <w:r w:rsidRPr="00111743">
        <w:t xml:space="preserve">though the lesson plan could be a good model for </w:t>
      </w:r>
      <w:r>
        <w:t xml:space="preserve">you </w:t>
      </w:r>
      <w:r w:rsidRPr="00111743">
        <w:t>to use</w:t>
      </w:r>
      <w:r w:rsidR="00B87C62">
        <w:t xml:space="preserve"> to include all aspect</w:t>
      </w:r>
      <w:r w:rsidR="00842027">
        <w:t>s</w:t>
      </w:r>
      <w:r w:rsidR="00B87C62">
        <w:t xml:space="preserve"> of planning</w:t>
      </w:r>
      <w:r w:rsidRPr="00111743">
        <w:t xml:space="preserve">. </w:t>
      </w:r>
      <w:r>
        <w:t>Our</w:t>
      </w:r>
      <w:r w:rsidRPr="00111743">
        <w:t xml:space="preserve"> focus is on vocational teaching</w:t>
      </w:r>
      <w:r w:rsidR="00005157">
        <w:t xml:space="preserve"> strategies</w:t>
      </w:r>
      <w:r w:rsidRPr="00111743">
        <w:t xml:space="preserve"> </w:t>
      </w:r>
      <w:r w:rsidRPr="00842027">
        <w:t>embedded into a lesson plan.</w:t>
      </w:r>
    </w:p>
    <w:p w14:paraId="2E0E4CCB" w14:textId="0AEC9E90" w:rsidR="00627F3A" w:rsidRPr="00842027" w:rsidRDefault="00627F3A" w:rsidP="002D1F2D">
      <w:pPr>
        <w:rPr>
          <w:rFonts w:eastAsiaTheme="minorEastAsia"/>
          <w:szCs w:val="21"/>
          <w:lang w:eastAsia="en-GB"/>
        </w:rPr>
      </w:pPr>
      <w:r w:rsidRPr="00842027">
        <w:t>If you want to know more about lesson planning in the vocational context</w:t>
      </w:r>
      <w:r w:rsidR="00842027">
        <w:t>,</w:t>
      </w:r>
      <w:r w:rsidRPr="00842027">
        <w:t xml:space="preserve"> you can refer to </w:t>
      </w:r>
      <w:bookmarkStart w:id="55" w:name="_Hlk127867521"/>
      <w:r w:rsidRPr="00D2068D">
        <w:t xml:space="preserve">Unit 3 </w:t>
      </w:r>
      <w:r w:rsidR="00737B6B">
        <w:t xml:space="preserve">in the ADTVT Module called </w:t>
      </w:r>
      <w:r w:rsidR="00737B6B" w:rsidRPr="00D572DA">
        <w:t>From Interpreting Curriculum to Lesson Planning</w:t>
      </w:r>
      <w:r w:rsidR="00737B6B" w:rsidRPr="00353936">
        <w:t>.</w:t>
      </w:r>
      <w:r w:rsidR="00737B6B">
        <w:t xml:space="preserve"> You can access the full module </w:t>
      </w:r>
      <w:hyperlink r:id="rId34" w:history="1">
        <w:r w:rsidR="00737B6B">
          <w:rPr>
            <w:rStyle w:val="Hyperlink"/>
          </w:rPr>
          <w:t>here</w:t>
        </w:r>
      </w:hyperlink>
      <w:r w:rsidR="00737B6B">
        <w:t xml:space="preserve">. </w:t>
      </w:r>
      <w:r w:rsidR="00737B6B" w:rsidRPr="00353936">
        <w:t xml:space="preserve">This reading is an OER </w:t>
      </w:r>
      <w:r w:rsidR="00737B6B" w:rsidRPr="00353936">
        <w:rPr>
          <w:rFonts w:eastAsiaTheme="minorEastAsia"/>
          <w:szCs w:val="21"/>
          <w:lang w:eastAsia="en-GB"/>
        </w:rPr>
        <w:t xml:space="preserve">and you can </w:t>
      </w:r>
      <w:r w:rsidR="00737B6B" w:rsidRPr="000F4979">
        <w:rPr>
          <w:rFonts w:eastAsiaTheme="minorEastAsia"/>
          <w:szCs w:val="21"/>
          <w:lang w:eastAsia="en-GB"/>
        </w:rPr>
        <w:t>link</w:t>
      </w:r>
      <w:r w:rsidR="00737B6B" w:rsidRPr="00353936">
        <w:rPr>
          <w:rFonts w:eastAsiaTheme="minorEastAsia"/>
          <w:szCs w:val="21"/>
          <w:lang w:eastAsia="en-GB"/>
        </w:rPr>
        <w:t xml:space="preserve"> directly to it.</w:t>
      </w:r>
      <w:bookmarkEnd w:id="55"/>
      <w:r w:rsidR="00737B6B" w:rsidRPr="00D2068D">
        <w:t xml:space="preserve"> </w:t>
      </w:r>
      <w:r w:rsidRPr="00842027">
        <w:rPr>
          <w:rFonts w:eastAsiaTheme="minorEastAsia"/>
          <w:szCs w:val="21"/>
          <w:lang w:eastAsia="en-GB"/>
        </w:rPr>
        <w:t xml:space="preserve">We will </w:t>
      </w:r>
      <w:r w:rsidR="00737B6B">
        <w:rPr>
          <w:rFonts w:eastAsiaTheme="minorEastAsia"/>
          <w:szCs w:val="21"/>
          <w:lang w:eastAsia="en-GB"/>
        </w:rPr>
        <w:t>also</w:t>
      </w:r>
      <w:r w:rsidRPr="00842027">
        <w:rPr>
          <w:rFonts w:eastAsiaTheme="minorEastAsia"/>
          <w:szCs w:val="21"/>
          <w:lang w:eastAsia="en-GB"/>
        </w:rPr>
        <w:t xml:space="preserve"> go into more detail about lesson planning in vocational teaching in Unit 3 of this module. </w:t>
      </w:r>
    </w:p>
    <w:p w14:paraId="68B1235F" w14:textId="77777777" w:rsidR="00CB70AA" w:rsidRPr="00362D0A" w:rsidRDefault="00CB70AA" w:rsidP="00AB7062">
      <w:pPr>
        <w:pStyle w:val="StyleArialJustified"/>
        <w:numPr>
          <w:ilvl w:val="0"/>
          <w:numId w:val="0"/>
        </w:numPr>
        <w:rPr>
          <w:lang w:val="en-ZA"/>
        </w:rPr>
      </w:pPr>
    </w:p>
    <w:p w14:paraId="6EA6D763" w14:textId="173D769C" w:rsidR="00CB70AA" w:rsidRDefault="00CB70AA" w:rsidP="009A215D">
      <w:pPr>
        <w:pStyle w:val="Activity"/>
        <w:rPr>
          <w:i/>
        </w:rPr>
      </w:pPr>
      <w:bookmarkStart w:id="56" w:name="_Hlk120443937"/>
      <w:r>
        <w:t xml:space="preserve">Activity </w:t>
      </w:r>
      <w:r w:rsidR="00851D98">
        <w:t>4</w:t>
      </w:r>
      <w:r>
        <w:t xml:space="preserve">: </w:t>
      </w:r>
      <w:r w:rsidR="0035511F">
        <w:t>T</w:t>
      </w:r>
      <w:r>
        <w:t xml:space="preserve">he HIT </w:t>
      </w:r>
      <w:r w:rsidR="00627F3A">
        <w:t xml:space="preserve">model </w:t>
      </w:r>
      <w:r>
        <w:t xml:space="preserve">and </w:t>
      </w:r>
      <w:r w:rsidR="00005157">
        <w:t>teaching strategies</w:t>
      </w:r>
      <w:r>
        <w:t xml:space="preserve"> </w:t>
      </w:r>
      <w:r w:rsidR="0035511F">
        <w:t xml:space="preserve">in </w:t>
      </w:r>
      <w:r>
        <w:t>lesson plans</w:t>
      </w:r>
    </w:p>
    <w:p w14:paraId="11A1F60A" w14:textId="77777777" w:rsidR="00CB70AA" w:rsidRDefault="00CB70AA" w:rsidP="00AB7062">
      <w:pPr>
        <w:rPr>
          <w:sz w:val="24"/>
          <w:szCs w:val="24"/>
        </w:rPr>
      </w:pPr>
      <w:r>
        <w:rPr>
          <w:b/>
          <w:sz w:val="24"/>
          <w:szCs w:val="24"/>
        </w:rPr>
        <w:t>Suggested time: 90 minutes</w:t>
      </w:r>
    </w:p>
    <w:bookmarkEnd w:id="56"/>
    <w:p w14:paraId="0D68A7E4" w14:textId="3494BF0F" w:rsidR="00CB70AA" w:rsidRPr="00842027" w:rsidRDefault="00737B6B" w:rsidP="00AB7062">
      <w:pPr>
        <w:spacing w:line="256" w:lineRule="auto"/>
        <w:rPr>
          <w:rFonts w:cs="Times New Roman"/>
          <w:lang w:val="en-ZA"/>
        </w:rPr>
      </w:pPr>
      <w:r>
        <w:rPr>
          <w:rFonts w:cs="Times New Roman"/>
          <w:lang w:val="en-ZA"/>
        </w:rPr>
        <w:t xml:space="preserve">Look at </w:t>
      </w:r>
      <w:r w:rsidR="00CB2129">
        <w:rPr>
          <w:rFonts w:cs="Times New Roman"/>
          <w:lang w:val="en-ZA"/>
        </w:rPr>
        <w:t>the two</w:t>
      </w:r>
      <w:r w:rsidR="00CB70AA" w:rsidRPr="00842027">
        <w:rPr>
          <w:rFonts w:cs="Times New Roman"/>
          <w:lang w:val="en-ZA"/>
        </w:rPr>
        <w:t xml:space="preserve"> lesson plans provided </w:t>
      </w:r>
      <w:bookmarkStart w:id="57" w:name="_Hlk121395976"/>
      <w:r w:rsidR="00CB2129">
        <w:rPr>
          <w:rFonts w:cs="Times New Roman"/>
          <w:lang w:val="en-ZA"/>
        </w:rPr>
        <w:t>in Appendix 2</w:t>
      </w:r>
      <w:bookmarkEnd w:id="57"/>
      <w:r w:rsidR="00CB2129">
        <w:rPr>
          <w:rFonts w:cs="Times New Roman"/>
          <w:lang w:val="en-ZA"/>
        </w:rPr>
        <w:t>.</w:t>
      </w:r>
    </w:p>
    <w:p w14:paraId="02FD8988" w14:textId="77777777" w:rsidR="00CB70AA" w:rsidRPr="00842027" w:rsidRDefault="00CB70AA" w:rsidP="00466B58">
      <w:pPr>
        <w:pStyle w:val="ListParagraph"/>
        <w:numPr>
          <w:ilvl w:val="0"/>
          <w:numId w:val="14"/>
        </w:numPr>
        <w:spacing w:line="256" w:lineRule="auto"/>
        <w:rPr>
          <w:rFonts w:cs="Times New Roman"/>
          <w:lang w:val="en-ZA"/>
        </w:rPr>
      </w:pPr>
      <w:r w:rsidRPr="00842027">
        <w:rPr>
          <w:rFonts w:cs="Times New Roman"/>
          <w:lang w:val="en-ZA"/>
        </w:rPr>
        <w:t>Go through the lesson plans thoroughly</w:t>
      </w:r>
    </w:p>
    <w:p w14:paraId="5391E69E" w14:textId="4BA8E2E2" w:rsidR="00CB70AA" w:rsidRPr="00842027" w:rsidRDefault="00CB70AA" w:rsidP="00466B58">
      <w:pPr>
        <w:pStyle w:val="ListParagraph"/>
        <w:numPr>
          <w:ilvl w:val="0"/>
          <w:numId w:val="14"/>
        </w:numPr>
        <w:spacing w:line="256" w:lineRule="auto"/>
        <w:rPr>
          <w:rFonts w:cs="Times New Roman"/>
          <w:lang w:val="en-ZA"/>
        </w:rPr>
      </w:pPr>
      <w:r w:rsidRPr="00842027">
        <w:rPr>
          <w:rFonts w:cs="Times New Roman"/>
          <w:lang w:val="en-ZA"/>
        </w:rPr>
        <w:t xml:space="preserve">Use what you know about the HIT </w:t>
      </w:r>
      <w:r w:rsidR="00B87C62" w:rsidRPr="00842027">
        <w:rPr>
          <w:rFonts w:cs="Times New Roman"/>
          <w:lang w:val="en-ZA"/>
        </w:rPr>
        <w:t xml:space="preserve">model </w:t>
      </w:r>
      <w:r w:rsidRPr="00842027">
        <w:rPr>
          <w:rFonts w:cs="Times New Roman"/>
          <w:lang w:val="en-ZA"/>
        </w:rPr>
        <w:t>to identify the knowledge focus(es) of each lesson, i.e.</w:t>
      </w:r>
      <w:r w:rsidR="00005157" w:rsidRPr="00842027">
        <w:rPr>
          <w:rFonts w:cs="Times New Roman"/>
          <w:lang w:val="en-ZA"/>
        </w:rPr>
        <w:t xml:space="preserve"> </w:t>
      </w:r>
      <w:r w:rsidRPr="00842027">
        <w:rPr>
          <w:rFonts w:cs="Times New Roman"/>
          <w:i/>
          <w:iCs/>
          <w:lang w:val="en-ZA"/>
        </w:rPr>
        <w:t>knowing how</w:t>
      </w:r>
      <w:r w:rsidR="00842027" w:rsidRPr="00842027">
        <w:rPr>
          <w:rFonts w:cs="Times New Roman"/>
          <w:lang w:val="en-ZA"/>
        </w:rPr>
        <w:t>,</w:t>
      </w:r>
      <w:r w:rsidRPr="00842027">
        <w:rPr>
          <w:rFonts w:cs="Times New Roman"/>
          <w:i/>
          <w:iCs/>
          <w:lang w:val="en-ZA"/>
        </w:rPr>
        <w:t xml:space="preserve"> knowing that </w:t>
      </w:r>
      <w:r w:rsidRPr="008423E5">
        <w:rPr>
          <w:rFonts w:cs="Times New Roman"/>
          <w:lang w:val="en-ZA"/>
        </w:rPr>
        <w:t>and</w:t>
      </w:r>
      <w:r w:rsidRPr="00842027">
        <w:rPr>
          <w:rFonts w:cs="Times New Roman"/>
          <w:i/>
          <w:iCs/>
          <w:lang w:val="en-ZA"/>
        </w:rPr>
        <w:t xml:space="preserve"> knowing it</w:t>
      </w:r>
      <w:r w:rsidRPr="00842027">
        <w:rPr>
          <w:rFonts w:cs="Times New Roman"/>
          <w:lang w:val="en-ZA"/>
        </w:rPr>
        <w:t>.</w:t>
      </w:r>
      <w:r w:rsidR="00005157" w:rsidRPr="00842027">
        <w:rPr>
          <w:rFonts w:cs="Times New Roman"/>
          <w:lang w:val="en-ZA"/>
        </w:rPr>
        <w:t xml:space="preserve"> </w:t>
      </w:r>
      <w:r w:rsidRPr="00842027">
        <w:rPr>
          <w:rFonts w:cs="Times New Roman"/>
          <w:lang w:val="en-ZA"/>
        </w:rPr>
        <w:t xml:space="preserve">Indicate this on the lesson plan by making a note and highlighting the relevant/appropriate section of the lesson plan. </w:t>
      </w:r>
    </w:p>
    <w:p w14:paraId="1F492ECB" w14:textId="77777777" w:rsidR="00CB70AA" w:rsidRPr="00842027" w:rsidRDefault="00CB70AA" w:rsidP="00AB7062">
      <w:pPr>
        <w:pStyle w:val="ListParagraph"/>
        <w:spacing w:line="256" w:lineRule="auto"/>
        <w:rPr>
          <w:rFonts w:cs="Times New Roman"/>
          <w:lang w:val="en-ZA"/>
        </w:rPr>
      </w:pPr>
    </w:p>
    <w:p w14:paraId="4272C832" w14:textId="077442E5" w:rsidR="00CF3371" w:rsidRPr="00CB2129" w:rsidRDefault="00CB70AA" w:rsidP="00466B58">
      <w:pPr>
        <w:pStyle w:val="ListParagraph"/>
        <w:numPr>
          <w:ilvl w:val="0"/>
          <w:numId w:val="14"/>
        </w:numPr>
        <w:spacing w:line="256" w:lineRule="auto"/>
        <w:rPr>
          <w:lang w:val="en-ZA"/>
        </w:rPr>
      </w:pPr>
      <w:bookmarkStart w:id="58" w:name="_Hlk120444995"/>
      <w:r w:rsidRPr="00CB2129">
        <w:rPr>
          <w:rFonts w:cs="Times New Roman"/>
          <w:lang w:val="en-ZA"/>
        </w:rPr>
        <w:lastRenderedPageBreak/>
        <w:t xml:space="preserve">We have adapted the table of </w:t>
      </w:r>
      <w:r w:rsidR="00CF3371" w:rsidRPr="00CB2129">
        <w:rPr>
          <w:b/>
          <w:bCs/>
        </w:rPr>
        <w:t xml:space="preserve">Vocational teaching strategies and the HIT model </w:t>
      </w:r>
      <w:r w:rsidR="00627F3A" w:rsidRPr="00CB2129">
        <w:rPr>
          <w:rFonts w:cs="Times New Roman"/>
          <w:lang w:val="en-ZA"/>
        </w:rPr>
        <w:t xml:space="preserve">from Unit 1 </w:t>
      </w:r>
      <w:r w:rsidRPr="00CB2129">
        <w:rPr>
          <w:rFonts w:cs="Times New Roman"/>
          <w:lang w:val="en-ZA"/>
        </w:rPr>
        <w:t xml:space="preserve">into an observation checklist of </w:t>
      </w:r>
      <w:r w:rsidR="00CF3371" w:rsidRPr="00CB2129">
        <w:rPr>
          <w:rFonts w:cs="Times New Roman"/>
          <w:lang w:val="en-ZA"/>
        </w:rPr>
        <w:t xml:space="preserve">vocational teaching strategies used for different </w:t>
      </w:r>
      <w:r w:rsidRPr="00CB2129">
        <w:rPr>
          <w:rFonts w:cs="Times New Roman"/>
          <w:lang w:val="en-ZA"/>
        </w:rPr>
        <w:t>knowledge</w:t>
      </w:r>
      <w:r w:rsidR="00CF3371" w:rsidRPr="00CB2129">
        <w:rPr>
          <w:rFonts w:cs="Times New Roman"/>
          <w:lang w:val="en-ZA"/>
        </w:rPr>
        <w:t xml:space="preserve"> type</w:t>
      </w:r>
      <w:r w:rsidRPr="00CB2129">
        <w:rPr>
          <w:rFonts w:cs="Times New Roman"/>
          <w:lang w:val="en-ZA"/>
        </w:rPr>
        <w:t>s</w:t>
      </w:r>
      <w:r w:rsidR="00CF3371" w:rsidRPr="00CB2129">
        <w:rPr>
          <w:rFonts w:cs="Times New Roman"/>
          <w:lang w:val="en-ZA"/>
        </w:rPr>
        <w:t>.</w:t>
      </w:r>
    </w:p>
    <w:p w14:paraId="7C0F1E11" w14:textId="77777777" w:rsidR="00CB2129" w:rsidRDefault="00CB2129" w:rsidP="00466B58">
      <w:pPr>
        <w:pStyle w:val="ListParagraph"/>
        <w:numPr>
          <w:ilvl w:val="1"/>
          <w:numId w:val="14"/>
        </w:numPr>
        <w:spacing w:line="256" w:lineRule="auto"/>
        <w:rPr>
          <w:rFonts w:cs="Times New Roman"/>
          <w:lang w:val="en-ZA"/>
        </w:rPr>
      </w:pPr>
      <w:r>
        <w:rPr>
          <w:rFonts w:cs="Times New Roman"/>
          <w:lang w:val="en-ZA"/>
        </w:rPr>
        <w:t>Copy the</w:t>
      </w:r>
      <w:r w:rsidR="00CB70AA" w:rsidRPr="00842027">
        <w:rPr>
          <w:rFonts w:cs="Times New Roman"/>
          <w:lang w:val="en-ZA"/>
        </w:rPr>
        <w:t xml:space="preserve"> observation checklist </w:t>
      </w:r>
      <w:r>
        <w:rPr>
          <w:rFonts w:cs="Times New Roman"/>
          <w:lang w:val="en-ZA"/>
        </w:rPr>
        <w:t>in Table 4 into your learning journal.</w:t>
      </w:r>
    </w:p>
    <w:p w14:paraId="0B911F5F" w14:textId="2914C667" w:rsidR="00CB70AA" w:rsidRPr="00842027" w:rsidRDefault="003D1698" w:rsidP="00466B58">
      <w:pPr>
        <w:pStyle w:val="ListParagraph"/>
        <w:numPr>
          <w:ilvl w:val="1"/>
          <w:numId w:val="14"/>
        </w:numPr>
        <w:spacing w:line="256" w:lineRule="auto"/>
        <w:rPr>
          <w:rFonts w:cs="Times New Roman"/>
          <w:lang w:val="en-ZA"/>
        </w:rPr>
      </w:pPr>
      <w:r w:rsidRPr="00842027">
        <w:rPr>
          <w:rFonts w:cs="Times New Roman"/>
          <w:lang w:val="en-ZA"/>
        </w:rPr>
        <w:t>I</w:t>
      </w:r>
      <w:r w:rsidR="00CB70AA" w:rsidRPr="00842027">
        <w:rPr>
          <w:rFonts w:cs="Times New Roman"/>
          <w:lang w:val="en-ZA"/>
        </w:rPr>
        <w:t xml:space="preserve">dentify examples of the HIT </w:t>
      </w:r>
      <w:r w:rsidR="00B87C62" w:rsidRPr="00842027">
        <w:rPr>
          <w:rFonts w:cs="Times New Roman"/>
          <w:lang w:val="en-ZA"/>
        </w:rPr>
        <w:t xml:space="preserve">model </w:t>
      </w:r>
      <w:r w:rsidR="00CB70AA" w:rsidRPr="00842027">
        <w:rPr>
          <w:rFonts w:cs="Times New Roman"/>
          <w:lang w:val="en-ZA"/>
        </w:rPr>
        <w:t>and vocational teaching</w:t>
      </w:r>
      <w:r w:rsidR="00005157" w:rsidRPr="00842027">
        <w:rPr>
          <w:rFonts w:cs="Times New Roman"/>
          <w:lang w:val="en-ZA"/>
        </w:rPr>
        <w:t xml:space="preserve"> strategies</w:t>
      </w:r>
      <w:r w:rsidR="00CB70AA" w:rsidRPr="00842027">
        <w:rPr>
          <w:rFonts w:cs="Times New Roman"/>
          <w:lang w:val="en-ZA"/>
        </w:rPr>
        <w:t xml:space="preserve"> contained in </w:t>
      </w:r>
      <w:r w:rsidR="00AC5C62" w:rsidRPr="00842027">
        <w:rPr>
          <w:rFonts w:cs="Times New Roman"/>
          <w:lang w:val="en-ZA"/>
        </w:rPr>
        <w:t xml:space="preserve">each of the Fudge and Advertising </w:t>
      </w:r>
      <w:r w:rsidR="00CB70AA" w:rsidRPr="00842027">
        <w:rPr>
          <w:rFonts w:cs="Times New Roman"/>
          <w:lang w:val="en-ZA"/>
        </w:rPr>
        <w:t>lesson plans</w:t>
      </w:r>
      <w:r w:rsidR="00AC5C62" w:rsidRPr="00842027">
        <w:rPr>
          <w:rFonts w:cs="Times New Roman"/>
          <w:lang w:val="en-ZA"/>
        </w:rPr>
        <w:t>, and c</w:t>
      </w:r>
      <w:r w:rsidR="00CB70AA" w:rsidRPr="00842027">
        <w:rPr>
          <w:rFonts w:cs="Times New Roman"/>
          <w:lang w:val="en-ZA"/>
        </w:rPr>
        <w:t xml:space="preserve">omplete the </w:t>
      </w:r>
      <w:r w:rsidR="00AC5C62" w:rsidRPr="00842027">
        <w:rPr>
          <w:rFonts w:cs="Times New Roman"/>
          <w:lang w:val="en-ZA"/>
        </w:rPr>
        <w:t xml:space="preserve">observation </w:t>
      </w:r>
      <w:r w:rsidR="00CB70AA" w:rsidRPr="00842027">
        <w:rPr>
          <w:rFonts w:cs="Times New Roman"/>
          <w:lang w:val="en-ZA"/>
        </w:rPr>
        <w:t xml:space="preserve">checklist </w:t>
      </w:r>
      <w:r w:rsidR="00AC5C62" w:rsidRPr="00842027">
        <w:rPr>
          <w:rFonts w:cs="Times New Roman"/>
          <w:lang w:val="en-ZA"/>
        </w:rPr>
        <w:t>for</w:t>
      </w:r>
      <w:r w:rsidR="00CB70AA" w:rsidRPr="00842027">
        <w:rPr>
          <w:rFonts w:cs="Times New Roman"/>
          <w:lang w:val="en-ZA"/>
        </w:rPr>
        <w:t xml:space="preserve"> </w:t>
      </w:r>
      <w:r w:rsidR="00136E2A" w:rsidRPr="00842027">
        <w:rPr>
          <w:rFonts w:cs="Times New Roman"/>
          <w:lang w:val="en-ZA"/>
        </w:rPr>
        <w:t xml:space="preserve">each </w:t>
      </w:r>
      <w:r w:rsidR="00CB70AA" w:rsidRPr="00842027">
        <w:rPr>
          <w:rFonts w:cs="Times New Roman"/>
          <w:lang w:val="en-ZA"/>
        </w:rPr>
        <w:t xml:space="preserve">lesson plan. </w:t>
      </w:r>
    </w:p>
    <w:bookmarkEnd w:id="58"/>
    <w:p w14:paraId="1CDFC8EA" w14:textId="74B11C95" w:rsidR="003876B9" w:rsidRPr="003876B9" w:rsidRDefault="003876B9" w:rsidP="003876B9">
      <w:pPr>
        <w:pStyle w:val="Caption"/>
        <w:keepNext/>
        <w:rPr>
          <w:sz w:val="20"/>
          <w:szCs w:val="20"/>
        </w:rPr>
      </w:pPr>
      <w:r w:rsidRPr="003876B9">
        <w:rPr>
          <w:sz w:val="20"/>
          <w:szCs w:val="20"/>
        </w:rPr>
        <w:t xml:space="preserve">Table </w:t>
      </w:r>
      <w:r w:rsidRPr="003876B9">
        <w:rPr>
          <w:sz w:val="20"/>
          <w:szCs w:val="20"/>
        </w:rPr>
        <w:fldChar w:fldCharType="begin"/>
      </w:r>
      <w:r w:rsidRPr="003876B9">
        <w:rPr>
          <w:sz w:val="20"/>
          <w:szCs w:val="20"/>
        </w:rPr>
        <w:instrText xml:space="preserve"> SEQ Table \* ARABIC </w:instrText>
      </w:r>
      <w:r w:rsidRPr="003876B9">
        <w:rPr>
          <w:sz w:val="20"/>
          <w:szCs w:val="20"/>
        </w:rPr>
        <w:fldChar w:fldCharType="separate"/>
      </w:r>
      <w:r w:rsidR="005E5270">
        <w:rPr>
          <w:noProof/>
          <w:sz w:val="20"/>
          <w:szCs w:val="20"/>
        </w:rPr>
        <w:t>4</w:t>
      </w:r>
      <w:r w:rsidRPr="003876B9">
        <w:rPr>
          <w:sz w:val="20"/>
          <w:szCs w:val="20"/>
        </w:rPr>
        <w:fldChar w:fldCharType="end"/>
      </w:r>
      <w:r w:rsidRPr="003876B9">
        <w:rPr>
          <w:sz w:val="20"/>
          <w:szCs w:val="20"/>
        </w:rPr>
        <w:t>:</w:t>
      </w:r>
      <w:r>
        <w:rPr>
          <w:sz w:val="20"/>
          <w:szCs w:val="20"/>
        </w:rPr>
        <w:t xml:space="preserve"> </w:t>
      </w:r>
      <w:r w:rsidRPr="003876B9">
        <w:rPr>
          <w:sz w:val="20"/>
          <w:szCs w:val="20"/>
        </w:rPr>
        <w:t>Observ</w:t>
      </w:r>
      <w:r w:rsidR="00CB2129">
        <w:rPr>
          <w:sz w:val="20"/>
          <w:szCs w:val="20"/>
        </w:rPr>
        <w:t>ation checklist: Vocational teaching strategies and the HIT model</w:t>
      </w:r>
    </w:p>
    <w:tbl>
      <w:tblPr>
        <w:tblStyle w:val="TableGrid"/>
        <w:tblW w:w="0" w:type="auto"/>
        <w:tblLook w:val="04A0" w:firstRow="1" w:lastRow="0" w:firstColumn="1" w:lastColumn="0" w:noHBand="0" w:noVBand="1"/>
      </w:tblPr>
      <w:tblGrid>
        <w:gridCol w:w="416"/>
        <w:gridCol w:w="2690"/>
        <w:gridCol w:w="426"/>
        <w:gridCol w:w="2132"/>
        <w:gridCol w:w="710"/>
        <w:gridCol w:w="128"/>
        <w:gridCol w:w="296"/>
        <w:gridCol w:w="542"/>
        <w:gridCol w:w="838"/>
        <w:gridCol w:w="838"/>
      </w:tblGrid>
      <w:tr w:rsidR="00CF3371" w14:paraId="5C63F015" w14:textId="77777777" w:rsidTr="00CF3371">
        <w:tc>
          <w:tcPr>
            <w:tcW w:w="9016" w:type="dxa"/>
            <w:gridSpan w:val="10"/>
            <w:shd w:val="clear" w:color="auto" w:fill="BFBFBF" w:themeFill="background1" w:themeFillShade="BF"/>
          </w:tcPr>
          <w:p w14:paraId="59DF08DD" w14:textId="3A1F1F9E" w:rsidR="00CF3371" w:rsidRDefault="00CF3371" w:rsidP="00CF3371">
            <w:pPr>
              <w:spacing w:before="0" w:after="160" w:line="259" w:lineRule="auto"/>
            </w:pPr>
            <w:r w:rsidRPr="001E455D">
              <w:rPr>
                <w:rFonts w:eastAsiaTheme="minorEastAsia"/>
                <w:b/>
                <w:szCs w:val="21"/>
                <w:lang w:eastAsia="en-GB"/>
              </w:rPr>
              <w:t>Know</w:t>
            </w:r>
            <w:r w:rsidR="004A326E">
              <w:rPr>
                <w:rFonts w:eastAsiaTheme="minorEastAsia"/>
                <w:b/>
                <w:szCs w:val="21"/>
                <w:lang w:eastAsia="en-GB"/>
              </w:rPr>
              <w:t xml:space="preserve"> </w:t>
            </w:r>
            <w:r w:rsidRPr="001E455D">
              <w:rPr>
                <w:rFonts w:eastAsiaTheme="minorEastAsia"/>
                <w:b/>
                <w:szCs w:val="21"/>
                <w:lang w:eastAsia="en-GB"/>
              </w:rPr>
              <w:t>How</w:t>
            </w:r>
            <w:r w:rsidRPr="001E455D">
              <w:rPr>
                <w:rFonts w:eastAsiaTheme="minorEastAsia"/>
                <w:szCs w:val="21"/>
                <w:lang w:eastAsia="en-GB"/>
              </w:rPr>
              <w:t xml:space="preserve"> (procedural knowledge)</w:t>
            </w:r>
          </w:p>
        </w:tc>
      </w:tr>
      <w:tr w:rsidR="00CF3371" w14:paraId="4FCA4A86" w14:textId="77777777" w:rsidTr="00CF3371">
        <w:tc>
          <w:tcPr>
            <w:tcW w:w="5664" w:type="dxa"/>
            <w:gridSpan w:val="4"/>
          </w:tcPr>
          <w:p w14:paraId="00FE41C1" w14:textId="77777777" w:rsidR="00CF3371" w:rsidRDefault="00CF3371" w:rsidP="00CF3371">
            <w:pPr>
              <w:spacing w:before="0" w:after="160" w:line="259" w:lineRule="auto"/>
            </w:pPr>
            <w:r>
              <w:t>Was this type of knowledge developed in the lesson?</w:t>
            </w:r>
          </w:p>
        </w:tc>
        <w:tc>
          <w:tcPr>
            <w:tcW w:w="838" w:type="dxa"/>
            <w:gridSpan w:val="2"/>
          </w:tcPr>
          <w:p w14:paraId="352D40B6" w14:textId="77777777" w:rsidR="00CF3371" w:rsidRDefault="00CF3371" w:rsidP="00CF3371">
            <w:pPr>
              <w:spacing w:before="0" w:after="160" w:line="259" w:lineRule="auto"/>
            </w:pPr>
            <w:r>
              <w:t>Yes</w:t>
            </w:r>
          </w:p>
        </w:tc>
        <w:tc>
          <w:tcPr>
            <w:tcW w:w="838" w:type="dxa"/>
            <w:gridSpan w:val="2"/>
          </w:tcPr>
          <w:p w14:paraId="2418576B" w14:textId="77777777" w:rsidR="00CF3371" w:rsidRDefault="00CF3371" w:rsidP="00CF3371">
            <w:pPr>
              <w:spacing w:before="0" w:after="160" w:line="259" w:lineRule="auto"/>
            </w:pPr>
          </w:p>
        </w:tc>
        <w:tc>
          <w:tcPr>
            <w:tcW w:w="838" w:type="dxa"/>
          </w:tcPr>
          <w:p w14:paraId="54DE65EB" w14:textId="77777777" w:rsidR="00CF3371" w:rsidRDefault="00CF3371" w:rsidP="00CF3371">
            <w:pPr>
              <w:spacing w:before="0" w:after="160" w:line="259" w:lineRule="auto"/>
            </w:pPr>
            <w:r>
              <w:t>No</w:t>
            </w:r>
          </w:p>
        </w:tc>
        <w:tc>
          <w:tcPr>
            <w:tcW w:w="838" w:type="dxa"/>
          </w:tcPr>
          <w:p w14:paraId="72F8D9D9" w14:textId="77777777" w:rsidR="00CF3371" w:rsidRDefault="00CF3371" w:rsidP="00CF3371">
            <w:pPr>
              <w:spacing w:before="0" w:after="160" w:line="259" w:lineRule="auto"/>
            </w:pPr>
          </w:p>
        </w:tc>
      </w:tr>
      <w:tr w:rsidR="00CF3371" w14:paraId="0EF54394" w14:textId="77777777" w:rsidTr="00CF3371">
        <w:tc>
          <w:tcPr>
            <w:tcW w:w="9016" w:type="dxa"/>
            <w:gridSpan w:val="10"/>
          </w:tcPr>
          <w:p w14:paraId="1E99D7B7" w14:textId="665AED2B" w:rsidR="00CF3371" w:rsidRDefault="00CF3371" w:rsidP="00CF3371">
            <w:r>
              <w:t>What teaching/learning</w:t>
            </w:r>
            <w:r w:rsidR="00005157">
              <w:t xml:space="preserve"> strategies</w:t>
            </w:r>
            <w:r>
              <w:t xml:space="preserve"> were used? Choose from the list below and/or add your own.</w:t>
            </w:r>
          </w:p>
        </w:tc>
      </w:tr>
      <w:tr w:rsidR="00CF3371" w14:paraId="34169CDD" w14:textId="77777777" w:rsidTr="00CF3371">
        <w:tc>
          <w:tcPr>
            <w:tcW w:w="416" w:type="dxa"/>
          </w:tcPr>
          <w:p w14:paraId="722E2BCD" w14:textId="77777777" w:rsidR="00CF3371" w:rsidRDefault="00CF3371" w:rsidP="00CF3371"/>
        </w:tc>
        <w:tc>
          <w:tcPr>
            <w:tcW w:w="2690" w:type="dxa"/>
            <w:vAlign w:val="center"/>
          </w:tcPr>
          <w:p w14:paraId="705349A9" w14:textId="77777777" w:rsidR="00CF3371" w:rsidRDefault="00CF3371" w:rsidP="00CF3371">
            <w:r>
              <w:t>Demonstrating</w:t>
            </w:r>
          </w:p>
        </w:tc>
        <w:tc>
          <w:tcPr>
            <w:tcW w:w="426" w:type="dxa"/>
          </w:tcPr>
          <w:p w14:paraId="463DD1B4" w14:textId="77777777" w:rsidR="00CF3371" w:rsidRDefault="00CF3371" w:rsidP="00CF3371"/>
        </w:tc>
        <w:tc>
          <w:tcPr>
            <w:tcW w:w="2842" w:type="dxa"/>
            <w:gridSpan w:val="2"/>
          </w:tcPr>
          <w:p w14:paraId="4CA2C33A" w14:textId="77777777" w:rsidR="00CF3371" w:rsidRDefault="00CF3371" w:rsidP="00CF3371">
            <w:r>
              <w:t>Explaining</w:t>
            </w:r>
          </w:p>
        </w:tc>
        <w:tc>
          <w:tcPr>
            <w:tcW w:w="424" w:type="dxa"/>
            <w:gridSpan w:val="2"/>
          </w:tcPr>
          <w:p w14:paraId="1B2863EF" w14:textId="77777777" w:rsidR="00CF3371" w:rsidRDefault="00CF3371" w:rsidP="00CF3371"/>
        </w:tc>
        <w:tc>
          <w:tcPr>
            <w:tcW w:w="2218" w:type="dxa"/>
            <w:gridSpan w:val="3"/>
            <w:vAlign w:val="center"/>
          </w:tcPr>
          <w:p w14:paraId="778E95D2" w14:textId="77777777" w:rsidR="00CF3371" w:rsidRDefault="00CF3371" w:rsidP="00CF3371">
            <w:r>
              <w:t>Problem solving</w:t>
            </w:r>
          </w:p>
        </w:tc>
      </w:tr>
      <w:tr w:rsidR="00CF3371" w14:paraId="3B5C8494" w14:textId="77777777" w:rsidTr="00CF3371">
        <w:tc>
          <w:tcPr>
            <w:tcW w:w="416" w:type="dxa"/>
          </w:tcPr>
          <w:p w14:paraId="628CA2A0" w14:textId="77777777" w:rsidR="00CF3371" w:rsidRDefault="00CF3371" w:rsidP="00CF3371"/>
        </w:tc>
        <w:tc>
          <w:tcPr>
            <w:tcW w:w="2690" w:type="dxa"/>
            <w:vAlign w:val="center"/>
          </w:tcPr>
          <w:p w14:paraId="4847B3E2" w14:textId="77777777" w:rsidR="00CF3371" w:rsidRDefault="00CF3371" w:rsidP="00CF3371">
            <w:r>
              <w:t>Observing</w:t>
            </w:r>
          </w:p>
        </w:tc>
        <w:tc>
          <w:tcPr>
            <w:tcW w:w="426" w:type="dxa"/>
          </w:tcPr>
          <w:p w14:paraId="01CCC431" w14:textId="77777777" w:rsidR="00CF3371" w:rsidRDefault="00CF3371" w:rsidP="00CF3371"/>
        </w:tc>
        <w:tc>
          <w:tcPr>
            <w:tcW w:w="2842" w:type="dxa"/>
            <w:gridSpan w:val="2"/>
            <w:vAlign w:val="center"/>
          </w:tcPr>
          <w:p w14:paraId="278F2C2C" w14:textId="77777777" w:rsidR="00CF3371" w:rsidRDefault="00CF3371" w:rsidP="00CF3371">
            <w:r>
              <w:t>Asking/answering questions</w:t>
            </w:r>
          </w:p>
        </w:tc>
        <w:tc>
          <w:tcPr>
            <w:tcW w:w="424" w:type="dxa"/>
            <w:gridSpan w:val="2"/>
          </w:tcPr>
          <w:p w14:paraId="3A9E5972" w14:textId="77777777" w:rsidR="00CF3371" w:rsidRDefault="00CF3371" w:rsidP="00CF3371"/>
        </w:tc>
        <w:tc>
          <w:tcPr>
            <w:tcW w:w="2218" w:type="dxa"/>
            <w:gridSpan w:val="3"/>
            <w:vAlign w:val="center"/>
          </w:tcPr>
          <w:p w14:paraId="67DA4380" w14:textId="77777777" w:rsidR="00CF3371" w:rsidRDefault="00CF3371" w:rsidP="00CF3371">
            <w:r>
              <w:t>Planning</w:t>
            </w:r>
          </w:p>
        </w:tc>
      </w:tr>
      <w:tr w:rsidR="00CF3371" w14:paraId="0DDE8F54" w14:textId="77777777" w:rsidTr="00CF3371">
        <w:tc>
          <w:tcPr>
            <w:tcW w:w="416" w:type="dxa"/>
          </w:tcPr>
          <w:p w14:paraId="6756FE00" w14:textId="77777777" w:rsidR="00CF3371" w:rsidRDefault="00CF3371" w:rsidP="00CF3371"/>
        </w:tc>
        <w:tc>
          <w:tcPr>
            <w:tcW w:w="2690" w:type="dxa"/>
            <w:vAlign w:val="center"/>
          </w:tcPr>
          <w:p w14:paraId="0F5B36D8" w14:textId="77777777" w:rsidR="00CF3371" w:rsidRDefault="00CF3371" w:rsidP="00CF3371">
            <w:r>
              <w:t>Simulating/role play</w:t>
            </w:r>
          </w:p>
        </w:tc>
        <w:tc>
          <w:tcPr>
            <w:tcW w:w="426" w:type="dxa"/>
          </w:tcPr>
          <w:p w14:paraId="3953C513" w14:textId="77777777" w:rsidR="00CF3371" w:rsidRDefault="00CF3371" w:rsidP="00CF3371"/>
        </w:tc>
        <w:tc>
          <w:tcPr>
            <w:tcW w:w="2842" w:type="dxa"/>
            <w:gridSpan w:val="2"/>
            <w:vAlign w:val="center"/>
          </w:tcPr>
          <w:p w14:paraId="5DBC441D" w14:textId="77777777" w:rsidR="00CF3371" w:rsidRDefault="00CF3371" w:rsidP="00CF3371">
            <w:r>
              <w:t>Facilitating discussion</w:t>
            </w:r>
          </w:p>
        </w:tc>
        <w:tc>
          <w:tcPr>
            <w:tcW w:w="424" w:type="dxa"/>
            <w:gridSpan w:val="2"/>
          </w:tcPr>
          <w:p w14:paraId="1A8E010D" w14:textId="77777777" w:rsidR="00CF3371" w:rsidRDefault="00CF3371" w:rsidP="00CF3371"/>
        </w:tc>
        <w:tc>
          <w:tcPr>
            <w:tcW w:w="2218" w:type="dxa"/>
            <w:gridSpan w:val="3"/>
            <w:vAlign w:val="center"/>
          </w:tcPr>
          <w:p w14:paraId="54CB1482" w14:textId="77777777" w:rsidR="00CF3371" w:rsidRDefault="00CF3371" w:rsidP="00CF3371">
            <w:r>
              <w:t>Creating</w:t>
            </w:r>
          </w:p>
        </w:tc>
      </w:tr>
      <w:tr w:rsidR="00CF3371" w14:paraId="51F92ACC" w14:textId="77777777" w:rsidTr="00CF3371">
        <w:tc>
          <w:tcPr>
            <w:tcW w:w="416" w:type="dxa"/>
          </w:tcPr>
          <w:p w14:paraId="2E2D43A9" w14:textId="77777777" w:rsidR="00CF3371" w:rsidRDefault="00CF3371" w:rsidP="00CF3371"/>
        </w:tc>
        <w:tc>
          <w:tcPr>
            <w:tcW w:w="2690" w:type="dxa"/>
            <w:vAlign w:val="center"/>
          </w:tcPr>
          <w:p w14:paraId="19898270" w14:textId="70AE9B82" w:rsidR="00CF3371" w:rsidRDefault="00CF3371" w:rsidP="00CF3371">
            <w:r>
              <w:t>Practical work/trial &amp;</w:t>
            </w:r>
            <w:r w:rsidR="002125A0">
              <w:t xml:space="preserve"> </w:t>
            </w:r>
            <w:r>
              <w:t>error</w:t>
            </w:r>
          </w:p>
        </w:tc>
        <w:tc>
          <w:tcPr>
            <w:tcW w:w="426" w:type="dxa"/>
          </w:tcPr>
          <w:p w14:paraId="4B5DC692" w14:textId="77777777" w:rsidR="00CF3371" w:rsidRDefault="00CF3371" w:rsidP="00CF3371"/>
        </w:tc>
        <w:tc>
          <w:tcPr>
            <w:tcW w:w="2842" w:type="dxa"/>
            <w:gridSpan w:val="2"/>
            <w:vAlign w:val="center"/>
          </w:tcPr>
          <w:p w14:paraId="6797BE9B" w14:textId="77777777" w:rsidR="00CF3371" w:rsidRDefault="00CF3371" w:rsidP="00CF3371">
            <w:r>
              <w:t>Giving feedback</w:t>
            </w:r>
          </w:p>
        </w:tc>
        <w:tc>
          <w:tcPr>
            <w:tcW w:w="424" w:type="dxa"/>
            <w:gridSpan w:val="2"/>
          </w:tcPr>
          <w:p w14:paraId="43782BE8" w14:textId="77777777" w:rsidR="00CF3371" w:rsidRDefault="00CF3371" w:rsidP="00CF3371"/>
        </w:tc>
        <w:tc>
          <w:tcPr>
            <w:tcW w:w="2218" w:type="dxa"/>
            <w:gridSpan w:val="3"/>
            <w:vAlign w:val="center"/>
          </w:tcPr>
          <w:p w14:paraId="743936D3" w14:textId="77777777" w:rsidR="00CF3371" w:rsidRDefault="00CF3371" w:rsidP="00CF3371">
            <w:r>
              <w:t>Using case studies</w:t>
            </w:r>
          </w:p>
        </w:tc>
      </w:tr>
      <w:tr w:rsidR="00CF3371" w14:paraId="4A117636" w14:textId="77777777" w:rsidTr="00CF3371">
        <w:tc>
          <w:tcPr>
            <w:tcW w:w="416" w:type="dxa"/>
          </w:tcPr>
          <w:p w14:paraId="5EEBAE8C" w14:textId="77777777" w:rsidR="00CF3371" w:rsidRDefault="00CF3371" w:rsidP="00CF3371"/>
        </w:tc>
        <w:tc>
          <w:tcPr>
            <w:tcW w:w="2690" w:type="dxa"/>
            <w:vAlign w:val="center"/>
          </w:tcPr>
          <w:p w14:paraId="129413EB" w14:textId="77777777" w:rsidR="00CF3371" w:rsidRDefault="00CF3371" w:rsidP="00CF3371">
            <w:r>
              <w:t>Coaching</w:t>
            </w:r>
          </w:p>
        </w:tc>
        <w:tc>
          <w:tcPr>
            <w:tcW w:w="426" w:type="dxa"/>
          </w:tcPr>
          <w:p w14:paraId="55CCD6CB" w14:textId="77777777" w:rsidR="00CF3371" w:rsidRDefault="00CF3371" w:rsidP="00CF3371"/>
        </w:tc>
        <w:tc>
          <w:tcPr>
            <w:tcW w:w="2842" w:type="dxa"/>
            <w:gridSpan w:val="2"/>
            <w:vAlign w:val="center"/>
          </w:tcPr>
          <w:p w14:paraId="2E58FAF8" w14:textId="77777777" w:rsidR="00CF3371" w:rsidRDefault="00CF3371" w:rsidP="00CF3371">
            <w:r>
              <w:t>Group work</w:t>
            </w:r>
          </w:p>
        </w:tc>
        <w:tc>
          <w:tcPr>
            <w:tcW w:w="424" w:type="dxa"/>
            <w:gridSpan w:val="2"/>
          </w:tcPr>
          <w:p w14:paraId="26A0D20A" w14:textId="77777777" w:rsidR="00CF3371" w:rsidRDefault="00CF3371" w:rsidP="00CF3371"/>
        </w:tc>
        <w:tc>
          <w:tcPr>
            <w:tcW w:w="2218" w:type="dxa"/>
            <w:gridSpan w:val="3"/>
          </w:tcPr>
          <w:p w14:paraId="02A68A3A" w14:textId="77777777" w:rsidR="00CF3371" w:rsidRDefault="00CF3371" w:rsidP="00CF3371">
            <w:r>
              <w:t>Games</w:t>
            </w:r>
          </w:p>
        </w:tc>
      </w:tr>
      <w:tr w:rsidR="00CF3371" w14:paraId="6F3145CD" w14:textId="77777777" w:rsidTr="00CF3371">
        <w:tc>
          <w:tcPr>
            <w:tcW w:w="416" w:type="dxa"/>
          </w:tcPr>
          <w:p w14:paraId="1AF0D6BB" w14:textId="77777777" w:rsidR="00CF3371" w:rsidRDefault="00CF3371" w:rsidP="00CF3371"/>
        </w:tc>
        <w:tc>
          <w:tcPr>
            <w:tcW w:w="2690" w:type="dxa"/>
            <w:vAlign w:val="center"/>
          </w:tcPr>
          <w:p w14:paraId="246A77A3" w14:textId="77777777" w:rsidR="00CF3371" w:rsidRDefault="00CF3371" w:rsidP="00CF3371"/>
        </w:tc>
        <w:tc>
          <w:tcPr>
            <w:tcW w:w="426" w:type="dxa"/>
          </w:tcPr>
          <w:p w14:paraId="237C686E" w14:textId="77777777" w:rsidR="00CF3371" w:rsidRDefault="00CF3371" w:rsidP="00CF3371"/>
        </w:tc>
        <w:tc>
          <w:tcPr>
            <w:tcW w:w="2842" w:type="dxa"/>
            <w:gridSpan w:val="2"/>
            <w:vAlign w:val="center"/>
          </w:tcPr>
          <w:p w14:paraId="76BF10FC" w14:textId="77777777" w:rsidR="00CF3371" w:rsidRDefault="00CF3371" w:rsidP="00CF3371"/>
        </w:tc>
        <w:tc>
          <w:tcPr>
            <w:tcW w:w="424" w:type="dxa"/>
            <w:gridSpan w:val="2"/>
          </w:tcPr>
          <w:p w14:paraId="1AFB8943" w14:textId="77777777" w:rsidR="00CF3371" w:rsidRDefault="00CF3371" w:rsidP="00CF3371"/>
        </w:tc>
        <w:tc>
          <w:tcPr>
            <w:tcW w:w="2218" w:type="dxa"/>
            <w:gridSpan w:val="3"/>
          </w:tcPr>
          <w:p w14:paraId="3ECD909A" w14:textId="77777777" w:rsidR="00CF3371" w:rsidRDefault="00CF3371" w:rsidP="00CF3371"/>
        </w:tc>
      </w:tr>
      <w:tr w:rsidR="00CF3371" w14:paraId="687ECF92" w14:textId="77777777" w:rsidTr="00CF3371">
        <w:tc>
          <w:tcPr>
            <w:tcW w:w="416" w:type="dxa"/>
          </w:tcPr>
          <w:p w14:paraId="504FABDA" w14:textId="77777777" w:rsidR="00CF3371" w:rsidRDefault="00CF3371" w:rsidP="00CF3371"/>
        </w:tc>
        <w:tc>
          <w:tcPr>
            <w:tcW w:w="2690" w:type="dxa"/>
            <w:vAlign w:val="center"/>
          </w:tcPr>
          <w:p w14:paraId="1B80B712" w14:textId="77777777" w:rsidR="00CF3371" w:rsidRDefault="00CF3371" w:rsidP="00CF3371"/>
        </w:tc>
        <w:tc>
          <w:tcPr>
            <w:tcW w:w="426" w:type="dxa"/>
          </w:tcPr>
          <w:p w14:paraId="33FBDE18" w14:textId="77777777" w:rsidR="00CF3371" w:rsidRDefault="00CF3371" w:rsidP="00CF3371"/>
        </w:tc>
        <w:tc>
          <w:tcPr>
            <w:tcW w:w="2842" w:type="dxa"/>
            <w:gridSpan w:val="2"/>
            <w:vAlign w:val="center"/>
          </w:tcPr>
          <w:p w14:paraId="60840D2B" w14:textId="77777777" w:rsidR="00CF3371" w:rsidRDefault="00CF3371" w:rsidP="00CF3371"/>
        </w:tc>
        <w:tc>
          <w:tcPr>
            <w:tcW w:w="424" w:type="dxa"/>
            <w:gridSpan w:val="2"/>
          </w:tcPr>
          <w:p w14:paraId="44FA0B47" w14:textId="77777777" w:rsidR="00CF3371" w:rsidRDefault="00CF3371" w:rsidP="00CF3371"/>
        </w:tc>
        <w:tc>
          <w:tcPr>
            <w:tcW w:w="2218" w:type="dxa"/>
            <w:gridSpan w:val="3"/>
          </w:tcPr>
          <w:p w14:paraId="478F88C5" w14:textId="77777777" w:rsidR="00CF3371" w:rsidRDefault="00CF3371" w:rsidP="00CF3371"/>
        </w:tc>
      </w:tr>
      <w:tr w:rsidR="00CF3371" w14:paraId="3D29FB9D" w14:textId="77777777" w:rsidTr="00CF3371">
        <w:tc>
          <w:tcPr>
            <w:tcW w:w="9016" w:type="dxa"/>
            <w:gridSpan w:val="10"/>
          </w:tcPr>
          <w:p w14:paraId="63EE045B" w14:textId="721D18C4" w:rsidR="00CF3371" w:rsidRDefault="00CF3371" w:rsidP="00CF3371">
            <w:pPr>
              <w:spacing w:before="0" w:after="160" w:line="259" w:lineRule="auto"/>
            </w:pPr>
            <w:r>
              <w:t>Comment on the effectiveness of the</w:t>
            </w:r>
            <w:r w:rsidR="00005157">
              <w:t xml:space="preserve"> strategies</w:t>
            </w:r>
            <w:r>
              <w:t xml:space="preserve"> used to develop this type of knowledge. </w:t>
            </w:r>
          </w:p>
        </w:tc>
      </w:tr>
      <w:tr w:rsidR="00CF3371" w14:paraId="5D8C41B4" w14:textId="77777777" w:rsidTr="00CF3371">
        <w:tc>
          <w:tcPr>
            <w:tcW w:w="9016" w:type="dxa"/>
            <w:gridSpan w:val="10"/>
          </w:tcPr>
          <w:p w14:paraId="0EA686BC" w14:textId="77777777" w:rsidR="00CF3371" w:rsidRDefault="00CF3371" w:rsidP="00CF3371">
            <w:pPr>
              <w:spacing w:before="0" w:after="160" w:line="259" w:lineRule="auto"/>
            </w:pPr>
          </w:p>
          <w:p w14:paraId="258BA5D4" w14:textId="77777777" w:rsidR="00CF3371" w:rsidRDefault="00CF3371" w:rsidP="00CF3371">
            <w:pPr>
              <w:spacing w:before="0" w:after="160" w:line="259" w:lineRule="auto"/>
            </w:pPr>
          </w:p>
          <w:p w14:paraId="79656D16" w14:textId="77777777" w:rsidR="00CF3371" w:rsidRDefault="00CF3371" w:rsidP="00CF3371">
            <w:pPr>
              <w:spacing w:before="0" w:after="160" w:line="259" w:lineRule="auto"/>
            </w:pPr>
          </w:p>
          <w:p w14:paraId="4316D23D" w14:textId="77777777" w:rsidR="00CF3371" w:rsidRDefault="00CF3371" w:rsidP="00CF3371">
            <w:pPr>
              <w:spacing w:before="0" w:after="160" w:line="259" w:lineRule="auto"/>
            </w:pPr>
          </w:p>
        </w:tc>
      </w:tr>
      <w:tr w:rsidR="00CF3371" w14:paraId="6306560E" w14:textId="77777777" w:rsidTr="00CF3371">
        <w:tc>
          <w:tcPr>
            <w:tcW w:w="9016" w:type="dxa"/>
            <w:gridSpan w:val="10"/>
            <w:shd w:val="clear" w:color="auto" w:fill="BFBFBF" w:themeFill="background1" w:themeFillShade="BF"/>
          </w:tcPr>
          <w:p w14:paraId="68C18488" w14:textId="3A346E34" w:rsidR="00CF3371" w:rsidRPr="004A219C" w:rsidRDefault="004A326E" w:rsidP="00CF3371">
            <w:pPr>
              <w:spacing w:before="0" w:after="160" w:line="259" w:lineRule="auto"/>
              <w:rPr>
                <w:rFonts w:eastAsiaTheme="minorEastAsia"/>
                <w:color w:val="000000" w:themeColor="text1"/>
                <w:szCs w:val="21"/>
                <w:lang w:eastAsia="en-GB"/>
              </w:rPr>
            </w:pPr>
            <w:r>
              <w:rPr>
                <w:rFonts w:eastAsiaTheme="minorEastAsia"/>
                <w:b/>
                <w:color w:val="000000" w:themeColor="text1"/>
                <w:szCs w:val="21"/>
                <w:lang w:eastAsia="en-GB"/>
              </w:rPr>
              <w:t>Know That</w:t>
            </w:r>
            <w:r w:rsidR="00CF3371" w:rsidRPr="001E455D">
              <w:rPr>
                <w:rFonts w:eastAsiaTheme="minorEastAsia"/>
                <w:color w:val="000000" w:themeColor="text1"/>
                <w:szCs w:val="21"/>
                <w:lang w:eastAsia="en-GB"/>
              </w:rPr>
              <w:t xml:space="preserve"> (propositional knowledge or theoretical knowledge)</w:t>
            </w:r>
          </w:p>
        </w:tc>
      </w:tr>
      <w:tr w:rsidR="00CF3371" w14:paraId="2988A569" w14:textId="77777777" w:rsidTr="00CF3371">
        <w:tc>
          <w:tcPr>
            <w:tcW w:w="5664" w:type="dxa"/>
            <w:gridSpan w:val="4"/>
          </w:tcPr>
          <w:p w14:paraId="05205292" w14:textId="77777777" w:rsidR="00CF3371" w:rsidRDefault="00CF3371" w:rsidP="00CF3371">
            <w:pPr>
              <w:spacing w:before="0" w:after="160" w:line="259" w:lineRule="auto"/>
            </w:pPr>
            <w:r>
              <w:t>Was this type of knowledge developed in the lesson?</w:t>
            </w:r>
          </w:p>
        </w:tc>
        <w:tc>
          <w:tcPr>
            <w:tcW w:w="838" w:type="dxa"/>
            <w:gridSpan w:val="2"/>
          </w:tcPr>
          <w:p w14:paraId="440C6BB4" w14:textId="77777777" w:rsidR="00CF3371" w:rsidRDefault="00CF3371" w:rsidP="00CF3371">
            <w:pPr>
              <w:spacing w:before="0" w:after="160" w:line="259" w:lineRule="auto"/>
            </w:pPr>
            <w:r>
              <w:t>Yes</w:t>
            </w:r>
          </w:p>
        </w:tc>
        <w:tc>
          <w:tcPr>
            <w:tcW w:w="838" w:type="dxa"/>
            <w:gridSpan w:val="2"/>
          </w:tcPr>
          <w:p w14:paraId="2B8CA8DD" w14:textId="77777777" w:rsidR="00CF3371" w:rsidRDefault="00CF3371" w:rsidP="00CF3371">
            <w:pPr>
              <w:spacing w:before="0" w:after="160" w:line="259" w:lineRule="auto"/>
            </w:pPr>
          </w:p>
        </w:tc>
        <w:tc>
          <w:tcPr>
            <w:tcW w:w="838" w:type="dxa"/>
          </w:tcPr>
          <w:p w14:paraId="4E370345" w14:textId="77777777" w:rsidR="00CF3371" w:rsidRDefault="00CF3371" w:rsidP="00CF3371">
            <w:pPr>
              <w:spacing w:before="0" w:after="160" w:line="259" w:lineRule="auto"/>
            </w:pPr>
            <w:r>
              <w:t>No</w:t>
            </w:r>
          </w:p>
        </w:tc>
        <w:tc>
          <w:tcPr>
            <w:tcW w:w="838" w:type="dxa"/>
          </w:tcPr>
          <w:p w14:paraId="2F8557DE" w14:textId="77777777" w:rsidR="00CF3371" w:rsidRDefault="00CF3371" w:rsidP="00CF3371">
            <w:pPr>
              <w:spacing w:before="0" w:after="160" w:line="259" w:lineRule="auto"/>
            </w:pPr>
          </w:p>
        </w:tc>
      </w:tr>
      <w:tr w:rsidR="00CF3371" w14:paraId="46AB9E52" w14:textId="77777777" w:rsidTr="00CF3371">
        <w:tc>
          <w:tcPr>
            <w:tcW w:w="9016" w:type="dxa"/>
            <w:gridSpan w:val="10"/>
          </w:tcPr>
          <w:p w14:paraId="7A3E64BD" w14:textId="539D2743" w:rsidR="00CF3371" w:rsidRDefault="00CF3371" w:rsidP="00CF3371">
            <w:r>
              <w:t>What teaching/learning</w:t>
            </w:r>
            <w:r w:rsidR="00005157">
              <w:t xml:space="preserve"> strategies</w:t>
            </w:r>
            <w:r>
              <w:t xml:space="preserve"> were used? Choose from the list below and/or add your own.</w:t>
            </w:r>
          </w:p>
        </w:tc>
      </w:tr>
      <w:tr w:rsidR="00CF3371" w14:paraId="001FAF55" w14:textId="77777777" w:rsidTr="00CF3371">
        <w:tc>
          <w:tcPr>
            <w:tcW w:w="416" w:type="dxa"/>
          </w:tcPr>
          <w:p w14:paraId="40E58CC6" w14:textId="77777777" w:rsidR="00CF3371" w:rsidRDefault="00CF3371" w:rsidP="00CF3371"/>
        </w:tc>
        <w:tc>
          <w:tcPr>
            <w:tcW w:w="2690" w:type="dxa"/>
            <w:vAlign w:val="center"/>
          </w:tcPr>
          <w:p w14:paraId="415671BB" w14:textId="77777777" w:rsidR="00CF3371" w:rsidRDefault="00CF3371" w:rsidP="00CF3371">
            <w:r>
              <w:t>Demonstrating</w:t>
            </w:r>
          </w:p>
        </w:tc>
        <w:tc>
          <w:tcPr>
            <w:tcW w:w="426" w:type="dxa"/>
          </w:tcPr>
          <w:p w14:paraId="2C55D8B2" w14:textId="77777777" w:rsidR="00CF3371" w:rsidRDefault="00CF3371" w:rsidP="00CF3371"/>
        </w:tc>
        <w:tc>
          <w:tcPr>
            <w:tcW w:w="2842" w:type="dxa"/>
            <w:gridSpan w:val="2"/>
          </w:tcPr>
          <w:p w14:paraId="7466DC42" w14:textId="77777777" w:rsidR="00CF3371" w:rsidRDefault="00CF3371" w:rsidP="00CF3371">
            <w:r>
              <w:t>Explaining</w:t>
            </w:r>
          </w:p>
        </w:tc>
        <w:tc>
          <w:tcPr>
            <w:tcW w:w="424" w:type="dxa"/>
            <w:gridSpan w:val="2"/>
          </w:tcPr>
          <w:p w14:paraId="291CC7A4" w14:textId="77777777" w:rsidR="00CF3371" w:rsidRDefault="00CF3371" w:rsidP="00CF3371"/>
        </w:tc>
        <w:tc>
          <w:tcPr>
            <w:tcW w:w="2218" w:type="dxa"/>
            <w:gridSpan w:val="3"/>
            <w:vAlign w:val="center"/>
          </w:tcPr>
          <w:p w14:paraId="50239533" w14:textId="77777777" w:rsidR="00CF3371" w:rsidRDefault="00CF3371" w:rsidP="00CF3371">
            <w:r>
              <w:t>Problem solving</w:t>
            </w:r>
          </w:p>
        </w:tc>
      </w:tr>
      <w:tr w:rsidR="00CF3371" w14:paraId="4862A996" w14:textId="77777777" w:rsidTr="00CF3371">
        <w:tc>
          <w:tcPr>
            <w:tcW w:w="416" w:type="dxa"/>
          </w:tcPr>
          <w:p w14:paraId="5A95EF46" w14:textId="77777777" w:rsidR="00CF3371" w:rsidRDefault="00CF3371" w:rsidP="00CF3371"/>
        </w:tc>
        <w:tc>
          <w:tcPr>
            <w:tcW w:w="2690" w:type="dxa"/>
            <w:vAlign w:val="center"/>
          </w:tcPr>
          <w:p w14:paraId="45092E64" w14:textId="77777777" w:rsidR="00CF3371" w:rsidRDefault="00CF3371" w:rsidP="00CF3371">
            <w:r>
              <w:t>Observing</w:t>
            </w:r>
          </w:p>
        </w:tc>
        <w:tc>
          <w:tcPr>
            <w:tcW w:w="426" w:type="dxa"/>
          </w:tcPr>
          <w:p w14:paraId="0C459204" w14:textId="77777777" w:rsidR="00CF3371" w:rsidRDefault="00CF3371" w:rsidP="00CF3371"/>
        </w:tc>
        <w:tc>
          <w:tcPr>
            <w:tcW w:w="2842" w:type="dxa"/>
            <w:gridSpan w:val="2"/>
            <w:vAlign w:val="center"/>
          </w:tcPr>
          <w:p w14:paraId="63FF5534" w14:textId="77777777" w:rsidR="00CF3371" w:rsidRDefault="00CF3371" w:rsidP="00CF3371">
            <w:r>
              <w:t>Asking/answering questions</w:t>
            </w:r>
          </w:p>
        </w:tc>
        <w:tc>
          <w:tcPr>
            <w:tcW w:w="424" w:type="dxa"/>
            <w:gridSpan w:val="2"/>
          </w:tcPr>
          <w:p w14:paraId="55749D1B" w14:textId="77777777" w:rsidR="00CF3371" w:rsidRDefault="00CF3371" w:rsidP="00CF3371"/>
        </w:tc>
        <w:tc>
          <w:tcPr>
            <w:tcW w:w="2218" w:type="dxa"/>
            <w:gridSpan w:val="3"/>
            <w:vAlign w:val="center"/>
          </w:tcPr>
          <w:p w14:paraId="75BC0041" w14:textId="77777777" w:rsidR="00CF3371" w:rsidRDefault="00CF3371" w:rsidP="00CF3371">
            <w:r>
              <w:t>Planning</w:t>
            </w:r>
          </w:p>
        </w:tc>
      </w:tr>
      <w:tr w:rsidR="00CF3371" w14:paraId="77F5EDAB" w14:textId="77777777" w:rsidTr="00CF3371">
        <w:tc>
          <w:tcPr>
            <w:tcW w:w="416" w:type="dxa"/>
          </w:tcPr>
          <w:p w14:paraId="0C10AF98" w14:textId="77777777" w:rsidR="00CF3371" w:rsidRDefault="00CF3371" w:rsidP="00CF3371"/>
        </w:tc>
        <w:tc>
          <w:tcPr>
            <w:tcW w:w="2690" w:type="dxa"/>
            <w:vAlign w:val="center"/>
          </w:tcPr>
          <w:p w14:paraId="772D145C" w14:textId="77777777" w:rsidR="00CF3371" w:rsidRDefault="00CF3371" w:rsidP="00CF3371">
            <w:r>
              <w:t>Simulating/role play</w:t>
            </w:r>
          </w:p>
        </w:tc>
        <w:tc>
          <w:tcPr>
            <w:tcW w:w="426" w:type="dxa"/>
          </w:tcPr>
          <w:p w14:paraId="17730BD4" w14:textId="77777777" w:rsidR="00CF3371" w:rsidRDefault="00CF3371" w:rsidP="00CF3371"/>
        </w:tc>
        <w:tc>
          <w:tcPr>
            <w:tcW w:w="2842" w:type="dxa"/>
            <w:gridSpan w:val="2"/>
            <w:vAlign w:val="center"/>
          </w:tcPr>
          <w:p w14:paraId="339987FA" w14:textId="77777777" w:rsidR="00CF3371" w:rsidRDefault="00CF3371" w:rsidP="00CF3371">
            <w:r>
              <w:t>Facilitating discussion</w:t>
            </w:r>
          </w:p>
        </w:tc>
        <w:tc>
          <w:tcPr>
            <w:tcW w:w="424" w:type="dxa"/>
            <w:gridSpan w:val="2"/>
          </w:tcPr>
          <w:p w14:paraId="240251FF" w14:textId="77777777" w:rsidR="00CF3371" w:rsidRDefault="00CF3371" w:rsidP="00CF3371"/>
        </w:tc>
        <w:tc>
          <w:tcPr>
            <w:tcW w:w="2218" w:type="dxa"/>
            <w:gridSpan w:val="3"/>
            <w:vAlign w:val="center"/>
          </w:tcPr>
          <w:p w14:paraId="081064C1" w14:textId="77777777" w:rsidR="00CF3371" w:rsidRDefault="00CF3371" w:rsidP="00CF3371">
            <w:r>
              <w:t>Creating</w:t>
            </w:r>
          </w:p>
        </w:tc>
      </w:tr>
      <w:tr w:rsidR="00CF3371" w14:paraId="3058A7C6" w14:textId="77777777" w:rsidTr="00CF3371">
        <w:tc>
          <w:tcPr>
            <w:tcW w:w="416" w:type="dxa"/>
          </w:tcPr>
          <w:p w14:paraId="30ABA3BF" w14:textId="77777777" w:rsidR="00CF3371" w:rsidRDefault="00CF3371" w:rsidP="00CF3371"/>
        </w:tc>
        <w:tc>
          <w:tcPr>
            <w:tcW w:w="2690" w:type="dxa"/>
            <w:vAlign w:val="center"/>
          </w:tcPr>
          <w:p w14:paraId="43B59C25" w14:textId="5FFC1C6E" w:rsidR="00CF3371" w:rsidRDefault="00CF3371" w:rsidP="00CF3371">
            <w:r>
              <w:t>Practical work/trial &amp;</w:t>
            </w:r>
            <w:r w:rsidR="002125A0">
              <w:t xml:space="preserve"> </w:t>
            </w:r>
            <w:r>
              <w:t>error</w:t>
            </w:r>
          </w:p>
        </w:tc>
        <w:tc>
          <w:tcPr>
            <w:tcW w:w="426" w:type="dxa"/>
          </w:tcPr>
          <w:p w14:paraId="29341567" w14:textId="77777777" w:rsidR="00CF3371" w:rsidRDefault="00CF3371" w:rsidP="00CF3371"/>
        </w:tc>
        <w:tc>
          <w:tcPr>
            <w:tcW w:w="2842" w:type="dxa"/>
            <w:gridSpan w:val="2"/>
            <w:vAlign w:val="center"/>
          </w:tcPr>
          <w:p w14:paraId="4E25E1B7" w14:textId="77777777" w:rsidR="00CF3371" w:rsidRDefault="00CF3371" w:rsidP="00CF3371">
            <w:r>
              <w:t>Giving feedback</w:t>
            </w:r>
          </w:p>
        </w:tc>
        <w:tc>
          <w:tcPr>
            <w:tcW w:w="424" w:type="dxa"/>
            <w:gridSpan w:val="2"/>
          </w:tcPr>
          <w:p w14:paraId="1E510665" w14:textId="77777777" w:rsidR="00CF3371" w:rsidRDefault="00CF3371" w:rsidP="00CF3371"/>
        </w:tc>
        <w:tc>
          <w:tcPr>
            <w:tcW w:w="2218" w:type="dxa"/>
            <w:gridSpan w:val="3"/>
            <w:vAlign w:val="center"/>
          </w:tcPr>
          <w:p w14:paraId="256F0D29" w14:textId="77777777" w:rsidR="00CF3371" w:rsidRDefault="00CF3371" w:rsidP="00CF3371">
            <w:r>
              <w:t>Using case studies</w:t>
            </w:r>
          </w:p>
        </w:tc>
      </w:tr>
      <w:tr w:rsidR="00CF3371" w14:paraId="37DF6335" w14:textId="77777777" w:rsidTr="00CF3371">
        <w:tc>
          <w:tcPr>
            <w:tcW w:w="416" w:type="dxa"/>
          </w:tcPr>
          <w:p w14:paraId="54293484" w14:textId="77777777" w:rsidR="00CF3371" w:rsidRDefault="00CF3371" w:rsidP="00CF3371"/>
        </w:tc>
        <w:tc>
          <w:tcPr>
            <w:tcW w:w="2690" w:type="dxa"/>
            <w:vAlign w:val="center"/>
          </w:tcPr>
          <w:p w14:paraId="4BD080C6" w14:textId="77777777" w:rsidR="00CF3371" w:rsidRDefault="00CF3371" w:rsidP="00CF3371">
            <w:r>
              <w:t>Coaching</w:t>
            </w:r>
          </w:p>
        </w:tc>
        <w:tc>
          <w:tcPr>
            <w:tcW w:w="426" w:type="dxa"/>
          </w:tcPr>
          <w:p w14:paraId="18E8F716" w14:textId="77777777" w:rsidR="00CF3371" w:rsidRDefault="00CF3371" w:rsidP="00CF3371"/>
        </w:tc>
        <w:tc>
          <w:tcPr>
            <w:tcW w:w="2842" w:type="dxa"/>
            <w:gridSpan w:val="2"/>
            <w:vAlign w:val="center"/>
          </w:tcPr>
          <w:p w14:paraId="3C5BC196" w14:textId="77777777" w:rsidR="00CF3371" w:rsidRDefault="00CF3371" w:rsidP="00CF3371">
            <w:r>
              <w:t>Group work</w:t>
            </w:r>
          </w:p>
        </w:tc>
        <w:tc>
          <w:tcPr>
            <w:tcW w:w="424" w:type="dxa"/>
            <w:gridSpan w:val="2"/>
          </w:tcPr>
          <w:p w14:paraId="271E72FB" w14:textId="77777777" w:rsidR="00CF3371" w:rsidRDefault="00CF3371" w:rsidP="00CF3371"/>
        </w:tc>
        <w:tc>
          <w:tcPr>
            <w:tcW w:w="2218" w:type="dxa"/>
            <w:gridSpan w:val="3"/>
          </w:tcPr>
          <w:p w14:paraId="562DD8B4" w14:textId="77777777" w:rsidR="00CF3371" w:rsidRDefault="00CF3371" w:rsidP="00CF3371">
            <w:r>
              <w:t>Games</w:t>
            </w:r>
          </w:p>
        </w:tc>
      </w:tr>
      <w:tr w:rsidR="00CF3371" w14:paraId="3B967561" w14:textId="77777777" w:rsidTr="00CF3371">
        <w:tc>
          <w:tcPr>
            <w:tcW w:w="416" w:type="dxa"/>
          </w:tcPr>
          <w:p w14:paraId="0FEDBEB9" w14:textId="77777777" w:rsidR="00CF3371" w:rsidRDefault="00CF3371" w:rsidP="00CF3371"/>
        </w:tc>
        <w:tc>
          <w:tcPr>
            <w:tcW w:w="2690" w:type="dxa"/>
            <w:vAlign w:val="center"/>
          </w:tcPr>
          <w:p w14:paraId="2EBA8A36" w14:textId="77777777" w:rsidR="00CF3371" w:rsidRDefault="00CF3371" w:rsidP="00CF3371"/>
        </w:tc>
        <w:tc>
          <w:tcPr>
            <w:tcW w:w="426" w:type="dxa"/>
          </w:tcPr>
          <w:p w14:paraId="45550CA3" w14:textId="77777777" w:rsidR="00CF3371" w:rsidRDefault="00CF3371" w:rsidP="00CF3371"/>
        </w:tc>
        <w:tc>
          <w:tcPr>
            <w:tcW w:w="2842" w:type="dxa"/>
            <w:gridSpan w:val="2"/>
            <w:vAlign w:val="center"/>
          </w:tcPr>
          <w:p w14:paraId="6AD2ACF1" w14:textId="77777777" w:rsidR="00CF3371" w:rsidRDefault="00CF3371" w:rsidP="00CF3371"/>
        </w:tc>
        <w:tc>
          <w:tcPr>
            <w:tcW w:w="424" w:type="dxa"/>
            <w:gridSpan w:val="2"/>
          </w:tcPr>
          <w:p w14:paraId="2F4190B0" w14:textId="77777777" w:rsidR="00CF3371" w:rsidRDefault="00CF3371" w:rsidP="00CF3371"/>
        </w:tc>
        <w:tc>
          <w:tcPr>
            <w:tcW w:w="2218" w:type="dxa"/>
            <w:gridSpan w:val="3"/>
          </w:tcPr>
          <w:p w14:paraId="01588296" w14:textId="77777777" w:rsidR="00CF3371" w:rsidRDefault="00CF3371" w:rsidP="00CF3371"/>
        </w:tc>
      </w:tr>
      <w:tr w:rsidR="00CF3371" w14:paraId="1C7022AC" w14:textId="77777777" w:rsidTr="00CF3371">
        <w:tc>
          <w:tcPr>
            <w:tcW w:w="416" w:type="dxa"/>
          </w:tcPr>
          <w:p w14:paraId="1621EF9F" w14:textId="77777777" w:rsidR="00CF3371" w:rsidRDefault="00CF3371" w:rsidP="00CF3371"/>
        </w:tc>
        <w:tc>
          <w:tcPr>
            <w:tcW w:w="2690" w:type="dxa"/>
            <w:vAlign w:val="center"/>
          </w:tcPr>
          <w:p w14:paraId="2EF25C7D" w14:textId="77777777" w:rsidR="00CF3371" w:rsidRDefault="00CF3371" w:rsidP="00CF3371"/>
        </w:tc>
        <w:tc>
          <w:tcPr>
            <w:tcW w:w="426" w:type="dxa"/>
          </w:tcPr>
          <w:p w14:paraId="22D2E3F4" w14:textId="77777777" w:rsidR="00CF3371" w:rsidRDefault="00CF3371" w:rsidP="00CF3371"/>
        </w:tc>
        <w:tc>
          <w:tcPr>
            <w:tcW w:w="2842" w:type="dxa"/>
            <w:gridSpan w:val="2"/>
            <w:vAlign w:val="center"/>
          </w:tcPr>
          <w:p w14:paraId="0F7FD87E" w14:textId="77777777" w:rsidR="00CF3371" w:rsidRDefault="00CF3371" w:rsidP="00CF3371"/>
        </w:tc>
        <w:tc>
          <w:tcPr>
            <w:tcW w:w="424" w:type="dxa"/>
            <w:gridSpan w:val="2"/>
          </w:tcPr>
          <w:p w14:paraId="36A10CE0" w14:textId="77777777" w:rsidR="00CF3371" w:rsidRDefault="00CF3371" w:rsidP="00CF3371"/>
        </w:tc>
        <w:tc>
          <w:tcPr>
            <w:tcW w:w="2218" w:type="dxa"/>
            <w:gridSpan w:val="3"/>
          </w:tcPr>
          <w:p w14:paraId="5B77C291" w14:textId="77777777" w:rsidR="00CF3371" w:rsidRDefault="00CF3371" w:rsidP="00CF3371"/>
        </w:tc>
      </w:tr>
      <w:tr w:rsidR="00CF3371" w14:paraId="2D00AB1B" w14:textId="77777777" w:rsidTr="00CF3371">
        <w:tc>
          <w:tcPr>
            <w:tcW w:w="9016" w:type="dxa"/>
            <w:gridSpan w:val="10"/>
          </w:tcPr>
          <w:p w14:paraId="14EEECD7" w14:textId="00CE1E8B" w:rsidR="00CF3371" w:rsidRDefault="00CF3371" w:rsidP="00CF3371">
            <w:pPr>
              <w:spacing w:before="0" w:after="160" w:line="259" w:lineRule="auto"/>
            </w:pPr>
            <w:r>
              <w:t>Comment on the effectiveness of the</w:t>
            </w:r>
            <w:r w:rsidR="00005157">
              <w:t xml:space="preserve"> strategies</w:t>
            </w:r>
            <w:r>
              <w:t xml:space="preserve"> used to develop this type of knowledge. </w:t>
            </w:r>
          </w:p>
        </w:tc>
      </w:tr>
      <w:tr w:rsidR="00CF3371" w14:paraId="0914CEB4" w14:textId="77777777" w:rsidTr="00CF3371">
        <w:tc>
          <w:tcPr>
            <w:tcW w:w="9016" w:type="dxa"/>
            <w:gridSpan w:val="10"/>
          </w:tcPr>
          <w:p w14:paraId="0DB0EABA" w14:textId="77777777" w:rsidR="00CF3371" w:rsidRDefault="00CF3371" w:rsidP="00CF3371">
            <w:pPr>
              <w:spacing w:before="0" w:after="160" w:line="259" w:lineRule="auto"/>
            </w:pPr>
          </w:p>
          <w:p w14:paraId="572992B9" w14:textId="77777777" w:rsidR="00CF3371" w:rsidRDefault="00CF3371" w:rsidP="00CF3371">
            <w:pPr>
              <w:spacing w:before="0" w:after="160" w:line="259" w:lineRule="auto"/>
            </w:pPr>
          </w:p>
          <w:p w14:paraId="70EEA30A" w14:textId="77777777" w:rsidR="00CF3371" w:rsidRDefault="00CF3371" w:rsidP="00CF3371">
            <w:pPr>
              <w:spacing w:before="0" w:after="160" w:line="259" w:lineRule="auto"/>
            </w:pPr>
          </w:p>
          <w:p w14:paraId="0DF19CB0" w14:textId="77777777" w:rsidR="00CF3371" w:rsidRDefault="00CF3371" w:rsidP="00CF3371">
            <w:pPr>
              <w:spacing w:before="0" w:after="160" w:line="259" w:lineRule="auto"/>
            </w:pPr>
          </w:p>
        </w:tc>
      </w:tr>
      <w:tr w:rsidR="00CF3371" w14:paraId="0AA27ACD" w14:textId="77777777" w:rsidTr="00CF3371">
        <w:tc>
          <w:tcPr>
            <w:tcW w:w="9016" w:type="dxa"/>
            <w:gridSpan w:val="10"/>
            <w:shd w:val="clear" w:color="auto" w:fill="BFBFBF" w:themeFill="background1" w:themeFillShade="BF"/>
          </w:tcPr>
          <w:p w14:paraId="7E4A7CCB" w14:textId="0136D322" w:rsidR="00CF3371" w:rsidRPr="004A219C" w:rsidRDefault="004A326E" w:rsidP="00CF3371">
            <w:pPr>
              <w:spacing w:before="0" w:after="160" w:line="259" w:lineRule="auto"/>
              <w:rPr>
                <w:rFonts w:eastAsiaTheme="minorEastAsia"/>
                <w:szCs w:val="21"/>
                <w:lang w:eastAsia="en-GB"/>
              </w:rPr>
            </w:pPr>
            <w:r>
              <w:rPr>
                <w:rFonts w:eastAsiaTheme="minorEastAsia"/>
                <w:b/>
                <w:szCs w:val="21"/>
                <w:lang w:eastAsia="en-GB"/>
              </w:rPr>
              <w:lastRenderedPageBreak/>
              <w:t>Know It</w:t>
            </w:r>
            <w:r w:rsidR="00CF3371" w:rsidRPr="001E455D">
              <w:rPr>
                <w:rFonts w:eastAsiaTheme="minorEastAsia"/>
                <w:szCs w:val="21"/>
                <w:lang w:eastAsia="en-GB"/>
              </w:rPr>
              <w:t xml:space="preserve"> (knowledge of what counts as good)</w:t>
            </w:r>
          </w:p>
        </w:tc>
      </w:tr>
      <w:tr w:rsidR="00CF3371" w14:paraId="39DFF7D4" w14:textId="77777777" w:rsidTr="00CF3371">
        <w:tc>
          <w:tcPr>
            <w:tcW w:w="5664" w:type="dxa"/>
            <w:gridSpan w:val="4"/>
          </w:tcPr>
          <w:p w14:paraId="164DB21D" w14:textId="77777777" w:rsidR="00CF3371" w:rsidRDefault="00CF3371" w:rsidP="00CF3371">
            <w:pPr>
              <w:spacing w:before="0" w:after="160" w:line="259" w:lineRule="auto"/>
            </w:pPr>
            <w:r>
              <w:t>Was this type of knowledge developed in the lesson?</w:t>
            </w:r>
          </w:p>
        </w:tc>
        <w:tc>
          <w:tcPr>
            <w:tcW w:w="838" w:type="dxa"/>
            <w:gridSpan w:val="2"/>
          </w:tcPr>
          <w:p w14:paraId="3DB6B962" w14:textId="77777777" w:rsidR="00CF3371" w:rsidRDefault="00CF3371" w:rsidP="00CF3371">
            <w:pPr>
              <w:spacing w:before="0" w:after="160" w:line="259" w:lineRule="auto"/>
            </w:pPr>
            <w:r>
              <w:t>Yes</w:t>
            </w:r>
          </w:p>
        </w:tc>
        <w:tc>
          <w:tcPr>
            <w:tcW w:w="838" w:type="dxa"/>
            <w:gridSpan w:val="2"/>
          </w:tcPr>
          <w:p w14:paraId="25F2BCF2" w14:textId="77777777" w:rsidR="00CF3371" w:rsidRDefault="00CF3371" w:rsidP="00CF3371">
            <w:pPr>
              <w:spacing w:before="0" w:after="160" w:line="259" w:lineRule="auto"/>
            </w:pPr>
          </w:p>
        </w:tc>
        <w:tc>
          <w:tcPr>
            <w:tcW w:w="838" w:type="dxa"/>
          </w:tcPr>
          <w:p w14:paraId="6C47494F" w14:textId="77777777" w:rsidR="00CF3371" w:rsidRDefault="00CF3371" w:rsidP="00CF3371">
            <w:pPr>
              <w:spacing w:before="0" w:after="160" w:line="259" w:lineRule="auto"/>
            </w:pPr>
            <w:r>
              <w:t>No</w:t>
            </w:r>
          </w:p>
        </w:tc>
        <w:tc>
          <w:tcPr>
            <w:tcW w:w="838" w:type="dxa"/>
          </w:tcPr>
          <w:p w14:paraId="05D43AC9" w14:textId="77777777" w:rsidR="00CF3371" w:rsidRDefault="00CF3371" w:rsidP="00CF3371">
            <w:pPr>
              <w:spacing w:before="0" w:after="160" w:line="259" w:lineRule="auto"/>
            </w:pPr>
          </w:p>
        </w:tc>
      </w:tr>
      <w:tr w:rsidR="00CF3371" w14:paraId="2B086F62" w14:textId="77777777" w:rsidTr="00CF3371">
        <w:tc>
          <w:tcPr>
            <w:tcW w:w="9016" w:type="dxa"/>
            <w:gridSpan w:val="10"/>
          </w:tcPr>
          <w:p w14:paraId="60334C71" w14:textId="2C31C715" w:rsidR="00CF3371" w:rsidRDefault="00CF3371" w:rsidP="00CF3371">
            <w:r>
              <w:t>What teaching/learning</w:t>
            </w:r>
            <w:r w:rsidR="00005157">
              <w:t xml:space="preserve"> strategies</w:t>
            </w:r>
            <w:r>
              <w:t xml:space="preserve"> were used? Choose from the list below and/or add your own.</w:t>
            </w:r>
          </w:p>
        </w:tc>
      </w:tr>
      <w:tr w:rsidR="00CF3371" w14:paraId="01F638B7" w14:textId="77777777" w:rsidTr="00CF3371">
        <w:tc>
          <w:tcPr>
            <w:tcW w:w="416" w:type="dxa"/>
          </w:tcPr>
          <w:p w14:paraId="7DA5BE64" w14:textId="77777777" w:rsidR="00CF3371" w:rsidRDefault="00CF3371" w:rsidP="00CF3371"/>
        </w:tc>
        <w:tc>
          <w:tcPr>
            <w:tcW w:w="2690" w:type="dxa"/>
            <w:vAlign w:val="center"/>
          </w:tcPr>
          <w:p w14:paraId="5A860095" w14:textId="77777777" w:rsidR="00CF3371" w:rsidRDefault="00CF3371" w:rsidP="00CF3371">
            <w:r>
              <w:t>Demonstrating</w:t>
            </w:r>
          </w:p>
        </w:tc>
        <w:tc>
          <w:tcPr>
            <w:tcW w:w="426" w:type="dxa"/>
          </w:tcPr>
          <w:p w14:paraId="61D13084" w14:textId="77777777" w:rsidR="00CF3371" w:rsidRDefault="00CF3371" w:rsidP="00CF3371"/>
        </w:tc>
        <w:tc>
          <w:tcPr>
            <w:tcW w:w="2842" w:type="dxa"/>
            <w:gridSpan w:val="2"/>
          </w:tcPr>
          <w:p w14:paraId="313F105F" w14:textId="77777777" w:rsidR="00CF3371" w:rsidRDefault="00CF3371" w:rsidP="00CF3371">
            <w:r>
              <w:t>Explaining</w:t>
            </w:r>
          </w:p>
        </w:tc>
        <w:tc>
          <w:tcPr>
            <w:tcW w:w="424" w:type="dxa"/>
            <w:gridSpan w:val="2"/>
          </w:tcPr>
          <w:p w14:paraId="5B63CCE0" w14:textId="77777777" w:rsidR="00CF3371" w:rsidRDefault="00CF3371" w:rsidP="00CF3371"/>
        </w:tc>
        <w:tc>
          <w:tcPr>
            <w:tcW w:w="2218" w:type="dxa"/>
            <w:gridSpan w:val="3"/>
            <w:vAlign w:val="center"/>
          </w:tcPr>
          <w:p w14:paraId="1EB78857" w14:textId="77777777" w:rsidR="00CF3371" w:rsidRDefault="00CF3371" w:rsidP="00CF3371">
            <w:r>
              <w:t>Problem solving</w:t>
            </w:r>
          </w:p>
        </w:tc>
      </w:tr>
      <w:tr w:rsidR="00CF3371" w14:paraId="24FFF344" w14:textId="77777777" w:rsidTr="00CF3371">
        <w:tc>
          <w:tcPr>
            <w:tcW w:w="416" w:type="dxa"/>
          </w:tcPr>
          <w:p w14:paraId="5DEA866A" w14:textId="77777777" w:rsidR="00CF3371" w:rsidRDefault="00CF3371" w:rsidP="00CF3371"/>
        </w:tc>
        <w:tc>
          <w:tcPr>
            <w:tcW w:w="2690" w:type="dxa"/>
            <w:vAlign w:val="center"/>
          </w:tcPr>
          <w:p w14:paraId="09338AB9" w14:textId="77777777" w:rsidR="00CF3371" w:rsidRDefault="00CF3371" w:rsidP="00CF3371">
            <w:r>
              <w:t>Observing</w:t>
            </w:r>
          </w:p>
        </w:tc>
        <w:tc>
          <w:tcPr>
            <w:tcW w:w="426" w:type="dxa"/>
          </w:tcPr>
          <w:p w14:paraId="195D8924" w14:textId="77777777" w:rsidR="00CF3371" w:rsidRDefault="00CF3371" w:rsidP="00CF3371"/>
        </w:tc>
        <w:tc>
          <w:tcPr>
            <w:tcW w:w="2842" w:type="dxa"/>
            <w:gridSpan w:val="2"/>
            <w:vAlign w:val="center"/>
          </w:tcPr>
          <w:p w14:paraId="3462EAD1" w14:textId="77777777" w:rsidR="00CF3371" w:rsidRDefault="00CF3371" w:rsidP="00CF3371">
            <w:r>
              <w:t>Asking/answering questions</w:t>
            </w:r>
          </w:p>
        </w:tc>
        <w:tc>
          <w:tcPr>
            <w:tcW w:w="424" w:type="dxa"/>
            <w:gridSpan w:val="2"/>
          </w:tcPr>
          <w:p w14:paraId="51D72B5E" w14:textId="77777777" w:rsidR="00CF3371" w:rsidRDefault="00CF3371" w:rsidP="00CF3371"/>
        </w:tc>
        <w:tc>
          <w:tcPr>
            <w:tcW w:w="2218" w:type="dxa"/>
            <w:gridSpan w:val="3"/>
            <w:vAlign w:val="center"/>
          </w:tcPr>
          <w:p w14:paraId="46A78E03" w14:textId="77777777" w:rsidR="00CF3371" w:rsidRDefault="00CF3371" w:rsidP="00CF3371">
            <w:r>
              <w:t>Planning</w:t>
            </w:r>
          </w:p>
        </w:tc>
      </w:tr>
      <w:tr w:rsidR="00CF3371" w14:paraId="4894E80E" w14:textId="77777777" w:rsidTr="00CF3371">
        <w:tc>
          <w:tcPr>
            <w:tcW w:w="416" w:type="dxa"/>
          </w:tcPr>
          <w:p w14:paraId="0A2439F1" w14:textId="77777777" w:rsidR="00CF3371" w:rsidRDefault="00CF3371" w:rsidP="00CF3371"/>
        </w:tc>
        <w:tc>
          <w:tcPr>
            <w:tcW w:w="2690" w:type="dxa"/>
            <w:vAlign w:val="center"/>
          </w:tcPr>
          <w:p w14:paraId="2ACF9BE8" w14:textId="77777777" w:rsidR="00CF3371" w:rsidRDefault="00CF3371" w:rsidP="00CF3371">
            <w:r>
              <w:t>Simulating/role play</w:t>
            </w:r>
          </w:p>
        </w:tc>
        <w:tc>
          <w:tcPr>
            <w:tcW w:w="426" w:type="dxa"/>
          </w:tcPr>
          <w:p w14:paraId="799CE673" w14:textId="77777777" w:rsidR="00CF3371" w:rsidRDefault="00CF3371" w:rsidP="00CF3371"/>
        </w:tc>
        <w:tc>
          <w:tcPr>
            <w:tcW w:w="2842" w:type="dxa"/>
            <w:gridSpan w:val="2"/>
            <w:vAlign w:val="center"/>
          </w:tcPr>
          <w:p w14:paraId="1341BB72" w14:textId="77777777" w:rsidR="00CF3371" w:rsidRDefault="00CF3371" w:rsidP="00CF3371">
            <w:r>
              <w:t>Facilitating discussion</w:t>
            </w:r>
          </w:p>
        </w:tc>
        <w:tc>
          <w:tcPr>
            <w:tcW w:w="424" w:type="dxa"/>
            <w:gridSpan w:val="2"/>
          </w:tcPr>
          <w:p w14:paraId="5BC0CD05" w14:textId="77777777" w:rsidR="00CF3371" w:rsidRDefault="00CF3371" w:rsidP="00CF3371"/>
        </w:tc>
        <w:tc>
          <w:tcPr>
            <w:tcW w:w="2218" w:type="dxa"/>
            <w:gridSpan w:val="3"/>
            <w:vAlign w:val="center"/>
          </w:tcPr>
          <w:p w14:paraId="0E861309" w14:textId="77777777" w:rsidR="00CF3371" w:rsidRDefault="00CF3371" w:rsidP="00CF3371">
            <w:r>
              <w:t>Creating</w:t>
            </w:r>
          </w:p>
        </w:tc>
      </w:tr>
      <w:tr w:rsidR="00CF3371" w14:paraId="6C99271C" w14:textId="77777777" w:rsidTr="00CF3371">
        <w:tc>
          <w:tcPr>
            <w:tcW w:w="416" w:type="dxa"/>
          </w:tcPr>
          <w:p w14:paraId="13974C3D" w14:textId="77777777" w:rsidR="00CF3371" w:rsidRDefault="00CF3371" w:rsidP="00CF3371"/>
        </w:tc>
        <w:tc>
          <w:tcPr>
            <w:tcW w:w="2690" w:type="dxa"/>
            <w:vAlign w:val="center"/>
          </w:tcPr>
          <w:p w14:paraId="2E5469E6" w14:textId="401FF2BC" w:rsidR="00CF3371" w:rsidRDefault="00CF3371" w:rsidP="00CF3371">
            <w:r>
              <w:t>Practical work/trial &amp;</w:t>
            </w:r>
            <w:r w:rsidR="002125A0">
              <w:t xml:space="preserve"> </w:t>
            </w:r>
            <w:r>
              <w:t>error</w:t>
            </w:r>
          </w:p>
        </w:tc>
        <w:tc>
          <w:tcPr>
            <w:tcW w:w="426" w:type="dxa"/>
          </w:tcPr>
          <w:p w14:paraId="776F56B2" w14:textId="77777777" w:rsidR="00CF3371" w:rsidRDefault="00CF3371" w:rsidP="00CF3371"/>
        </w:tc>
        <w:tc>
          <w:tcPr>
            <w:tcW w:w="2842" w:type="dxa"/>
            <w:gridSpan w:val="2"/>
            <w:vAlign w:val="center"/>
          </w:tcPr>
          <w:p w14:paraId="055DE912" w14:textId="77777777" w:rsidR="00CF3371" w:rsidRDefault="00CF3371" w:rsidP="00CF3371">
            <w:r>
              <w:t>Giving feedback</w:t>
            </w:r>
          </w:p>
        </w:tc>
        <w:tc>
          <w:tcPr>
            <w:tcW w:w="424" w:type="dxa"/>
            <w:gridSpan w:val="2"/>
          </w:tcPr>
          <w:p w14:paraId="7EC31B7F" w14:textId="77777777" w:rsidR="00CF3371" w:rsidRDefault="00CF3371" w:rsidP="00CF3371"/>
        </w:tc>
        <w:tc>
          <w:tcPr>
            <w:tcW w:w="2218" w:type="dxa"/>
            <w:gridSpan w:val="3"/>
            <w:vAlign w:val="center"/>
          </w:tcPr>
          <w:p w14:paraId="1E02CDAD" w14:textId="77777777" w:rsidR="00CF3371" w:rsidRDefault="00CF3371" w:rsidP="00CF3371">
            <w:r>
              <w:t>Using case studies</w:t>
            </w:r>
          </w:p>
        </w:tc>
      </w:tr>
      <w:tr w:rsidR="00CF3371" w14:paraId="79E0ADE0" w14:textId="77777777" w:rsidTr="00CF3371">
        <w:tc>
          <w:tcPr>
            <w:tcW w:w="416" w:type="dxa"/>
          </w:tcPr>
          <w:p w14:paraId="4A7E3F07" w14:textId="77777777" w:rsidR="00CF3371" w:rsidRDefault="00CF3371" w:rsidP="00CF3371"/>
        </w:tc>
        <w:tc>
          <w:tcPr>
            <w:tcW w:w="2690" w:type="dxa"/>
            <w:vAlign w:val="center"/>
          </w:tcPr>
          <w:p w14:paraId="6844D212" w14:textId="77777777" w:rsidR="00CF3371" w:rsidRDefault="00CF3371" w:rsidP="00CF3371">
            <w:r>
              <w:t>Coaching</w:t>
            </w:r>
          </w:p>
        </w:tc>
        <w:tc>
          <w:tcPr>
            <w:tcW w:w="426" w:type="dxa"/>
          </w:tcPr>
          <w:p w14:paraId="333BF746" w14:textId="77777777" w:rsidR="00CF3371" w:rsidRDefault="00CF3371" w:rsidP="00CF3371"/>
        </w:tc>
        <w:tc>
          <w:tcPr>
            <w:tcW w:w="2842" w:type="dxa"/>
            <w:gridSpan w:val="2"/>
            <w:vAlign w:val="center"/>
          </w:tcPr>
          <w:p w14:paraId="1E8A0023" w14:textId="77777777" w:rsidR="00CF3371" w:rsidRDefault="00CF3371" w:rsidP="00CF3371">
            <w:r>
              <w:t>Group work</w:t>
            </w:r>
          </w:p>
        </w:tc>
        <w:tc>
          <w:tcPr>
            <w:tcW w:w="424" w:type="dxa"/>
            <w:gridSpan w:val="2"/>
          </w:tcPr>
          <w:p w14:paraId="2F341209" w14:textId="77777777" w:rsidR="00CF3371" w:rsidRDefault="00CF3371" w:rsidP="00CF3371"/>
        </w:tc>
        <w:tc>
          <w:tcPr>
            <w:tcW w:w="2218" w:type="dxa"/>
            <w:gridSpan w:val="3"/>
          </w:tcPr>
          <w:p w14:paraId="7BA4BC81" w14:textId="77777777" w:rsidR="00CF3371" w:rsidRDefault="00CF3371" w:rsidP="00CF3371">
            <w:r>
              <w:t>Games</w:t>
            </w:r>
          </w:p>
        </w:tc>
      </w:tr>
      <w:tr w:rsidR="00CF3371" w14:paraId="4E99E7DE" w14:textId="77777777" w:rsidTr="00CF3371">
        <w:tc>
          <w:tcPr>
            <w:tcW w:w="416" w:type="dxa"/>
          </w:tcPr>
          <w:p w14:paraId="3B7B64E2" w14:textId="77777777" w:rsidR="00CF3371" w:rsidRDefault="00CF3371" w:rsidP="00CF3371"/>
        </w:tc>
        <w:tc>
          <w:tcPr>
            <w:tcW w:w="2690" w:type="dxa"/>
            <w:vAlign w:val="center"/>
          </w:tcPr>
          <w:p w14:paraId="07DA0B58" w14:textId="77777777" w:rsidR="00CF3371" w:rsidRDefault="00CF3371" w:rsidP="00CF3371"/>
        </w:tc>
        <w:tc>
          <w:tcPr>
            <w:tcW w:w="426" w:type="dxa"/>
          </w:tcPr>
          <w:p w14:paraId="52F1EF42" w14:textId="77777777" w:rsidR="00CF3371" w:rsidRDefault="00CF3371" w:rsidP="00CF3371"/>
        </w:tc>
        <w:tc>
          <w:tcPr>
            <w:tcW w:w="2842" w:type="dxa"/>
            <w:gridSpan w:val="2"/>
            <w:vAlign w:val="center"/>
          </w:tcPr>
          <w:p w14:paraId="26748AF9" w14:textId="77777777" w:rsidR="00CF3371" w:rsidRDefault="00CF3371" w:rsidP="00CF3371"/>
        </w:tc>
        <w:tc>
          <w:tcPr>
            <w:tcW w:w="424" w:type="dxa"/>
            <w:gridSpan w:val="2"/>
          </w:tcPr>
          <w:p w14:paraId="60043DAF" w14:textId="77777777" w:rsidR="00CF3371" w:rsidRDefault="00CF3371" w:rsidP="00CF3371"/>
        </w:tc>
        <w:tc>
          <w:tcPr>
            <w:tcW w:w="2218" w:type="dxa"/>
            <w:gridSpan w:val="3"/>
          </w:tcPr>
          <w:p w14:paraId="1DBF4A81" w14:textId="77777777" w:rsidR="00CF3371" w:rsidRDefault="00CF3371" w:rsidP="00CF3371"/>
        </w:tc>
      </w:tr>
      <w:tr w:rsidR="00CF3371" w14:paraId="5A998E7A" w14:textId="77777777" w:rsidTr="00CF3371">
        <w:tc>
          <w:tcPr>
            <w:tcW w:w="416" w:type="dxa"/>
          </w:tcPr>
          <w:p w14:paraId="0161018D" w14:textId="77777777" w:rsidR="00CF3371" w:rsidRDefault="00CF3371" w:rsidP="00CF3371"/>
        </w:tc>
        <w:tc>
          <w:tcPr>
            <w:tcW w:w="2690" w:type="dxa"/>
            <w:vAlign w:val="center"/>
          </w:tcPr>
          <w:p w14:paraId="01851FCB" w14:textId="77777777" w:rsidR="00CF3371" w:rsidRDefault="00CF3371" w:rsidP="00CF3371"/>
        </w:tc>
        <w:tc>
          <w:tcPr>
            <w:tcW w:w="426" w:type="dxa"/>
          </w:tcPr>
          <w:p w14:paraId="6B21709B" w14:textId="77777777" w:rsidR="00CF3371" w:rsidRDefault="00CF3371" w:rsidP="00CF3371"/>
        </w:tc>
        <w:tc>
          <w:tcPr>
            <w:tcW w:w="2842" w:type="dxa"/>
            <w:gridSpan w:val="2"/>
            <w:vAlign w:val="center"/>
          </w:tcPr>
          <w:p w14:paraId="7CE9E90B" w14:textId="77777777" w:rsidR="00CF3371" w:rsidRDefault="00CF3371" w:rsidP="00CF3371"/>
        </w:tc>
        <w:tc>
          <w:tcPr>
            <w:tcW w:w="424" w:type="dxa"/>
            <w:gridSpan w:val="2"/>
          </w:tcPr>
          <w:p w14:paraId="349E50E5" w14:textId="77777777" w:rsidR="00CF3371" w:rsidRDefault="00CF3371" w:rsidP="00CF3371"/>
        </w:tc>
        <w:tc>
          <w:tcPr>
            <w:tcW w:w="2218" w:type="dxa"/>
            <w:gridSpan w:val="3"/>
          </w:tcPr>
          <w:p w14:paraId="38922B72" w14:textId="77777777" w:rsidR="00CF3371" w:rsidRDefault="00CF3371" w:rsidP="00CF3371"/>
        </w:tc>
      </w:tr>
      <w:tr w:rsidR="00CF3371" w14:paraId="08BD7896" w14:textId="77777777" w:rsidTr="00CF3371">
        <w:tc>
          <w:tcPr>
            <w:tcW w:w="9016" w:type="dxa"/>
            <w:gridSpan w:val="10"/>
          </w:tcPr>
          <w:p w14:paraId="4FFBC4E6" w14:textId="179FBDC1" w:rsidR="00CF3371" w:rsidRDefault="00CF3371" w:rsidP="00CF3371">
            <w:pPr>
              <w:spacing w:before="0" w:after="160" w:line="259" w:lineRule="auto"/>
            </w:pPr>
            <w:r>
              <w:t>Comment on</w:t>
            </w:r>
            <w:r w:rsidR="00300D17">
              <w:t xml:space="preserve"> the</w:t>
            </w:r>
            <w:r>
              <w:t xml:space="preserve"> effectiveness of the</w:t>
            </w:r>
            <w:r w:rsidR="00005157">
              <w:t xml:space="preserve"> strategies</w:t>
            </w:r>
            <w:r>
              <w:t xml:space="preserve"> used to develop this type of knowledge. </w:t>
            </w:r>
          </w:p>
        </w:tc>
      </w:tr>
      <w:tr w:rsidR="00CF3371" w14:paraId="1620CE61" w14:textId="77777777" w:rsidTr="00CF3371">
        <w:tc>
          <w:tcPr>
            <w:tcW w:w="9016" w:type="dxa"/>
            <w:gridSpan w:val="10"/>
          </w:tcPr>
          <w:p w14:paraId="67C7BB7A" w14:textId="77777777" w:rsidR="00CF3371" w:rsidRDefault="00CF3371" w:rsidP="00CF3371">
            <w:pPr>
              <w:spacing w:before="0" w:after="160" w:line="259" w:lineRule="auto"/>
            </w:pPr>
          </w:p>
          <w:p w14:paraId="74701EDE" w14:textId="77777777" w:rsidR="00CF3371" w:rsidRDefault="00CF3371" w:rsidP="00CF3371">
            <w:pPr>
              <w:spacing w:before="0" w:after="160" w:line="259" w:lineRule="auto"/>
            </w:pPr>
          </w:p>
          <w:p w14:paraId="0C5D2BE7" w14:textId="77777777" w:rsidR="00CF3371" w:rsidRDefault="00CF3371" w:rsidP="00CF3371">
            <w:pPr>
              <w:spacing w:before="0" w:after="160" w:line="259" w:lineRule="auto"/>
            </w:pPr>
          </w:p>
          <w:p w14:paraId="6D69FD21" w14:textId="77777777" w:rsidR="00CF3371" w:rsidRDefault="00CF3371" w:rsidP="00CF3371">
            <w:pPr>
              <w:spacing w:before="0" w:after="160" w:line="259" w:lineRule="auto"/>
            </w:pPr>
          </w:p>
        </w:tc>
      </w:tr>
    </w:tbl>
    <w:p w14:paraId="039A2E97" w14:textId="77777777" w:rsidR="00CF3371" w:rsidRDefault="00CF3371" w:rsidP="00CF3371"/>
    <w:p w14:paraId="009EE588" w14:textId="113008BB" w:rsidR="00B87C62" w:rsidRPr="00300D17" w:rsidRDefault="00AC5C62" w:rsidP="00466B58">
      <w:pPr>
        <w:pStyle w:val="ListParagraph"/>
        <w:numPr>
          <w:ilvl w:val="0"/>
          <w:numId w:val="14"/>
        </w:numPr>
        <w:spacing w:line="256" w:lineRule="auto"/>
        <w:rPr>
          <w:rFonts w:cs="Times New Roman"/>
          <w:lang w:val="en-ZA"/>
        </w:rPr>
      </w:pPr>
      <w:r w:rsidRPr="00300D17">
        <w:t>After you have completed the observation checklist for each lesson, i</w:t>
      </w:r>
      <w:r w:rsidR="00CB70AA" w:rsidRPr="00300D17">
        <w:t xml:space="preserve">n your </w:t>
      </w:r>
      <w:r w:rsidR="0035511F" w:rsidRPr="00300D17">
        <w:t>l</w:t>
      </w:r>
      <w:r w:rsidR="00CB70AA" w:rsidRPr="00300D17">
        <w:t xml:space="preserve">earning </w:t>
      </w:r>
      <w:r w:rsidR="0035511F" w:rsidRPr="00300D17">
        <w:t>j</w:t>
      </w:r>
      <w:r w:rsidR="00CB70AA" w:rsidRPr="00300D17">
        <w:t xml:space="preserve">ournal </w:t>
      </w:r>
      <w:r w:rsidR="00B87C62" w:rsidRPr="00300D17">
        <w:t>compare</w:t>
      </w:r>
      <w:r w:rsidR="00303FDC" w:rsidRPr="00300D17">
        <w:rPr>
          <w:rFonts w:cs="Times New Roman"/>
          <w:lang w:val="en-ZA"/>
        </w:rPr>
        <w:t xml:space="preserve"> </w:t>
      </w:r>
      <w:r w:rsidR="00CB70AA" w:rsidRPr="00300D17">
        <w:rPr>
          <w:lang w:val="en-ZA"/>
        </w:rPr>
        <w:t xml:space="preserve">the Fudge and Advertising lesson plans in relation to the HIT </w:t>
      </w:r>
      <w:r w:rsidR="00B87C62" w:rsidRPr="00300D17">
        <w:rPr>
          <w:lang w:val="en-ZA"/>
        </w:rPr>
        <w:t xml:space="preserve">model </w:t>
      </w:r>
      <w:r w:rsidR="00CB70AA" w:rsidRPr="00300D17">
        <w:rPr>
          <w:lang w:val="en-ZA"/>
        </w:rPr>
        <w:t>and the use of vocational teaching</w:t>
      </w:r>
      <w:r w:rsidR="00005157" w:rsidRPr="00300D17">
        <w:rPr>
          <w:lang w:val="en-ZA"/>
        </w:rPr>
        <w:t xml:space="preserve"> strategies</w:t>
      </w:r>
      <w:r w:rsidR="00B87C62" w:rsidRPr="00300D17">
        <w:rPr>
          <w:lang w:val="en-ZA"/>
        </w:rPr>
        <w:t>:</w:t>
      </w:r>
    </w:p>
    <w:p w14:paraId="265F9248" w14:textId="29A434D0" w:rsidR="00254EDA" w:rsidRPr="00300D17" w:rsidRDefault="00254EDA" w:rsidP="00466B58">
      <w:pPr>
        <w:pStyle w:val="ListParagraph"/>
        <w:numPr>
          <w:ilvl w:val="1"/>
          <w:numId w:val="14"/>
        </w:numPr>
        <w:spacing w:line="256" w:lineRule="auto"/>
        <w:rPr>
          <w:rFonts w:cs="Times New Roman"/>
          <w:lang w:val="en-ZA"/>
        </w:rPr>
      </w:pPr>
      <w:r w:rsidRPr="00300D17">
        <w:rPr>
          <w:rFonts w:cs="Times New Roman"/>
          <w:lang w:val="en-ZA"/>
        </w:rPr>
        <w:t>W</w:t>
      </w:r>
      <w:r w:rsidR="00CB70AA" w:rsidRPr="00300D17">
        <w:rPr>
          <w:rFonts w:cs="Times New Roman"/>
          <w:lang w:val="en-ZA"/>
        </w:rPr>
        <w:t xml:space="preserve">hich of the two </w:t>
      </w:r>
      <w:r w:rsidRPr="00300D17">
        <w:rPr>
          <w:rFonts w:cs="Times New Roman"/>
          <w:lang w:val="en-ZA"/>
        </w:rPr>
        <w:t>was</w:t>
      </w:r>
      <w:r w:rsidR="00CB70AA" w:rsidRPr="00300D17">
        <w:rPr>
          <w:rFonts w:cs="Times New Roman"/>
          <w:lang w:val="en-ZA"/>
        </w:rPr>
        <w:t xml:space="preserve"> bet</w:t>
      </w:r>
      <w:r w:rsidRPr="00300D17">
        <w:rPr>
          <w:rFonts w:cs="Times New Roman"/>
          <w:lang w:val="en-ZA"/>
        </w:rPr>
        <w:t>ter? Explain why</w:t>
      </w:r>
      <w:r w:rsidR="00300D17">
        <w:rPr>
          <w:rFonts w:cs="Times New Roman"/>
          <w:lang w:val="en-ZA"/>
        </w:rPr>
        <w:t>.</w:t>
      </w:r>
    </w:p>
    <w:p w14:paraId="1B213306" w14:textId="0CAF368A" w:rsidR="00254EDA" w:rsidRPr="00300D17" w:rsidRDefault="00254EDA" w:rsidP="00466B58">
      <w:pPr>
        <w:pStyle w:val="ListParagraph"/>
        <w:numPr>
          <w:ilvl w:val="1"/>
          <w:numId w:val="14"/>
        </w:numPr>
        <w:spacing w:line="256" w:lineRule="auto"/>
        <w:rPr>
          <w:rFonts w:cs="Times New Roman"/>
          <w:lang w:val="en-ZA"/>
        </w:rPr>
      </w:pPr>
      <w:r w:rsidRPr="00300D17">
        <w:rPr>
          <w:rFonts w:cs="Times New Roman"/>
          <w:lang w:val="en-ZA"/>
        </w:rPr>
        <w:t>What did you pick up in the lesson plans that is</w:t>
      </w:r>
      <w:r w:rsidR="00CB70AA" w:rsidRPr="00300D17">
        <w:rPr>
          <w:rFonts w:cs="Times New Roman"/>
          <w:lang w:val="en-ZA"/>
        </w:rPr>
        <w:t xml:space="preserve"> new </w:t>
      </w:r>
      <w:r w:rsidR="00D2068D">
        <w:rPr>
          <w:rFonts w:cs="Times New Roman"/>
          <w:lang w:val="en-ZA"/>
        </w:rPr>
        <w:t>for you about</w:t>
      </w:r>
      <w:r w:rsidR="00CB70AA" w:rsidRPr="00300D17">
        <w:rPr>
          <w:rFonts w:cs="Times New Roman"/>
          <w:lang w:val="en-ZA"/>
        </w:rPr>
        <w:t xml:space="preserve"> vocational pedagogy</w:t>
      </w:r>
      <w:r w:rsidRPr="00300D17">
        <w:rPr>
          <w:rFonts w:cs="Times New Roman"/>
          <w:lang w:val="en-ZA"/>
        </w:rPr>
        <w:t>?</w:t>
      </w:r>
    </w:p>
    <w:p w14:paraId="17607B5D" w14:textId="07CE962E" w:rsidR="00254EDA" w:rsidRPr="00300D17" w:rsidRDefault="00254EDA" w:rsidP="00466B58">
      <w:pPr>
        <w:pStyle w:val="ListParagraph"/>
        <w:numPr>
          <w:ilvl w:val="1"/>
          <w:numId w:val="14"/>
        </w:numPr>
        <w:spacing w:line="256" w:lineRule="auto"/>
        <w:rPr>
          <w:rFonts w:cs="Times New Roman"/>
          <w:lang w:val="en-ZA"/>
        </w:rPr>
      </w:pPr>
      <w:r w:rsidRPr="00300D17">
        <w:rPr>
          <w:rFonts w:cs="Times New Roman"/>
          <w:lang w:val="en-ZA"/>
        </w:rPr>
        <w:t>What</w:t>
      </w:r>
      <w:r w:rsidR="00CB70AA" w:rsidRPr="00300D17">
        <w:rPr>
          <w:rFonts w:cs="Times New Roman"/>
          <w:lang w:val="en-ZA"/>
        </w:rPr>
        <w:t xml:space="preserve"> thoughts </w:t>
      </w:r>
      <w:r w:rsidRPr="00300D17">
        <w:rPr>
          <w:rFonts w:cs="Times New Roman"/>
          <w:lang w:val="en-ZA"/>
        </w:rPr>
        <w:t xml:space="preserve">do </w:t>
      </w:r>
      <w:r w:rsidR="00CB70AA" w:rsidRPr="00300D17">
        <w:rPr>
          <w:rFonts w:cs="Times New Roman"/>
          <w:lang w:val="en-ZA"/>
        </w:rPr>
        <w:t>you have on how the teaching specialisation</w:t>
      </w:r>
      <w:r w:rsidRPr="00300D17">
        <w:rPr>
          <w:rFonts w:cs="Times New Roman"/>
          <w:lang w:val="en-ZA"/>
        </w:rPr>
        <w:t xml:space="preserve">/subject </w:t>
      </w:r>
      <w:r w:rsidR="00CB70AA" w:rsidRPr="00300D17">
        <w:rPr>
          <w:rFonts w:cs="Times New Roman"/>
          <w:lang w:val="en-ZA"/>
        </w:rPr>
        <w:t>might or might not impact on the use of vocational teaching</w:t>
      </w:r>
      <w:r w:rsidR="00005157" w:rsidRPr="00300D17">
        <w:rPr>
          <w:rFonts w:cs="Times New Roman"/>
          <w:lang w:val="en-ZA"/>
        </w:rPr>
        <w:t xml:space="preserve"> strategies</w:t>
      </w:r>
      <w:r w:rsidRPr="00300D17">
        <w:rPr>
          <w:rFonts w:cs="Times New Roman"/>
          <w:lang w:val="en-ZA"/>
        </w:rPr>
        <w:t>?</w:t>
      </w:r>
    </w:p>
    <w:p w14:paraId="7FFC8CC5" w14:textId="61DE21F7" w:rsidR="00CB70AA" w:rsidRPr="00300D17" w:rsidRDefault="00254EDA" w:rsidP="00466B58">
      <w:pPr>
        <w:pStyle w:val="ListParagraph"/>
        <w:numPr>
          <w:ilvl w:val="1"/>
          <w:numId w:val="14"/>
        </w:numPr>
        <w:spacing w:line="256" w:lineRule="auto"/>
        <w:rPr>
          <w:rFonts w:cs="Times New Roman"/>
          <w:lang w:val="en-ZA"/>
        </w:rPr>
      </w:pPr>
      <w:r w:rsidRPr="00300D17">
        <w:rPr>
          <w:rFonts w:cs="Times New Roman"/>
          <w:lang w:val="en-ZA"/>
        </w:rPr>
        <w:t xml:space="preserve">What </w:t>
      </w:r>
      <w:r w:rsidR="00CB70AA" w:rsidRPr="00300D17">
        <w:rPr>
          <w:rFonts w:cs="Times New Roman"/>
          <w:lang w:val="en-ZA"/>
        </w:rPr>
        <w:t xml:space="preserve">suggestions </w:t>
      </w:r>
      <w:r w:rsidRPr="00300D17">
        <w:rPr>
          <w:rFonts w:cs="Times New Roman"/>
          <w:lang w:val="en-ZA"/>
        </w:rPr>
        <w:t xml:space="preserve">do </w:t>
      </w:r>
      <w:r w:rsidR="00CB70AA" w:rsidRPr="00300D17">
        <w:rPr>
          <w:rFonts w:cs="Times New Roman"/>
          <w:lang w:val="en-ZA"/>
        </w:rPr>
        <w:t>you have to improve either of the lesson plans</w:t>
      </w:r>
      <w:r w:rsidR="00300D17">
        <w:rPr>
          <w:rFonts w:cs="Times New Roman"/>
          <w:lang w:val="en-ZA"/>
        </w:rPr>
        <w:t>?</w:t>
      </w:r>
    </w:p>
    <w:p w14:paraId="16B16B23" w14:textId="77777777" w:rsidR="00CB70AA" w:rsidRPr="00300D17" w:rsidRDefault="00CB70AA" w:rsidP="00AB7062">
      <w:pPr>
        <w:pStyle w:val="ListParagraph"/>
        <w:spacing w:line="256" w:lineRule="auto"/>
        <w:rPr>
          <w:rFonts w:cs="Times New Roman"/>
          <w:lang w:val="en-ZA"/>
        </w:rPr>
      </w:pPr>
    </w:p>
    <w:p w14:paraId="2F67E413" w14:textId="65EFD712" w:rsidR="00CB70AA" w:rsidRPr="00300D17" w:rsidRDefault="00D20FF5" w:rsidP="00466B58">
      <w:pPr>
        <w:pStyle w:val="ListParagraph"/>
        <w:numPr>
          <w:ilvl w:val="0"/>
          <w:numId w:val="14"/>
        </w:numPr>
        <w:spacing w:line="256" w:lineRule="auto"/>
        <w:rPr>
          <w:rFonts w:cs="Times New Roman"/>
          <w:lang w:val="en-ZA"/>
        </w:rPr>
      </w:pPr>
      <w:r>
        <w:rPr>
          <w:rFonts w:cs="Times New Roman"/>
          <w:lang w:val="en-ZA"/>
        </w:rPr>
        <w:t>Revise</w:t>
      </w:r>
      <w:r w:rsidR="00CB70AA" w:rsidRPr="00300D17">
        <w:rPr>
          <w:rFonts w:cs="Times New Roman"/>
          <w:lang w:val="en-ZA"/>
        </w:rPr>
        <w:t xml:space="preserve"> </w:t>
      </w:r>
      <w:r w:rsidR="00AC5C62" w:rsidRPr="00300D17">
        <w:rPr>
          <w:rFonts w:cs="Times New Roman"/>
          <w:lang w:val="en-ZA"/>
        </w:rPr>
        <w:t xml:space="preserve">the observation </w:t>
      </w:r>
      <w:r w:rsidR="00CB70AA" w:rsidRPr="00300D17">
        <w:rPr>
          <w:rFonts w:cs="Times New Roman"/>
          <w:lang w:val="en-ZA"/>
        </w:rPr>
        <w:t xml:space="preserve">checklist by adding and/or modifying </w:t>
      </w:r>
      <w:r>
        <w:rPr>
          <w:rFonts w:cs="Times New Roman"/>
          <w:lang w:val="en-ZA"/>
        </w:rPr>
        <w:t xml:space="preserve">teaching </w:t>
      </w:r>
      <w:r w:rsidR="006364C1" w:rsidRPr="00300D17">
        <w:rPr>
          <w:rFonts w:cs="Times New Roman"/>
          <w:lang w:val="en-ZA"/>
        </w:rPr>
        <w:t>strategies</w:t>
      </w:r>
      <w:r w:rsidR="00CB70AA" w:rsidRPr="00300D17">
        <w:rPr>
          <w:rFonts w:cs="Times New Roman"/>
          <w:lang w:val="en-ZA"/>
        </w:rPr>
        <w:t>.</w:t>
      </w:r>
    </w:p>
    <w:p w14:paraId="3FA575E2" w14:textId="77777777" w:rsidR="00CB70AA" w:rsidRPr="00300D17" w:rsidRDefault="00CB70AA" w:rsidP="00AB7062">
      <w:pPr>
        <w:pStyle w:val="ListParagraph"/>
        <w:spacing w:line="256" w:lineRule="auto"/>
        <w:rPr>
          <w:rFonts w:cs="Times New Roman"/>
          <w:lang w:val="en-ZA"/>
        </w:rPr>
      </w:pPr>
    </w:p>
    <w:p w14:paraId="49A835CB" w14:textId="77777777" w:rsidR="00CB70AA" w:rsidRPr="008423E5" w:rsidRDefault="00CB70AA" w:rsidP="008423E5">
      <w:pPr>
        <w:pStyle w:val="Comment-14pointArial"/>
      </w:pPr>
      <w:r w:rsidRPr="008423E5">
        <w:t>Discussion of the activity</w:t>
      </w:r>
    </w:p>
    <w:p w14:paraId="1D896D24" w14:textId="061373BF" w:rsidR="000B67A5" w:rsidRDefault="000B67A5" w:rsidP="000B67A5">
      <w:pPr>
        <w:spacing w:line="256" w:lineRule="auto"/>
        <w:rPr>
          <w:rFonts w:cstheme="minorHAnsi"/>
        </w:rPr>
      </w:pPr>
      <w:r>
        <w:rPr>
          <w:rFonts w:cstheme="minorHAnsi"/>
        </w:rPr>
        <w:t>You might have found that some vocational teaching strategies are easier to identify than others. With experience</w:t>
      </w:r>
      <w:r w:rsidR="00300D17">
        <w:rPr>
          <w:rFonts w:cstheme="minorHAnsi"/>
        </w:rPr>
        <w:t>,</w:t>
      </w:r>
      <w:r>
        <w:rPr>
          <w:rFonts w:cstheme="minorHAnsi"/>
        </w:rPr>
        <w:t xml:space="preserve"> you will be able to identify them more easily. It might have been a little bit more difficult to associate particular strategies with the three knowledges. You will probably also have seen that some teaching strategies can be associated with more than one knowledge form. </w:t>
      </w:r>
    </w:p>
    <w:p w14:paraId="0002C8EB" w14:textId="3493BDE0" w:rsidR="000B67A5" w:rsidRPr="00300D17" w:rsidRDefault="00254EDA" w:rsidP="00AB7062">
      <w:pPr>
        <w:spacing w:line="256" w:lineRule="auto"/>
        <w:rPr>
          <w:rFonts w:cs="Times New Roman"/>
          <w:lang w:val="en-ZA"/>
        </w:rPr>
      </w:pPr>
      <w:r w:rsidRPr="00300D17">
        <w:rPr>
          <w:rFonts w:cstheme="minorHAnsi"/>
        </w:rPr>
        <w:t xml:space="preserve">You can </w:t>
      </w:r>
      <w:r w:rsidR="00D20FF5">
        <w:rPr>
          <w:rFonts w:cstheme="minorHAnsi"/>
        </w:rPr>
        <w:t xml:space="preserve">look at our </w:t>
      </w:r>
      <w:r w:rsidRPr="00300D17">
        <w:rPr>
          <w:rFonts w:cstheme="minorHAnsi"/>
        </w:rPr>
        <w:t>annotated version</w:t>
      </w:r>
      <w:r w:rsidR="00D20FF5">
        <w:rPr>
          <w:rFonts w:cstheme="minorHAnsi"/>
        </w:rPr>
        <w:t>s</w:t>
      </w:r>
      <w:r w:rsidRPr="00300D17">
        <w:rPr>
          <w:rFonts w:cstheme="minorHAnsi"/>
        </w:rPr>
        <w:t xml:space="preserve"> of the lesson plan</w:t>
      </w:r>
      <w:r w:rsidR="00D20FF5">
        <w:rPr>
          <w:rFonts w:cstheme="minorHAnsi"/>
        </w:rPr>
        <w:t>s</w:t>
      </w:r>
      <w:r w:rsidRPr="00300D17">
        <w:rPr>
          <w:rFonts w:cstheme="minorHAnsi"/>
        </w:rPr>
        <w:t xml:space="preserve"> </w:t>
      </w:r>
      <w:r w:rsidR="00D20FF5">
        <w:rPr>
          <w:rFonts w:cstheme="minorHAnsi"/>
        </w:rPr>
        <w:t xml:space="preserve">in </w:t>
      </w:r>
      <w:hyperlink w:anchor="_Appendix_3:" w:history="1">
        <w:r w:rsidR="00D20FF5" w:rsidRPr="00D20FF5">
          <w:rPr>
            <w:rStyle w:val="Hyperlink"/>
            <w:rFonts w:cstheme="minorHAnsi"/>
          </w:rPr>
          <w:t>Appendix 3</w:t>
        </w:r>
      </w:hyperlink>
      <w:r w:rsidRPr="00300D17">
        <w:rPr>
          <w:rFonts w:cstheme="minorHAnsi"/>
        </w:rPr>
        <w:t xml:space="preserve">, indicating the HIT knowledges and the </w:t>
      </w:r>
      <w:r w:rsidRPr="00D20FF5">
        <w:rPr>
          <w:rFonts w:cstheme="minorHAnsi"/>
          <w:b/>
        </w:rPr>
        <w:t>associated vocational teaching strategies</w:t>
      </w:r>
      <w:r w:rsidRPr="00300D17">
        <w:rPr>
          <w:rFonts w:cstheme="minorHAnsi"/>
        </w:rPr>
        <w:t xml:space="preserve">. </w:t>
      </w:r>
      <w:r w:rsidR="000B67A5" w:rsidRPr="00300D17">
        <w:rPr>
          <w:rFonts w:cstheme="minorHAnsi"/>
        </w:rPr>
        <w:t xml:space="preserve">We also completed the observation checklist to show </w:t>
      </w:r>
      <w:r w:rsidR="000B67A5" w:rsidRPr="00300D17">
        <w:rPr>
          <w:rFonts w:cstheme="minorHAnsi"/>
        </w:rPr>
        <w:lastRenderedPageBreak/>
        <w:t xml:space="preserve">how we </w:t>
      </w:r>
      <w:r w:rsidR="000B67A5" w:rsidRPr="00300D17">
        <w:rPr>
          <w:rFonts w:cs="Times New Roman"/>
          <w:lang w:val="en-ZA"/>
        </w:rPr>
        <w:t>identified examples of the HIT model and vocational teaching</w:t>
      </w:r>
      <w:r w:rsidR="00005157" w:rsidRPr="00300D17">
        <w:rPr>
          <w:rFonts w:cs="Times New Roman"/>
          <w:lang w:val="en-ZA"/>
        </w:rPr>
        <w:t xml:space="preserve"> strategies</w:t>
      </w:r>
      <w:r w:rsidR="000B67A5" w:rsidRPr="00300D17">
        <w:rPr>
          <w:rFonts w:cs="Times New Roman"/>
          <w:lang w:val="en-ZA"/>
        </w:rPr>
        <w:t xml:space="preserve"> contained in the lesson plans. Compare what you did with ours, and reflect on what is the same and what is different.</w:t>
      </w:r>
    </w:p>
    <w:p w14:paraId="09D06D1B" w14:textId="4C633294" w:rsidR="00CB70AA" w:rsidRPr="006D3A83" w:rsidRDefault="00CB70AA" w:rsidP="00AB7062">
      <w:pPr>
        <w:rPr>
          <w:b/>
          <w:bCs/>
        </w:rPr>
      </w:pPr>
      <w:r w:rsidRPr="006D3A83">
        <w:rPr>
          <w:b/>
          <w:bCs/>
        </w:rPr>
        <w:t>MAKING FUDGE</w:t>
      </w:r>
    </w:p>
    <w:tbl>
      <w:tblPr>
        <w:tblStyle w:val="TableGrid"/>
        <w:tblW w:w="0" w:type="auto"/>
        <w:tblLook w:val="04A0" w:firstRow="1" w:lastRow="0" w:firstColumn="1" w:lastColumn="0" w:noHBand="0" w:noVBand="1"/>
      </w:tblPr>
      <w:tblGrid>
        <w:gridCol w:w="416"/>
        <w:gridCol w:w="2690"/>
        <w:gridCol w:w="426"/>
        <w:gridCol w:w="2132"/>
        <w:gridCol w:w="710"/>
        <w:gridCol w:w="128"/>
        <w:gridCol w:w="296"/>
        <w:gridCol w:w="542"/>
        <w:gridCol w:w="838"/>
        <w:gridCol w:w="838"/>
      </w:tblGrid>
      <w:tr w:rsidR="00CB70AA" w14:paraId="57DEB513" w14:textId="77777777">
        <w:tc>
          <w:tcPr>
            <w:tcW w:w="9016" w:type="dxa"/>
            <w:gridSpan w:val="10"/>
            <w:shd w:val="clear" w:color="auto" w:fill="BFBFBF" w:themeFill="background1" w:themeFillShade="BF"/>
          </w:tcPr>
          <w:p w14:paraId="1BF66DCB" w14:textId="3584576B" w:rsidR="00CB70AA" w:rsidRPr="006C1C9B" w:rsidRDefault="00CB70AA" w:rsidP="003876B9">
            <w:pPr>
              <w:pStyle w:val="StyleArialJustified"/>
              <w:numPr>
                <w:ilvl w:val="0"/>
                <w:numId w:val="0"/>
              </w:numPr>
              <w:spacing w:before="0"/>
            </w:pPr>
            <w:bookmarkStart w:id="59" w:name="_Hlk121397420"/>
            <w:r w:rsidRPr="006C1C9B">
              <w:rPr>
                <w:rFonts w:eastAsiaTheme="minorEastAsia"/>
                <w:b/>
                <w:szCs w:val="21"/>
                <w:lang w:eastAsia="en-GB"/>
              </w:rPr>
              <w:t>Know</w:t>
            </w:r>
            <w:r w:rsidR="004A326E">
              <w:rPr>
                <w:rFonts w:eastAsiaTheme="minorEastAsia"/>
                <w:b/>
                <w:szCs w:val="21"/>
                <w:lang w:eastAsia="en-GB"/>
              </w:rPr>
              <w:t xml:space="preserve"> </w:t>
            </w:r>
            <w:r w:rsidRPr="006C1C9B">
              <w:rPr>
                <w:rFonts w:eastAsiaTheme="minorEastAsia"/>
                <w:b/>
                <w:szCs w:val="21"/>
                <w:lang w:eastAsia="en-GB"/>
              </w:rPr>
              <w:t>How</w:t>
            </w:r>
            <w:r w:rsidRPr="006C1C9B">
              <w:rPr>
                <w:rFonts w:eastAsiaTheme="minorEastAsia"/>
                <w:szCs w:val="21"/>
                <w:lang w:eastAsia="en-GB"/>
              </w:rPr>
              <w:t xml:space="preserve"> (procedural knowledge)</w:t>
            </w:r>
          </w:p>
        </w:tc>
      </w:tr>
      <w:tr w:rsidR="00CB70AA" w14:paraId="2676CF54" w14:textId="77777777">
        <w:tc>
          <w:tcPr>
            <w:tcW w:w="5664" w:type="dxa"/>
            <w:gridSpan w:val="4"/>
          </w:tcPr>
          <w:p w14:paraId="15D579D0" w14:textId="77777777" w:rsidR="00CB70AA" w:rsidRDefault="00CB70AA">
            <w:pPr>
              <w:spacing w:after="160" w:line="259" w:lineRule="auto"/>
            </w:pPr>
            <w:r>
              <w:t>Was this type of knowledge developed in the lesson?</w:t>
            </w:r>
          </w:p>
        </w:tc>
        <w:tc>
          <w:tcPr>
            <w:tcW w:w="838" w:type="dxa"/>
            <w:gridSpan w:val="2"/>
          </w:tcPr>
          <w:p w14:paraId="39AEE738" w14:textId="77777777" w:rsidR="00CB70AA" w:rsidRDefault="00CB70AA">
            <w:pPr>
              <w:spacing w:after="160" w:line="259" w:lineRule="auto"/>
            </w:pPr>
            <w:r>
              <w:t>Yes</w:t>
            </w:r>
          </w:p>
        </w:tc>
        <w:tc>
          <w:tcPr>
            <w:tcW w:w="838" w:type="dxa"/>
            <w:gridSpan w:val="2"/>
          </w:tcPr>
          <w:p w14:paraId="05E93433" w14:textId="77777777" w:rsidR="00CB70AA" w:rsidRDefault="00CB70AA">
            <w:pPr>
              <w:spacing w:after="160" w:line="259" w:lineRule="auto"/>
            </w:pPr>
            <w:r>
              <w:t>x</w:t>
            </w:r>
          </w:p>
        </w:tc>
        <w:tc>
          <w:tcPr>
            <w:tcW w:w="838" w:type="dxa"/>
          </w:tcPr>
          <w:p w14:paraId="5E844EBC" w14:textId="77777777" w:rsidR="00CB70AA" w:rsidRDefault="00CB70AA">
            <w:pPr>
              <w:spacing w:after="160" w:line="259" w:lineRule="auto"/>
            </w:pPr>
            <w:r>
              <w:t>No</w:t>
            </w:r>
          </w:p>
        </w:tc>
        <w:tc>
          <w:tcPr>
            <w:tcW w:w="838" w:type="dxa"/>
          </w:tcPr>
          <w:p w14:paraId="14CD63B5" w14:textId="77777777" w:rsidR="00CB70AA" w:rsidRDefault="00CB70AA">
            <w:pPr>
              <w:spacing w:after="160" w:line="259" w:lineRule="auto"/>
            </w:pPr>
          </w:p>
        </w:tc>
      </w:tr>
      <w:tr w:rsidR="00CB70AA" w14:paraId="102004C4" w14:textId="77777777">
        <w:tc>
          <w:tcPr>
            <w:tcW w:w="9016" w:type="dxa"/>
            <w:gridSpan w:val="10"/>
          </w:tcPr>
          <w:p w14:paraId="36FC8250" w14:textId="6A4F13AB" w:rsidR="00CB70AA" w:rsidRDefault="00CB70AA">
            <w:r>
              <w:t>What teaching/learning</w:t>
            </w:r>
            <w:r w:rsidR="00005157">
              <w:t xml:space="preserve"> strategies</w:t>
            </w:r>
            <w:r>
              <w:t xml:space="preserve"> were used? Choose from the list below and/or add your own.</w:t>
            </w:r>
          </w:p>
        </w:tc>
      </w:tr>
      <w:tr w:rsidR="00CB70AA" w14:paraId="42CE683F" w14:textId="77777777">
        <w:tc>
          <w:tcPr>
            <w:tcW w:w="416" w:type="dxa"/>
          </w:tcPr>
          <w:p w14:paraId="3763948B" w14:textId="77777777" w:rsidR="00CB70AA" w:rsidRDefault="00CB70AA">
            <w:r>
              <w:t>x</w:t>
            </w:r>
          </w:p>
        </w:tc>
        <w:tc>
          <w:tcPr>
            <w:tcW w:w="2690" w:type="dxa"/>
            <w:vAlign w:val="center"/>
          </w:tcPr>
          <w:p w14:paraId="02465AF6" w14:textId="77777777" w:rsidR="00CB70AA" w:rsidRDefault="00CB70AA">
            <w:r>
              <w:t>Demonstrating</w:t>
            </w:r>
          </w:p>
        </w:tc>
        <w:tc>
          <w:tcPr>
            <w:tcW w:w="426" w:type="dxa"/>
          </w:tcPr>
          <w:p w14:paraId="601C4743" w14:textId="77777777" w:rsidR="00CB70AA" w:rsidRDefault="00CB70AA"/>
        </w:tc>
        <w:tc>
          <w:tcPr>
            <w:tcW w:w="2842" w:type="dxa"/>
            <w:gridSpan w:val="2"/>
          </w:tcPr>
          <w:p w14:paraId="37E6C283" w14:textId="77777777" w:rsidR="00CB70AA" w:rsidRDefault="00CB70AA">
            <w:r>
              <w:t>Explaining</w:t>
            </w:r>
          </w:p>
        </w:tc>
        <w:tc>
          <w:tcPr>
            <w:tcW w:w="424" w:type="dxa"/>
            <w:gridSpan w:val="2"/>
          </w:tcPr>
          <w:p w14:paraId="2AC0FF05" w14:textId="77777777" w:rsidR="00CB70AA" w:rsidRDefault="00CB70AA"/>
        </w:tc>
        <w:tc>
          <w:tcPr>
            <w:tcW w:w="2218" w:type="dxa"/>
            <w:gridSpan w:val="3"/>
            <w:vAlign w:val="center"/>
          </w:tcPr>
          <w:p w14:paraId="49043E14" w14:textId="77777777" w:rsidR="00CB70AA" w:rsidRDefault="00CB70AA">
            <w:r>
              <w:t>Problem solving</w:t>
            </w:r>
          </w:p>
        </w:tc>
      </w:tr>
      <w:tr w:rsidR="00CB70AA" w14:paraId="2A2FB83E" w14:textId="77777777">
        <w:tc>
          <w:tcPr>
            <w:tcW w:w="416" w:type="dxa"/>
          </w:tcPr>
          <w:p w14:paraId="038210B5" w14:textId="77777777" w:rsidR="00CB70AA" w:rsidRDefault="00CB70AA">
            <w:r>
              <w:t>x</w:t>
            </w:r>
          </w:p>
        </w:tc>
        <w:tc>
          <w:tcPr>
            <w:tcW w:w="2690" w:type="dxa"/>
            <w:vAlign w:val="center"/>
          </w:tcPr>
          <w:p w14:paraId="2FC79EBC" w14:textId="77777777" w:rsidR="00CB70AA" w:rsidRDefault="00CB70AA">
            <w:r>
              <w:t>Observing</w:t>
            </w:r>
          </w:p>
        </w:tc>
        <w:tc>
          <w:tcPr>
            <w:tcW w:w="426" w:type="dxa"/>
          </w:tcPr>
          <w:p w14:paraId="182167DE" w14:textId="77777777" w:rsidR="00CB70AA" w:rsidRDefault="00CB70AA"/>
        </w:tc>
        <w:tc>
          <w:tcPr>
            <w:tcW w:w="2842" w:type="dxa"/>
            <w:gridSpan w:val="2"/>
            <w:vAlign w:val="center"/>
          </w:tcPr>
          <w:p w14:paraId="549A73C2" w14:textId="77777777" w:rsidR="00CB70AA" w:rsidRDefault="00CB70AA">
            <w:r>
              <w:t>Asking/answering questions</w:t>
            </w:r>
          </w:p>
        </w:tc>
        <w:tc>
          <w:tcPr>
            <w:tcW w:w="424" w:type="dxa"/>
            <w:gridSpan w:val="2"/>
          </w:tcPr>
          <w:p w14:paraId="4457B796" w14:textId="77777777" w:rsidR="00CB70AA" w:rsidRDefault="00CB70AA">
            <w:r>
              <w:t>x</w:t>
            </w:r>
          </w:p>
        </w:tc>
        <w:tc>
          <w:tcPr>
            <w:tcW w:w="2218" w:type="dxa"/>
            <w:gridSpan w:val="3"/>
            <w:vAlign w:val="center"/>
          </w:tcPr>
          <w:p w14:paraId="742AD4B9" w14:textId="77777777" w:rsidR="00CB70AA" w:rsidRDefault="00CB70AA">
            <w:r>
              <w:t>Planning</w:t>
            </w:r>
          </w:p>
        </w:tc>
      </w:tr>
      <w:tr w:rsidR="00CB70AA" w14:paraId="4BBE02A2" w14:textId="77777777">
        <w:tc>
          <w:tcPr>
            <w:tcW w:w="416" w:type="dxa"/>
          </w:tcPr>
          <w:p w14:paraId="03BBDFE5" w14:textId="77777777" w:rsidR="00CB70AA" w:rsidRDefault="00CB70AA"/>
        </w:tc>
        <w:tc>
          <w:tcPr>
            <w:tcW w:w="2690" w:type="dxa"/>
            <w:vAlign w:val="center"/>
          </w:tcPr>
          <w:p w14:paraId="5988FE99" w14:textId="77777777" w:rsidR="00CB70AA" w:rsidRDefault="00CB70AA">
            <w:r>
              <w:t>Simulating/role play</w:t>
            </w:r>
          </w:p>
        </w:tc>
        <w:tc>
          <w:tcPr>
            <w:tcW w:w="426" w:type="dxa"/>
          </w:tcPr>
          <w:p w14:paraId="779C2C70" w14:textId="77777777" w:rsidR="00CB70AA" w:rsidRDefault="00CB70AA"/>
        </w:tc>
        <w:tc>
          <w:tcPr>
            <w:tcW w:w="2842" w:type="dxa"/>
            <w:gridSpan w:val="2"/>
            <w:vAlign w:val="center"/>
          </w:tcPr>
          <w:p w14:paraId="3D61C45E" w14:textId="77777777" w:rsidR="00CB70AA" w:rsidRDefault="00CB70AA">
            <w:r>
              <w:t>Facilitating discussion</w:t>
            </w:r>
          </w:p>
        </w:tc>
        <w:tc>
          <w:tcPr>
            <w:tcW w:w="424" w:type="dxa"/>
            <w:gridSpan w:val="2"/>
          </w:tcPr>
          <w:p w14:paraId="6AB71167" w14:textId="77777777" w:rsidR="00CB70AA" w:rsidRDefault="00CB70AA">
            <w:r>
              <w:t>x</w:t>
            </w:r>
          </w:p>
        </w:tc>
        <w:tc>
          <w:tcPr>
            <w:tcW w:w="2218" w:type="dxa"/>
            <w:gridSpan w:val="3"/>
            <w:vAlign w:val="center"/>
          </w:tcPr>
          <w:p w14:paraId="0C2392A9" w14:textId="4F8615E9" w:rsidR="00CB70AA" w:rsidRDefault="006364C1">
            <w:r>
              <w:t>Creating</w:t>
            </w:r>
          </w:p>
        </w:tc>
      </w:tr>
      <w:tr w:rsidR="00CB70AA" w14:paraId="289A0963" w14:textId="77777777">
        <w:tc>
          <w:tcPr>
            <w:tcW w:w="416" w:type="dxa"/>
          </w:tcPr>
          <w:p w14:paraId="5377E541" w14:textId="77777777" w:rsidR="00CB70AA" w:rsidRDefault="00CB70AA">
            <w:r>
              <w:t>x</w:t>
            </w:r>
          </w:p>
        </w:tc>
        <w:tc>
          <w:tcPr>
            <w:tcW w:w="2690" w:type="dxa"/>
            <w:vAlign w:val="center"/>
          </w:tcPr>
          <w:p w14:paraId="39A2D7BD" w14:textId="5243E396" w:rsidR="00CB70AA" w:rsidRDefault="00CB70AA">
            <w:r>
              <w:t>Practical work/trial &amp;</w:t>
            </w:r>
            <w:r w:rsidR="002125A0">
              <w:t xml:space="preserve"> </w:t>
            </w:r>
            <w:r>
              <w:t>error</w:t>
            </w:r>
          </w:p>
        </w:tc>
        <w:tc>
          <w:tcPr>
            <w:tcW w:w="426" w:type="dxa"/>
          </w:tcPr>
          <w:p w14:paraId="373B416E" w14:textId="77777777" w:rsidR="00CB70AA" w:rsidRDefault="00CB70AA"/>
        </w:tc>
        <w:tc>
          <w:tcPr>
            <w:tcW w:w="2842" w:type="dxa"/>
            <w:gridSpan w:val="2"/>
            <w:vAlign w:val="center"/>
          </w:tcPr>
          <w:p w14:paraId="7749F5A5" w14:textId="77777777" w:rsidR="00CB70AA" w:rsidRDefault="00CB70AA">
            <w:r>
              <w:t>Giving feedback</w:t>
            </w:r>
          </w:p>
        </w:tc>
        <w:tc>
          <w:tcPr>
            <w:tcW w:w="424" w:type="dxa"/>
            <w:gridSpan w:val="2"/>
          </w:tcPr>
          <w:p w14:paraId="6B61AF3A" w14:textId="77777777" w:rsidR="00CB70AA" w:rsidRDefault="00CB70AA"/>
        </w:tc>
        <w:tc>
          <w:tcPr>
            <w:tcW w:w="2218" w:type="dxa"/>
            <w:gridSpan w:val="3"/>
            <w:vAlign w:val="center"/>
          </w:tcPr>
          <w:p w14:paraId="1D8C40AE" w14:textId="77777777" w:rsidR="00CB70AA" w:rsidRDefault="00CB70AA">
            <w:r>
              <w:t>Using case studies</w:t>
            </w:r>
          </w:p>
        </w:tc>
      </w:tr>
      <w:tr w:rsidR="00CB70AA" w14:paraId="4CD75B26" w14:textId="77777777">
        <w:tc>
          <w:tcPr>
            <w:tcW w:w="416" w:type="dxa"/>
          </w:tcPr>
          <w:p w14:paraId="3866DAF4" w14:textId="77777777" w:rsidR="00CB70AA" w:rsidRDefault="00CB70AA"/>
        </w:tc>
        <w:tc>
          <w:tcPr>
            <w:tcW w:w="2690" w:type="dxa"/>
            <w:vAlign w:val="center"/>
          </w:tcPr>
          <w:p w14:paraId="5CEAA120" w14:textId="77777777" w:rsidR="00CB70AA" w:rsidRDefault="00CB70AA">
            <w:r>
              <w:t>Coaching</w:t>
            </w:r>
          </w:p>
        </w:tc>
        <w:tc>
          <w:tcPr>
            <w:tcW w:w="426" w:type="dxa"/>
          </w:tcPr>
          <w:p w14:paraId="30342457" w14:textId="77777777" w:rsidR="00CB70AA" w:rsidRDefault="00CB70AA"/>
        </w:tc>
        <w:tc>
          <w:tcPr>
            <w:tcW w:w="2842" w:type="dxa"/>
            <w:gridSpan w:val="2"/>
            <w:vAlign w:val="center"/>
          </w:tcPr>
          <w:p w14:paraId="5B62DDAB" w14:textId="77777777" w:rsidR="00CB70AA" w:rsidRDefault="00CB70AA">
            <w:r>
              <w:t>Group work</w:t>
            </w:r>
          </w:p>
        </w:tc>
        <w:tc>
          <w:tcPr>
            <w:tcW w:w="424" w:type="dxa"/>
            <w:gridSpan w:val="2"/>
          </w:tcPr>
          <w:p w14:paraId="7ADECE92" w14:textId="77777777" w:rsidR="00CB70AA" w:rsidRDefault="00CB70AA"/>
        </w:tc>
        <w:tc>
          <w:tcPr>
            <w:tcW w:w="2218" w:type="dxa"/>
            <w:gridSpan w:val="3"/>
          </w:tcPr>
          <w:p w14:paraId="50A7B4FE" w14:textId="77777777" w:rsidR="00CB70AA" w:rsidRDefault="00CB70AA">
            <w:r>
              <w:t>Games</w:t>
            </w:r>
          </w:p>
        </w:tc>
      </w:tr>
      <w:tr w:rsidR="00CB70AA" w14:paraId="5AC938FA" w14:textId="77777777">
        <w:tc>
          <w:tcPr>
            <w:tcW w:w="416" w:type="dxa"/>
          </w:tcPr>
          <w:p w14:paraId="7CD0A9B3" w14:textId="77777777" w:rsidR="00CB70AA" w:rsidRDefault="00CB70AA" w:rsidP="00AB7062"/>
        </w:tc>
        <w:tc>
          <w:tcPr>
            <w:tcW w:w="2690" w:type="dxa"/>
            <w:vAlign w:val="center"/>
          </w:tcPr>
          <w:p w14:paraId="6C0B439E" w14:textId="5F3247B9" w:rsidR="00CB70AA" w:rsidRDefault="00CB70AA" w:rsidP="00AB7062"/>
        </w:tc>
        <w:tc>
          <w:tcPr>
            <w:tcW w:w="426" w:type="dxa"/>
          </w:tcPr>
          <w:p w14:paraId="072DED87" w14:textId="77777777" w:rsidR="00CB70AA" w:rsidRDefault="00CB70AA" w:rsidP="00AB7062"/>
        </w:tc>
        <w:tc>
          <w:tcPr>
            <w:tcW w:w="2842" w:type="dxa"/>
            <w:gridSpan w:val="2"/>
            <w:vAlign w:val="center"/>
          </w:tcPr>
          <w:p w14:paraId="07FE0187" w14:textId="2FF4D8EA" w:rsidR="00CB70AA" w:rsidRDefault="00CB70AA" w:rsidP="00AB7062"/>
        </w:tc>
        <w:tc>
          <w:tcPr>
            <w:tcW w:w="424" w:type="dxa"/>
            <w:gridSpan w:val="2"/>
          </w:tcPr>
          <w:p w14:paraId="368D5556" w14:textId="617A6801" w:rsidR="00CB70AA" w:rsidRDefault="00CB70AA" w:rsidP="00AB7062"/>
        </w:tc>
        <w:tc>
          <w:tcPr>
            <w:tcW w:w="2218" w:type="dxa"/>
            <w:gridSpan w:val="3"/>
          </w:tcPr>
          <w:p w14:paraId="670F8E0B" w14:textId="25E1C61F" w:rsidR="00CB70AA" w:rsidRDefault="00CB70AA" w:rsidP="00AB7062"/>
        </w:tc>
      </w:tr>
      <w:tr w:rsidR="00CB70AA" w14:paraId="1C25891A" w14:textId="77777777">
        <w:tc>
          <w:tcPr>
            <w:tcW w:w="416" w:type="dxa"/>
          </w:tcPr>
          <w:p w14:paraId="749BA7C2" w14:textId="77777777" w:rsidR="00CB70AA" w:rsidRDefault="00CB70AA"/>
        </w:tc>
        <w:tc>
          <w:tcPr>
            <w:tcW w:w="2690" w:type="dxa"/>
            <w:vAlign w:val="center"/>
          </w:tcPr>
          <w:p w14:paraId="127FAE9F" w14:textId="77777777" w:rsidR="00CB70AA" w:rsidRDefault="00CB70AA"/>
        </w:tc>
        <w:tc>
          <w:tcPr>
            <w:tcW w:w="426" w:type="dxa"/>
          </w:tcPr>
          <w:p w14:paraId="475AC807" w14:textId="77777777" w:rsidR="00CB70AA" w:rsidRDefault="00CB70AA"/>
        </w:tc>
        <w:tc>
          <w:tcPr>
            <w:tcW w:w="2842" w:type="dxa"/>
            <w:gridSpan w:val="2"/>
            <w:vAlign w:val="center"/>
          </w:tcPr>
          <w:p w14:paraId="00B88C37" w14:textId="77777777" w:rsidR="00CB70AA" w:rsidRDefault="00CB70AA"/>
        </w:tc>
        <w:tc>
          <w:tcPr>
            <w:tcW w:w="424" w:type="dxa"/>
            <w:gridSpan w:val="2"/>
          </w:tcPr>
          <w:p w14:paraId="42E7BB06" w14:textId="77777777" w:rsidR="00CB70AA" w:rsidRDefault="00CB70AA"/>
        </w:tc>
        <w:tc>
          <w:tcPr>
            <w:tcW w:w="2218" w:type="dxa"/>
            <w:gridSpan w:val="3"/>
          </w:tcPr>
          <w:p w14:paraId="4EFEB2FE" w14:textId="77777777" w:rsidR="00CB70AA" w:rsidRDefault="00CB70AA"/>
        </w:tc>
      </w:tr>
      <w:tr w:rsidR="00CB70AA" w14:paraId="6DE372B7" w14:textId="77777777">
        <w:tc>
          <w:tcPr>
            <w:tcW w:w="9016" w:type="dxa"/>
            <w:gridSpan w:val="10"/>
          </w:tcPr>
          <w:p w14:paraId="67096137" w14:textId="168DDD9C" w:rsidR="00CB70AA" w:rsidRDefault="00CB70AA">
            <w:pPr>
              <w:spacing w:after="160" w:line="259" w:lineRule="auto"/>
            </w:pPr>
            <w:r>
              <w:t>Comment on the effectiveness of the</w:t>
            </w:r>
            <w:r w:rsidR="00005157">
              <w:t xml:space="preserve"> strategies</w:t>
            </w:r>
            <w:r>
              <w:t xml:space="preserve"> used to develop this type of knowledge. </w:t>
            </w:r>
          </w:p>
        </w:tc>
      </w:tr>
      <w:tr w:rsidR="00CB70AA" w14:paraId="355E3A35" w14:textId="77777777">
        <w:tc>
          <w:tcPr>
            <w:tcW w:w="9016" w:type="dxa"/>
            <w:gridSpan w:val="10"/>
          </w:tcPr>
          <w:p w14:paraId="49B4BA5C" w14:textId="76B27AE2" w:rsidR="00CB70AA" w:rsidRDefault="00CB70AA" w:rsidP="00AB7062">
            <w:pPr>
              <w:spacing w:after="160" w:line="259" w:lineRule="auto"/>
            </w:pPr>
            <w:r>
              <w:t>The demonstration and student</w:t>
            </w:r>
            <w:r w:rsidR="001F4D0D">
              <w:t>s’</w:t>
            </w:r>
            <w:r>
              <w:t xml:space="preserve"> own practical work are effective strategies in developing students’ understanding of the processes and procedures</w:t>
            </w:r>
            <w:r w:rsidR="001F4D0D">
              <w:t xml:space="preserve"> involved</w:t>
            </w:r>
            <w:r>
              <w:t xml:space="preserve"> in “making”</w:t>
            </w:r>
            <w:r w:rsidR="001F4D0D">
              <w:t>.</w:t>
            </w:r>
            <w:r w:rsidR="00005157">
              <w:t xml:space="preserve"> </w:t>
            </w:r>
            <w:r>
              <w:t xml:space="preserve">The students would be given an opportunity </w:t>
            </w:r>
            <w:r w:rsidR="001F4D0D">
              <w:t xml:space="preserve">to </w:t>
            </w:r>
            <w:r>
              <w:t xml:space="preserve">see how it is done as well as do it themselves by imitating the procedure which was demonstrated. </w:t>
            </w:r>
          </w:p>
        </w:tc>
      </w:tr>
      <w:tr w:rsidR="00CB70AA" w14:paraId="44432243" w14:textId="77777777">
        <w:tc>
          <w:tcPr>
            <w:tcW w:w="9016" w:type="dxa"/>
            <w:gridSpan w:val="10"/>
            <w:shd w:val="clear" w:color="auto" w:fill="BFBFBF" w:themeFill="background1" w:themeFillShade="BF"/>
          </w:tcPr>
          <w:p w14:paraId="7AEBD479" w14:textId="7886D5F6" w:rsidR="00CB70AA" w:rsidRPr="004A219C" w:rsidRDefault="004A326E">
            <w:pPr>
              <w:spacing w:after="160" w:line="259" w:lineRule="auto"/>
              <w:rPr>
                <w:rFonts w:eastAsiaTheme="minorEastAsia"/>
                <w:color w:val="000000" w:themeColor="text1"/>
                <w:szCs w:val="21"/>
                <w:lang w:eastAsia="en-GB"/>
              </w:rPr>
            </w:pPr>
            <w:r>
              <w:rPr>
                <w:rFonts w:eastAsiaTheme="minorEastAsia"/>
                <w:b/>
                <w:color w:val="000000" w:themeColor="text1"/>
                <w:szCs w:val="21"/>
                <w:lang w:eastAsia="en-GB"/>
              </w:rPr>
              <w:t>Know That</w:t>
            </w:r>
            <w:r w:rsidR="00CB70AA" w:rsidRPr="001E455D">
              <w:rPr>
                <w:rFonts w:eastAsiaTheme="minorEastAsia"/>
                <w:color w:val="000000" w:themeColor="text1"/>
                <w:szCs w:val="21"/>
                <w:lang w:eastAsia="en-GB"/>
              </w:rPr>
              <w:t xml:space="preserve"> (propositional knowledge or theoretical knowledge)</w:t>
            </w:r>
          </w:p>
        </w:tc>
      </w:tr>
      <w:tr w:rsidR="00CB70AA" w14:paraId="2CDF4D20" w14:textId="77777777">
        <w:tc>
          <w:tcPr>
            <w:tcW w:w="5664" w:type="dxa"/>
            <w:gridSpan w:val="4"/>
          </w:tcPr>
          <w:p w14:paraId="5E864B5D" w14:textId="77777777" w:rsidR="00CB70AA" w:rsidRDefault="00CB70AA">
            <w:pPr>
              <w:spacing w:after="160" w:line="259" w:lineRule="auto"/>
            </w:pPr>
            <w:r>
              <w:t>Was this type of knowledge developed in the lesson?</w:t>
            </w:r>
          </w:p>
        </w:tc>
        <w:tc>
          <w:tcPr>
            <w:tcW w:w="838" w:type="dxa"/>
            <w:gridSpan w:val="2"/>
          </w:tcPr>
          <w:p w14:paraId="6106259F" w14:textId="77777777" w:rsidR="00CB70AA" w:rsidRDefault="00CB70AA">
            <w:pPr>
              <w:spacing w:after="160" w:line="259" w:lineRule="auto"/>
            </w:pPr>
            <w:r>
              <w:t>Yes</w:t>
            </w:r>
          </w:p>
        </w:tc>
        <w:tc>
          <w:tcPr>
            <w:tcW w:w="838" w:type="dxa"/>
            <w:gridSpan w:val="2"/>
          </w:tcPr>
          <w:p w14:paraId="43DE21BF" w14:textId="77777777" w:rsidR="00CB70AA" w:rsidRDefault="00CB70AA">
            <w:pPr>
              <w:spacing w:after="160" w:line="259" w:lineRule="auto"/>
            </w:pPr>
            <w:r>
              <w:t>x</w:t>
            </w:r>
          </w:p>
        </w:tc>
        <w:tc>
          <w:tcPr>
            <w:tcW w:w="838" w:type="dxa"/>
          </w:tcPr>
          <w:p w14:paraId="3BC18630" w14:textId="77777777" w:rsidR="00CB70AA" w:rsidRDefault="00CB70AA">
            <w:pPr>
              <w:spacing w:after="160" w:line="259" w:lineRule="auto"/>
            </w:pPr>
            <w:r>
              <w:t>No</w:t>
            </w:r>
          </w:p>
        </w:tc>
        <w:tc>
          <w:tcPr>
            <w:tcW w:w="838" w:type="dxa"/>
          </w:tcPr>
          <w:p w14:paraId="0A45A533" w14:textId="77777777" w:rsidR="00CB70AA" w:rsidRDefault="00CB70AA">
            <w:pPr>
              <w:spacing w:after="160" w:line="259" w:lineRule="auto"/>
            </w:pPr>
          </w:p>
        </w:tc>
      </w:tr>
      <w:tr w:rsidR="00CB70AA" w14:paraId="17EA5BA6" w14:textId="77777777">
        <w:tc>
          <w:tcPr>
            <w:tcW w:w="9016" w:type="dxa"/>
            <w:gridSpan w:val="10"/>
          </w:tcPr>
          <w:p w14:paraId="0D9E95ED" w14:textId="771ECE72" w:rsidR="00CB70AA" w:rsidRDefault="00CB70AA">
            <w:r>
              <w:t>What teaching/learning</w:t>
            </w:r>
            <w:r w:rsidR="00005157">
              <w:t xml:space="preserve"> strategies</w:t>
            </w:r>
            <w:r>
              <w:t xml:space="preserve"> were used? Choose from the list below and/or add your own.</w:t>
            </w:r>
          </w:p>
        </w:tc>
      </w:tr>
      <w:tr w:rsidR="00CB70AA" w14:paraId="7B81804F" w14:textId="77777777">
        <w:tc>
          <w:tcPr>
            <w:tcW w:w="416" w:type="dxa"/>
          </w:tcPr>
          <w:p w14:paraId="14CAABC6" w14:textId="77777777" w:rsidR="00CB70AA" w:rsidRDefault="00CB70AA">
            <w:r>
              <w:t>x</w:t>
            </w:r>
          </w:p>
        </w:tc>
        <w:tc>
          <w:tcPr>
            <w:tcW w:w="2690" w:type="dxa"/>
            <w:vAlign w:val="center"/>
          </w:tcPr>
          <w:p w14:paraId="3E2C94CF" w14:textId="77777777" w:rsidR="00CB70AA" w:rsidRDefault="00CB70AA">
            <w:r>
              <w:t>Demonstrating</w:t>
            </w:r>
          </w:p>
        </w:tc>
        <w:tc>
          <w:tcPr>
            <w:tcW w:w="426" w:type="dxa"/>
          </w:tcPr>
          <w:p w14:paraId="4F55A6C9" w14:textId="77777777" w:rsidR="00CB70AA" w:rsidRDefault="00CB70AA">
            <w:r>
              <w:t>x</w:t>
            </w:r>
          </w:p>
        </w:tc>
        <w:tc>
          <w:tcPr>
            <w:tcW w:w="2842" w:type="dxa"/>
            <w:gridSpan w:val="2"/>
          </w:tcPr>
          <w:p w14:paraId="23EC41D7" w14:textId="77777777" w:rsidR="00CB70AA" w:rsidRDefault="00CB70AA">
            <w:r>
              <w:t>Explaining</w:t>
            </w:r>
          </w:p>
        </w:tc>
        <w:tc>
          <w:tcPr>
            <w:tcW w:w="424" w:type="dxa"/>
            <w:gridSpan w:val="2"/>
          </w:tcPr>
          <w:p w14:paraId="39A6A042" w14:textId="77777777" w:rsidR="00CB70AA" w:rsidRDefault="00CB70AA"/>
        </w:tc>
        <w:tc>
          <w:tcPr>
            <w:tcW w:w="2218" w:type="dxa"/>
            <w:gridSpan w:val="3"/>
            <w:vAlign w:val="center"/>
          </w:tcPr>
          <w:p w14:paraId="485EE4EF" w14:textId="77777777" w:rsidR="00CB70AA" w:rsidRDefault="00CB70AA">
            <w:r>
              <w:t>Problem solving</w:t>
            </w:r>
          </w:p>
        </w:tc>
      </w:tr>
      <w:tr w:rsidR="00CB70AA" w14:paraId="73FEE3A8" w14:textId="77777777">
        <w:tc>
          <w:tcPr>
            <w:tcW w:w="416" w:type="dxa"/>
          </w:tcPr>
          <w:p w14:paraId="32244E96" w14:textId="77777777" w:rsidR="00CB70AA" w:rsidRDefault="00CB70AA"/>
        </w:tc>
        <w:tc>
          <w:tcPr>
            <w:tcW w:w="2690" w:type="dxa"/>
            <w:vAlign w:val="center"/>
          </w:tcPr>
          <w:p w14:paraId="35E79BF2" w14:textId="77777777" w:rsidR="00CB70AA" w:rsidRDefault="00CB70AA">
            <w:r>
              <w:t>Observing</w:t>
            </w:r>
          </w:p>
        </w:tc>
        <w:tc>
          <w:tcPr>
            <w:tcW w:w="426" w:type="dxa"/>
          </w:tcPr>
          <w:p w14:paraId="11566962" w14:textId="77777777" w:rsidR="00CB70AA" w:rsidRDefault="00CB70AA">
            <w:r>
              <w:t>x</w:t>
            </w:r>
          </w:p>
        </w:tc>
        <w:tc>
          <w:tcPr>
            <w:tcW w:w="2842" w:type="dxa"/>
            <w:gridSpan w:val="2"/>
            <w:vAlign w:val="center"/>
          </w:tcPr>
          <w:p w14:paraId="3B159F9B" w14:textId="77777777" w:rsidR="00CB70AA" w:rsidRDefault="00CB70AA">
            <w:r>
              <w:t>Asking/answering questions</w:t>
            </w:r>
          </w:p>
        </w:tc>
        <w:tc>
          <w:tcPr>
            <w:tcW w:w="424" w:type="dxa"/>
            <w:gridSpan w:val="2"/>
          </w:tcPr>
          <w:p w14:paraId="4798D054" w14:textId="77777777" w:rsidR="00CB70AA" w:rsidRDefault="00CB70AA"/>
        </w:tc>
        <w:tc>
          <w:tcPr>
            <w:tcW w:w="2218" w:type="dxa"/>
            <w:gridSpan w:val="3"/>
            <w:vAlign w:val="center"/>
          </w:tcPr>
          <w:p w14:paraId="4C7D0A3F" w14:textId="77777777" w:rsidR="00CB70AA" w:rsidRDefault="00CB70AA">
            <w:r>
              <w:t>Planning</w:t>
            </w:r>
          </w:p>
        </w:tc>
      </w:tr>
      <w:tr w:rsidR="00CB70AA" w14:paraId="7DE485DF" w14:textId="77777777">
        <w:tc>
          <w:tcPr>
            <w:tcW w:w="416" w:type="dxa"/>
          </w:tcPr>
          <w:p w14:paraId="14709CE5" w14:textId="77777777" w:rsidR="00CB70AA" w:rsidRDefault="00CB70AA"/>
        </w:tc>
        <w:tc>
          <w:tcPr>
            <w:tcW w:w="2690" w:type="dxa"/>
            <w:vAlign w:val="center"/>
          </w:tcPr>
          <w:p w14:paraId="3F3FB038" w14:textId="77777777" w:rsidR="00CB70AA" w:rsidRDefault="00CB70AA">
            <w:r>
              <w:t>Simulating/role play</w:t>
            </w:r>
          </w:p>
        </w:tc>
        <w:tc>
          <w:tcPr>
            <w:tcW w:w="426" w:type="dxa"/>
          </w:tcPr>
          <w:p w14:paraId="09582293" w14:textId="77777777" w:rsidR="00CB70AA" w:rsidRDefault="00CB70AA">
            <w:r>
              <w:t>x</w:t>
            </w:r>
          </w:p>
        </w:tc>
        <w:tc>
          <w:tcPr>
            <w:tcW w:w="2842" w:type="dxa"/>
            <w:gridSpan w:val="2"/>
            <w:vAlign w:val="center"/>
          </w:tcPr>
          <w:p w14:paraId="153306CB" w14:textId="77777777" w:rsidR="00CB70AA" w:rsidRDefault="00CB70AA">
            <w:r>
              <w:t>Facilitating discussion</w:t>
            </w:r>
          </w:p>
        </w:tc>
        <w:tc>
          <w:tcPr>
            <w:tcW w:w="424" w:type="dxa"/>
            <w:gridSpan w:val="2"/>
          </w:tcPr>
          <w:p w14:paraId="619865B9" w14:textId="77777777" w:rsidR="00CB70AA" w:rsidRDefault="00CB70AA"/>
        </w:tc>
        <w:tc>
          <w:tcPr>
            <w:tcW w:w="2218" w:type="dxa"/>
            <w:gridSpan w:val="3"/>
            <w:vAlign w:val="center"/>
          </w:tcPr>
          <w:p w14:paraId="2E834B17" w14:textId="3760CCF2" w:rsidR="00CB70AA" w:rsidRDefault="006364C1">
            <w:r>
              <w:t>Creating</w:t>
            </w:r>
          </w:p>
        </w:tc>
      </w:tr>
      <w:tr w:rsidR="00CB70AA" w14:paraId="486A9022" w14:textId="77777777">
        <w:tc>
          <w:tcPr>
            <w:tcW w:w="416" w:type="dxa"/>
          </w:tcPr>
          <w:p w14:paraId="42F0B805" w14:textId="77777777" w:rsidR="00CB70AA" w:rsidRDefault="00CB70AA"/>
        </w:tc>
        <w:tc>
          <w:tcPr>
            <w:tcW w:w="2690" w:type="dxa"/>
            <w:vAlign w:val="center"/>
          </w:tcPr>
          <w:p w14:paraId="27D062F9" w14:textId="2AF0BAC6" w:rsidR="00CB70AA" w:rsidRDefault="00CB70AA">
            <w:r>
              <w:t>Practical work/trial &amp;</w:t>
            </w:r>
            <w:r w:rsidR="002125A0">
              <w:t xml:space="preserve"> </w:t>
            </w:r>
            <w:r>
              <w:t>error</w:t>
            </w:r>
          </w:p>
        </w:tc>
        <w:tc>
          <w:tcPr>
            <w:tcW w:w="426" w:type="dxa"/>
          </w:tcPr>
          <w:p w14:paraId="0071A50E" w14:textId="77777777" w:rsidR="00CB70AA" w:rsidRDefault="00CB70AA"/>
        </w:tc>
        <w:tc>
          <w:tcPr>
            <w:tcW w:w="2842" w:type="dxa"/>
            <w:gridSpan w:val="2"/>
            <w:vAlign w:val="center"/>
          </w:tcPr>
          <w:p w14:paraId="22D5BF36" w14:textId="77777777" w:rsidR="00CB70AA" w:rsidRDefault="00CB70AA">
            <w:r>
              <w:t>Giving feedback</w:t>
            </w:r>
          </w:p>
        </w:tc>
        <w:tc>
          <w:tcPr>
            <w:tcW w:w="424" w:type="dxa"/>
            <w:gridSpan w:val="2"/>
          </w:tcPr>
          <w:p w14:paraId="7D154C23" w14:textId="77777777" w:rsidR="00CB70AA" w:rsidRDefault="00CB70AA"/>
        </w:tc>
        <w:tc>
          <w:tcPr>
            <w:tcW w:w="2218" w:type="dxa"/>
            <w:gridSpan w:val="3"/>
            <w:vAlign w:val="center"/>
          </w:tcPr>
          <w:p w14:paraId="3516D809" w14:textId="77777777" w:rsidR="00CB70AA" w:rsidRDefault="00CB70AA">
            <w:r>
              <w:t>Using case studies</w:t>
            </w:r>
          </w:p>
        </w:tc>
      </w:tr>
      <w:tr w:rsidR="00CB70AA" w14:paraId="3172AE63" w14:textId="77777777">
        <w:tc>
          <w:tcPr>
            <w:tcW w:w="416" w:type="dxa"/>
          </w:tcPr>
          <w:p w14:paraId="3B285167" w14:textId="77777777" w:rsidR="00CB70AA" w:rsidRDefault="00CB70AA"/>
        </w:tc>
        <w:tc>
          <w:tcPr>
            <w:tcW w:w="2690" w:type="dxa"/>
            <w:vAlign w:val="center"/>
          </w:tcPr>
          <w:p w14:paraId="14C7A939" w14:textId="77777777" w:rsidR="00CB70AA" w:rsidRDefault="00CB70AA">
            <w:r>
              <w:t>Coaching</w:t>
            </w:r>
          </w:p>
        </w:tc>
        <w:tc>
          <w:tcPr>
            <w:tcW w:w="426" w:type="dxa"/>
          </w:tcPr>
          <w:p w14:paraId="4AB3AA27" w14:textId="77777777" w:rsidR="00CB70AA" w:rsidRDefault="00CB70AA"/>
        </w:tc>
        <w:tc>
          <w:tcPr>
            <w:tcW w:w="2842" w:type="dxa"/>
            <w:gridSpan w:val="2"/>
            <w:vAlign w:val="center"/>
          </w:tcPr>
          <w:p w14:paraId="699367B7" w14:textId="77777777" w:rsidR="00CB70AA" w:rsidRDefault="00CB70AA">
            <w:r>
              <w:t>Group work</w:t>
            </w:r>
          </w:p>
        </w:tc>
        <w:tc>
          <w:tcPr>
            <w:tcW w:w="424" w:type="dxa"/>
            <w:gridSpan w:val="2"/>
          </w:tcPr>
          <w:p w14:paraId="56FED79B" w14:textId="77777777" w:rsidR="00CB70AA" w:rsidRDefault="00CB70AA"/>
        </w:tc>
        <w:tc>
          <w:tcPr>
            <w:tcW w:w="2218" w:type="dxa"/>
            <w:gridSpan w:val="3"/>
          </w:tcPr>
          <w:p w14:paraId="09A24661" w14:textId="77777777" w:rsidR="00CB70AA" w:rsidRDefault="00CB70AA">
            <w:r>
              <w:t>Games</w:t>
            </w:r>
          </w:p>
        </w:tc>
      </w:tr>
      <w:tr w:rsidR="00CB70AA" w14:paraId="5386C0A6" w14:textId="77777777">
        <w:tc>
          <w:tcPr>
            <w:tcW w:w="416" w:type="dxa"/>
          </w:tcPr>
          <w:p w14:paraId="1798D9D1" w14:textId="77777777" w:rsidR="00CB70AA" w:rsidRDefault="00CB70AA" w:rsidP="00AB7062"/>
        </w:tc>
        <w:tc>
          <w:tcPr>
            <w:tcW w:w="2690" w:type="dxa"/>
            <w:vAlign w:val="center"/>
          </w:tcPr>
          <w:p w14:paraId="5DE8F633" w14:textId="3E9F23D3" w:rsidR="00CB70AA" w:rsidRDefault="00CB70AA" w:rsidP="00AB7062"/>
        </w:tc>
        <w:tc>
          <w:tcPr>
            <w:tcW w:w="426" w:type="dxa"/>
          </w:tcPr>
          <w:p w14:paraId="4D39E31C" w14:textId="77777777" w:rsidR="00CB70AA" w:rsidRDefault="00CB70AA" w:rsidP="00AB7062"/>
        </w:tc>
        <w:tc>
          <w:tcPr>
            <w:tcW w:w="2842" w:type="dxa"/>
            <w:gridSpan w:val="2"/>
            <w:vAlign w:val="center"/>
          </w:tcPr>
          <w:p w14:paraId="40CA882E" w14:textId="4E7376BE" w:rsidR="00CB70AA" w:rsidRDefault="00CB70AA" w:rsidP="00AB7062"/>
        </w:tc>
        <w:tc>
          <w:tcPr>
            <w:tcW w:w="424" w:type="dxa"/>
            <w:gridSpan w:val="2"/>
          </w:tcPr>
          <w:p w14:paraId="34D732D7" w14:textId="77777777" w:rsidR="00CB70AA" w:rsidRDefault="00CB70AA" w:rsidP="00AB7062"/>
        </w:tc>
        <w:tc>
          <w:tcPr>
            <w:tcW w:w="2218" w:type="dxa"/>
            <w:gridSpan w:val="3"/>
          </w:tcPr>
          <w:p w14:paraId="3EC62BAF" w14:textId="7403B6FF" w:rsidR="00CB70AA" w:rsidRDefault="00CB70AA" w:rsidP="00AB7062"/>
        </w:tc>
      </w:tr>
      <w:tr w:rsidR="00CB70AA" w14:paraId="304EB4DC" w14:textId="77777777">
        <w:tc>
          <w:tcPr>
            <w:tcW w:w="416" w:type="dxa"/>
          </w:tcPr>
          <w:p w14:paraId="7399859B" w14:textId="77777777" w:rsidR="00CB70AA" w:rsidRDefault="00CB70AA"/>
        </w:tc>
        <w:tc>
          <w:tcPr>
            <w:tcW w:w="2690" w:type="dxa"/>
            <w:vAlign w:val="center"/>
          </w:tcPr>
          <w:p w14:paraId="63A77B53" w14:textId="77777777" w:rsidR="00CB70AA" w:rsidRDefault="00CB70AA"/>
        </w:tc>
        <w:tc>
          <w:tcPr>
            <w:tcW w:w="426" w:type="dxa"/>
          </w:tcPr>
          <w:p w14:paraId="2B330E46" w14:textId="77777777" w:rsidR="00CB70AA" w:rsidRDefault="00CB70AA"/>
        </w:tc>
        <w:tc>
          <w:tcPr>
            <w:tcW w:w="2842" w:type="dxa"/>
            <w:gridSpan w:val="2"/>
            <w:vAlign w:val="center"/>
          </w:tcPr>
          <w:p w14:paraId="60B75537" w14:textId="77777777" w:rsidR="00CB70AA" w:rsidRDefault="00CB70AA"/>
        </w:tc>
        <w:tc>
          <w:tcPr>
            <w:tcW w:w="424" w:type="dxa"/>
            <w:gridSpan w:val="2"/>
          </w:tcPr>
          <w:p w14:paraId="744D0B40" w14:textId="77777777" w:rsidR="00CB70AA" w:rsidRDefault="00CB70AA"/>
        </w:tc>
        <w:tc>
          <w:tcPr>
            <w:tcW w:w="2218" w:type="dxa"/>
            <w:gridSpan w:val="3"/>
          </w:tcPr>
          <w:p w14:paraId="4AB58225" w14:textId="77777777" w:rsidR="00CB70AA" w:rsidRDefault="00CB70AA"/>
        </w:tc>
      </w:tr>
      <w:tr w:rsidR="00CB70AA" w14:paraId="1D16E4EB" w14:textId="77777777">
        <w:tc>
          <w:tcPr>
            <w:tcW w:w="9016" w:type="dxa"/>
            <w:gridSpan w:val="10"/>
          </w:tcPr>
          <w:p w14:paraId="567D3995" w14:textId="78366987" w:rsidR="00CB70AA" w:rsidRDefault="00CB70AA">
            <w:pPr>
              <w:spacing w:after="160" w:line="259" w:lineRule="auto"/>
            </w:pPr>
            <w:r>
              <w:t>Comment on the effectiveness of the</w:t>
            </w:r>
            <w:r w:rsidR="00005157">
              <w:t xml:space="preserve"> strategies</w:t>
            </w:r>
            <w:r>
              <w:t xml:space="preserve"> used to develop this type of knowledge. </w:t>
            </w:r>
          </w:p>
        </w:tc>
      </w:tr>
      <w:tr w:rsidR="00CB70AA" w14:paraId="748C9ABF" w14:textId="77777777">
        <w:tc>
          <w:tcPr>
            <w:tcW w:w="9016" w:type="dxa"/>
            <w:gridSpan w:val="10"/>
          </w:tcPr>
          <w:p w14:paraId="1258D268" w14:textId="64F70CD0" w:rsidR="00CB70AA" w:rsidRDefault="000B67A5">
            <w:pPr>
              <w:spacing w:after="160" w:line="259" w:lineRule="auto"/>
            </w:pPr>
            <w:r>
              <w:t>Lecturer</w:t>
            </w:r>
            <w:r w:rsidR="00CB70AA">
              <w:t xml:space="preserve"> explanations, asking critical questions and providing answers/feedback help to develop the theoretical understanding of the concepts being taught. Allowing opportunity for students to discuss and ask and answer questions helps them to further clarify their understanding of the concepts.</w:t>
            </w:r>
          </w:p>
        </w:tc>
      </w:tr>
      <w:tr w:rsidR="00CB70AA" w14:paraId="5CAB42E9" w14:textId="77777777">
        <w:tc>
          <w:tcPr>
            <w:tcW w:w="9016" w:type="dxa"/>
            <w:gridSpan w:val="10"/>
            <w:shd w:val="clear" w:color="auto" w:fill="BFBFBF" w:themeFill="background1" w:themeFillShade="BF"/>
          </w:tcPr>
          <w:p w14:paraId="51198FB7" w14:textId="6F3924F4" w:rsidR="00CB70AA" w:rsidRPr="004A219C" w:rsidRDefault="004A326E">
            <w:pPr>
              <w:spacing w:after="160" w:line="259" w:lineRule="auto"/>
              <w:rPr>
                <w:rFonts w:eastAsiaTheme="minorEastAsia"/>
                <w:szCs w:val="21"/>
                <w:lang w:eastAsia="en-GB"/>
              </w:rPr>
            </w:pPr>
            <w:r>
              <w:rPr>
                <w:rFonts w:eastAsiaTheme="minorEastAsia"/>
                <w:b/>
                <w:szCs w:val="21"/>
                <w:lang w:eastAsia="en-GB"/>
              </w:rPr>
              <w:lastRenderedPageBreak/>
              <w:t>Know It</w:t>
            </w:r>
            <w:r w:rsidR="00CB70AA" w:rsidRPr="001E455D">
              <w:rPr>
                <w:rFonts w:eastAsiaTheme="minorEastAsia"/>
                <w:szCs w:val="21"/>
                <w:lang w:eastAsia="en-GB"/>
              </w:rPr>
              <w:t xml:space="preserve"> (knowledge of what counts as good)</w:t>
            </w:r>
          </w:p>
        </w:tc>
      </w:tr>
      <w:tr w:rsidR="00CB70AA" w14:paraId="048ACD66" w14:textId="77777777">
        <w:tc>
          <w:tcPr>
            <w:tcW w:w="5664" w:type="dxa"/>
            <w:gridSpan w:val="4"/>
          </w:tcPr>
          <w:p w14:paraId="3132BFE9" w14:textId="77777777" w:rsidR="00CB70AA" w:rsidRDefault="00CB70AA">
            <w:pPr>
              <w:spacing w:after="160" w:line="259" w:lineRule="auto"/>
            </w:pPr>
            <w:r>
              <w:t>Was this type of knowledge developed in the lesson?</w:t>
            </w:r>
          </w:p>
        </w:tc>
        <w:tc>
          <w:tcPr>
            <w:tcW w:w="838" w:type="dxa"/>
            <w:gridSpan w:val="2"/>
          </w:tcPr>
          <w:p w14:paraId="02F90A44" w14:textId="77777777" w:rsidR="00CB70AA" w:rsidRDefault="00CB70AA">
            <w:pPr>
              <w:spacing w:after="160" w:line="259" w:lineRule="auto"/>
            </w:pPr>
            <w:r>
              <w:t>Yes</w:t>
            </w:r>
          </w:p>
        </w:tc>
        <w:tc>
          <w:tcPr>
            <w:tcW w:w="838" w:type="dxa"/>
            <w:gridSpan w:val="2"/>
          </w:tcPr>
          <w:p w14:paraId="270B8428" w14:textId="77777777" w:rsidR="00CB70AA" w:rsidRDefault="00CB70AA">
            <w:pPr>
              <w:spacing w:after="160" w:line="259" w:lineRule="auto"/>
            </w:pPr>
            <w:r>
              <w:t>x</w:t>
            </w:r>
          </w:p>
        </w:tc>
        <w:tc>
          <w:tcPr>
            <w:tcW w:w="838" w:type="dxa"/>
          </w:tcPr>
          <w:p w14:paraId="7FD9C7E0" w14:textId="77777777" w:rsidR="00CB70AA" w:rsidRDefault="00CB70AA">
            <w:pPr>
              <w:spacing w:after="160" w:line="259" w:lineRule="auto"/>
            </w:pPr>
            <w:r>
              <w:t>No</w:t>
            </w:r>
          </w:p>
        </w:tc>
        <w:tc>
          <w:tcPr>
            <w:tcW w:w="838" w:type="dxa"/>
          </w:tcPr>
          <w:p w14:paraId="60D5C8F2" w14:textId="77777777" w:rsidR="00CB70AA" w:rsidRDefault="00CB70AA">
            <w:pPr>
              <w:spacing w:after="160" w:line="259" w:lineRule="auto"/>
            </w:pPr>
          </w:p>
        </w:tc>
      </w:tr>
      <w:tr w:rsidR="00CB70AA" w14:paraId="1AD67F42" w14:textId="77777777">
        <w:tc>
          <w:tcPr>
            <w:tcW w:w="9016" w:type="dxa"/>
            <w:gridSpan w:val="10"/>
          </w:tcPr>
          <w:p w14:paraId="5BF68198" w14:textId="696619A5" w:rsidR="00CB70AA" w:rsidRDefault="00CB70AA">
            <w:r>
              <w:t>What teaching/learning</w:t>
            </w:r>
            <w:r w:rsidR="00005157">
              <w:t xml:space="preserve"> strategies</w:t>
            </w:r>
            <w:r>
              <w:t xml:space="preserve"> were used? Choose from the list below and/or add your own.</w:t>
            </w:r>
          </w:p>
        </w:tc>
      </w:tr>
      <w:tr w:rsidR="00CB70AA" w14:paraId="5DEFB425" w14:textId="77777777">
        <w:tc>
          <w:tcPr>
            <w:tcW w:w="416" w:type="dxa"/>
          </w:tcPr>
          <w:p w14:paraId="31DCD50E" w14:textId="77777777" w:rsidR="00CB70AA" w:rsidRDefault="00CB70AA"/>
        </w:tc>
        <w:tc>
          <w:tcPr>
            <w:tcW w:w="2690" w:type="dxa"/>
            <w:vAlign w:val="center"/>
          </w:tcPr>
          <w:p w14:paraId="7FE637E6" w14:textId="77777777" w:rsidR="00CB70AA" w:rsidRDefault="00CB70AA">
            <w:r>
              <w:t>Demonstrating</w:t>
            </w:r>
          </w:p>
        </w:tc>
        <w:tc>
          <w:tcPr>
            <w:tcW w:w="426" w:type="dxa"/>
          </w:tcPr>
          <w:p w14:paraId="3DFB6D23" w14:textId="77777777" w:rsidR="00CB70AA" w:rsidRDefault="00CB70AA"/>
        </w:tc>
        <w:tc>
          <w:tcPr>
            <w:tcW w:w="2842" w:type="dxa"/>
            <w:gridSpan w:val="2"/>
          </w:tcPr>
          <w:p w14:paraId="7196B7D8" w14:textId="77777777" w:rsidR="00CB70AA" w:rsidRDefault="00CB70AA">
            <w:r>
              <w:t>Explaining</w:t>
            </w:r>
          </w:p>
        </w:tc>
        <w:tc>
          <w:tcPr>
            <w:tcW w:w="424" w:type="dxa"/>
            <w:gridSpan w:val="2"/>
          </w:tcPr>
          <w:p w14:paraId="3E17DB65" w14:textId="77777777" w:rsidR="00CB70AA" w:rsidRDefault="00CB70AA">
            <w:r>
              <w:t>x</w:t>
            </w:r>
          </w:p>
        </w:tc>
        <w:tc>
          <w:tcPr>
            <w:tcW w:w="2218" w:type="dxa"/>
            <w:gridSpan w:val="3"/>
            <w:vAlign w:val="center"/>
          </w:tcPr>
          <w:p w14:paraId="34488A55" w14:textId="77777777" w:rsidR="00CB70AA" w:rsidRDefault="00CB70AA">
            <w:r>
              <w:t>Problem solving</w:t>
            </w:r>
          </w:p>
        </w:tc>
      </w:tr>
      <w:tr w:rsidR="00CB70AA" w14:paraId="79DEE830" w14:textId="77777777">
        <w:tc>
          <w:tcPr>
            <w:tcW w:w="416" w:type="dxa"/>
          </w:tcPr>
          <w:p w14:paraId="4FDEE467" w14:textId="77777777" w:rsidR="00CB70AA" w:rsidRDefault="00CB70AA"/>
        </w:tc>
        <w:tc>
          <w:tcPr>
            <w:tcW w:w="2690" w:type="dxa"/>
            <w:vAlign w:val="center"/>
          </w:tcPr>
          <w:p w14:paraId="34ED3203" w14:textId="77777777" w:rsidR="00CB70AA" w:rsidRDefault="00CB70AA">
            <w:r>
              <w:t>Observing</w:t>
            </w:r>
          </w:p>
        </w:tc>
        <w:tc>
          <w:tcPr>
            <w:tcW w:w="426" w:type="dxa"/>
          </w:tcPr>
          <w:p w14:paraId="0AA47AD4" w14:textId="706A795D" w:rsidR="00CB70AA" w:rsidRDefault="006364C1">
            <w:r>
              <w:t>x</w:t>
            </w:r>
          </w:p>
        </w:tc>
        <w:tc>
          <w:tcPr>
            <w:tcW w:w="2842" w:type="dxa"/>
            <w:gridSpan w:val="2"/>
            <w:vAlign w:val="center"/>
          </w:tcPr>
          <w:p w14:paraId="6308D368" w14:textId="77777777" w:rsidR="00CB70AA" w:rsidRDefault="00CB70AA">
            <w:r>
              <w:t>Asking/answering questions</w:t>
            </w:r>
          </w:p>
        </w:tc>
        <w:tc>
          <w:tcPr>
            <w:tcW w:w="424" w:type="dxa"/>
            <w:gridSpan w:val="2"/>
          </w:tcPr>
          <w:p w14:paraId="64A3260E" w14:textId="77777777" w:rsidR="00CB70AA" w:rsidRDefault="00CB70AA"/>
        </w:tc>
        <w:tc>
          <w:tcPr>
            <w:tcW w:w="2218" w:type="dxa"/>
            <w:gridSpan w:val="3"/>
            <w:vAlign w:val="center"/>
          </w:tcPr>
          <w:p w14:paraId="61F7C8CA" w14:textId="77777777" w:rsidR="00CB70AA" w:rsidRDefault="00CB70AA">
            <w:r>
              <w:t>Planning</w:t>
            </w:r>
          </w:p>
        </w:tc>
      </w:tr>
      <w:tr w:rsidR="00CB70AA" w14:paraId="708FAF6D" w14:textId="77777777">
        <w:tc>
          <w:tcPr>
            <w:tcW w:w="416" w:type="dxa"/>
          </w:tcPr>
          <w:p w14:paraId="777E6E79" w14:textId="77777777" w:rsidR="00CB70AA" w:rsidRDefault="00CB70AA"/>
        </w:tc>
        <w:tc>
          <w:tcPr>
            <w:tcW w:w="2690" w:type="dxa"/>
            <w:vAlign w:val="center"/>
          </w:tcPr>
          <w:p w14:paraId="48610DAB" w14:textId="77777777" w:rsidR="00CB70AA" w:rsidRDefault="00CB70AA">
            <w:r>
              <w:t>Simulating/role play</w:t>
            </w:r>
          </w:p>
        </w:tc>
        <w:tc>
          <w:tcPr>
            <w:tcW w:w="426" w:type="dxa"/>
          </w:tcPr>
          <w:p w14:paraId="4E5640BF" w14:textId="77777777" w:rsidR="00CB70AA" w:rsidRDefault="00CB70AA"/>
        </w:tc>
        <w:tc>
          <w:tcPr>
            <w:tcW w:w="2842" w:type="dxa"/>
            <w:gridSpan w:val="2"/>
            <w:vAlign w:val="center"/>
          </w:tcPr>
          <w:p w14:paraId="5DFEC13E" w14:textId="77777777" w:rsidR="00CB70AA" w:rsidRDefault="00CB70AA">
            <w:r>
              <w:t>Facilitating discussion</w:t>
            </w:r>
          </w:p>
        </w:tc>
        <w:tc>
          <w:tcPr>
            <w:tcW w:w="424" w:type="dxa"/>
            <w:gridSpan w:val="2"/>
          </w:tcPr>
          <w:p w14:paraId="114849E8" w14:textId="77777777" w:rsidR="00CB70AA" w:rsidRDefault="00CB70AA"/>
        </w:tc>
        <w:tc>
          <w:tcPr>
            <w:tcW w:w="2218" w:type="dxa"/>
            <w:gridSpan w:val="3"/>
            <w:vAlign w:val="center"/>
          </w:tcPr>
          <w:p w14:paraId="1D480FB7" w14:textId="6B55AFB2" w:rsidR="00CB70AA" w:rsidRDefault="006364C1">
            <w:r>
              <w:t>Creating</w:t>
            </w:r>
          </w:p>
        </w:tc>
      </w:tr>
      <w:tr w:rsidR="00CB70AA" w14:paraId="17A20B19" w14:textId="77777777">
        <w:tc>
          <w:tcPr>
            <w:tcW w:w="416" w:type="dxa"/>
          </w:tcPr>
          <w:p w14:paraId="5349E188" w14:textId="77777777" w:rsidR="00CB70AA" w:rsidRDefault="00CB70AA"/>
        </w:tc>
        <w:tc>
          <w:tcPr>
            <w:tcW w:w="2690" w:type="dxa"/>
            <w:vAlign w:val="center"/>
          </w:tcPr>
          <w:p w14:paraId="545DFED7" w14:textId="0556BDEC" w:rsidR="00CB70AA" w:rsidRDefault="00CB70AA">
            <w:r>
              <w:t>Practical work/trial &amp;</w:t>
            </w:r>
            <w:r w:rsidR="002125A0">
              <w:t xml:space="preserve"> </w:t>
            </w:r>
            <w:r>
              <w:t>error</w:t>
            </w:r>
          </w:p>
        </w:tc>
        <w:tc>
          <w:tcPr>
            <w:tcW w:w="426" w:type="dxa"/>
          </w:tcPr>
          <w:p w14:paraId="35064F2E" w14:textId="77777777" w:rsidR="00CB70AA" w:rsidRDefault="00CB70AA">
            <w:r>
              <w:t>x</w:t>
            </w:r>
          </w:p>
        </w:tc>
        <w:tc>
          <w:tcPr>
            <w:tcW w:w="2842" w:type="dxa"/>
            <w:gridSpan w:val="2"/>
            <w:vAlign w:val="center"/>
          </w:tcPr>
          <w:p w14:paraId="4E185FB7" w14:textId="77777777" w:rsidR="00CB70AA" w:rsidRDefault="00CB70AA">
            <w:r>
              <w:t>Giving feedback</w:t>
            </w:r>
          </w:p>
        </w:tc>
        <w:tc>
          <w:tcPr>
            <w:tcW w:w="424" w:type="dxa"/>
            <w:gridSpan w:val="2"/>
          </w:tcPr>
          <w:p w14:paraId="181CDEAD" w14:textId="77777777" w:rsidR="00CB70AA" w:rsidRDefault="00CB70AA"/>
        </w:tc>
        <w:tc>
          <w:tcPr>
            <w:tcW w:w="2218" w:type="dxa"/>
            <w:gridSpan w:val="3"/>
            <w:vAlign w:val="center"/>
          </w:tcPr>
          <w:p w14:paraId="26975B9B" w14:textId="77777777" w:rsidR="00CB70AA" w:rsidRDefault="00CB70AA">
            <w:r>
              <w:t>Using case studies</w:t>
            </w:r>
          </w:p>
        </w:tc>
      </w:tr>
      <w:tr w:rsidR="00CB70AA" w14:paraId="5D6DF535" w14:textId="77777777">
        <w:tc>
          <w:tcPr>
            <w:tcW w:w="416" w:type="dxa"/>
          </w:tcPr>
          <w:p w14:paraId="3E9083FE" w14:textId="77777777" w:rsidR="00CB70AA" w:rsidRDefault="00CB70AA"/>
        </w:tc>
        <w:tc>
          <w:tcPr>
            <w:tcW w:w="2690" w:type="dxa"/>
            <w:vAlign w:val="center"/>
          </w:tcPr>
          <w:p w14:paraId="49246CCF" w14:textId="77777777" w:rsidR="00CB70AA" w:rsidRDefault="00CB70AA">
            <w:r>
              <w:t>Coaching</w:t>
            </w:r>
          </w:p>
        </w:tc>
        <w:tc>
          <w:tcPr>
            <w:tcW w:w="426" w:type="dxa"/>
          </w:tcPr>
          <w:p w14:paraId="156F0A42" w14:textId="77777777" w:rsidR="00CB70AA" w:rsidRDefault="00CB70AA"/>
        </w:tc>
        <w:tc>
          <w:tcPr>
            <w:tcW w:w="2842" w:type="dxa"/>
            <w:gridSpan w:val="2"/>
            <w:vAlign w:val="center"/>
          </w:tcPr>
          <w:p w14:paraId="5FE93D46" w14:textId="77777777" w:rsidR="00CB70AA" w:rsidRDefault="00CB70AA">
            <w:r>
              <w:t>Group work</w:t>
            </w:r>
          </w:p>
        </w:tc>
        <w:tc>
          <w:tcPr>
            <w:tcW w:w="424" w:type="dxa"/>
            <w:gridSpan w:val="2"/>
          </w:tcPr>
          <w:p w14:paraId="11E08238" w14:textId="77777777" w:rsidR="00CB70AA" w:rsidRDefault="00CB70AA"/>
        </w:tc>
        <w:tc>
          <w:tcPr>
            <w:tcW w:w="2218" w:type="dxa"/>
            <w:gridSpan w:val="3"/>
          </w:tcPr>
          <w:p w14:paraId="6CF06560" w14:textId="77777777" w:rsidR="00CB70AA" w:rsidRDefault="00CB70AA">
            <w:r>
              <w:t>Games</w:t>
            </w:r>
          </w:p>
        </w:tc>
      </w:tr>
      <w:tr w:rsidR="00CB70AA" w14:paraId="680752D3" w14:textId="77777777">
        <w:tc>
          <w:tcPr>
            <w:tcW w:w="416" w:type="dxa"/>
          </w:tcPr>
          <w:p w14:paraId="5E64CA4B" w14:textId="73064004" w:rsidR="00CB70AA" w:rsidRDefault="00CB70AA" w:rsidP="00AB7062"/>
        </w:tc>
        <w:tc>
          <w:tcPr>
            <w:tcW w:w="2690" w:type="dxa"/>
            <w:vAlign w:val="center"/>
          </w:tcPr>
          <w:p w14:paraId="5BB1897E" w14:textId="1F5CEF89" w:rsidR="00CB70AA" w:rsidRDefault="00CB70AA" w:rsidP="00AB7062"/>
        </w:tc>
        <w:tc>
          <w:tcPr>
            <w:tcW w:w="426" w:type="dxa"/>
          </w:tcPr>
          <w:p w14:paraId="44F49657" w14:textId="4E6F5000" w:rsidR="00CB70AA" w:rsidRDefault="00CB70AA" w:rsidP="00AB7062"/>
        </w:tc>
        <w:tc>
          <w:tcPr>
            <w:tcW w:w="2842" w:type="dxa"/>
            <w:gridSpan w:val="2"/>
            <w:vAlign w:val="center"/>
          </w:tcPr>
          <w:p w14:paraId="76387333" w14:textId="7540B511" w:rsidR="00CB70AA" w:rsidRDefault="00CB70AA" w:rsidP="00AB7062"/>
        </w:tc>
        <w:tc>
          <w:tcPr>
            <w:tcW w:w="424" w:type="dxa"/>
            <w:gridSpan w:val="2"/>
          </w:tcPr>
          <w:p w14:paraId="6EA8656F" w14:textId="77777777" w:rsidR="00CB70AA" w:rsidRDefault="00CB70AA" w:rsidP="00AB7062"/>
        </w:tc>
        <w:tc>
          <w:tcPr>
            <w:tcW w:w="2218" w:type="dxa"/>
            <w:gridSpan w:val="3"/>
          </w:tcPr>
          <w:p w14:paraId="4D48418B" w14:textId="2F5544E4" w:rsidR="00CB70AA" w:rsidRDefault="00CB70AA" w:rsidP="00AB7062"/>
        </w:tc>
      </w:tr>
      <w:tr w:rsidR="00CB70AA" w14:paraId="6C894923" w14:textId="77777777">
        <w:tc>
          <w:tcPr>
            <w:tcW w:w="416" w:type="dxa"/>
          </w:tcPr>
          <w:p w14:paraId="7C0166FA" w14:textId="77777777" w:rsidR="00CB70AA" w:rsidRDefault="00CB70AA"/>
        </w:tc>
        <w:tc>
          <w:tcPr>
            <w:tcW w:w="2690" w:type="dxa"/>
            <w:vAlign w:val="center"/>
          </w:tcPr>
          <w:p w14:paraId="5CD88E76" w14:textId="77777777" w:rsidR="00CB70AA" w:rsidRDefault="00CB70AA"/>
        </w:tc>
        <w:tc>
          <w:tcPr>
            <w:tcW w:w="426" w:type="dxa"/>
          </w:tcPr>
          <w:p w14:paraId="7ADE38A1" w14:textId="77777777" w:rsidR="00CB70AA" w:rsidRDefault="00CB70AA"/>
        </w:tc>
        <w:tc>
          <w:tcPr>
            <w:tcW w:w="2842" w:type="dxa"/>
            <w:gridSpan w:val="2"/>
            <w:vAlign w:val="center"/>
          </w:tcPr>
          <w:p w14:paraId="3A2F6AAE" w14:textId="77777777" w:rsidR="00CB70AA" w:rsidRDefault="00CB70AA"/>
        </w:tc>
        <w:tc>
          <w:tcPr>
            <w:tcW w:w="424" w:type="dxa"/>
            <w:gridSpan w:val="2"/>
          </w:tcPr>
          <w:p w14:paraId="481C6828" w14:textId="77777777" w:rsidR="00CB70AA" w:rsidRDefault="00CB70AA"/>
        </w:tc>
        <w:tc>
          <w:tcPr>
            <w:tcW w:w="2218" w:type="dxa"/>
            <w:gridSpan w:val="3"/>
          </w:tcPr>
          <w:p w14:paraId="04D4A34C" w14:textId="77777777" w:rsidR="00CB70AA" w:rsidRDefault="00CB70AA"/>
        </w:tc>
      </w:tr>
      <w:tr w:rsidR="00CB70AA" w14:paraId="2E8BCD5D" w14:textId="77777777">
        <w:tc>
          <w:tcPr>
            <w:tcW w:w="9016" w:type="dxa"/>
            <w:gridSpan w:val="10"/>
          </w:tcPr>
          <w:p w14:paraId="69C7BC33" w14:textId="646D7F09" w:rsidR="00CB70AA" w:rsidRDefault="00CB70AA">
            <w:pPr>
              <w:spacing w:after="160" w:line="259" w:lineRule="auto"/>
            </w:pPr>
            <w:r>
              <w:t xml:space="preserve">Comment on </w:t>
            </w:r>
            <w:r w:rsidR="001F4D0D">
              <w:t xml:space="preserve">the </w:t>
            </w:r>
            <w:r>
              <w:t>effectiveness of the</w:t>
            </w:r>
            <w:r w:rsidR="00005157">
              <w:t xml:space="preserve"> strategies</w:t>
            </w:r>
            <w:r>
              <w:t xml:space="preserve"> used to develop this type of knowledge. </w:t>
            </w:r>
          </w:p>
        </w:tc>
      </w:tr>
      <w:tr w:rsidR="00CB70AA" w14:paraId="2320624F" w14:textId="77777777">
        <w:tc>
          <w:tcPr>
            <w:tcW w:w="9016" w:type="dxa"/>
            <w:gridSpan w:val="10"/>
          </w:tcPr>
          <w:p w14:paraId="445244A6" w14:textId="3609FF3D" w:rsidR="00CB70AA" w:rsidRDefault="00CB70AA">
            <w:pPr>
              <w:spacing w:after="160" w:line="259" w:lineRule="auto"/>
            </w:pPr>
            <w:r>
              <w:t xml:space="preserve">Providing opportunity for students to apply what they learnt to make a judgement on their own and others’ work is effective in developing </w:t>
            </w:r>
            <w:r w:rsidR="004A326E">
              <w:t>Know It</w:t>
            </w:r>
            <w:r>
              <w:t xml:space="preserve">. Getting them to problem solve/troubleshoot to identify possible errors made and provide suggestions for improvement is an advanced skill and important in the </w:t>
            </w:r>
            <w:r w:rsidR="001F4D0D">
              <w:t>h</w:t>
            </w:r>
            <w:r>
              <w:t>ospitality industry</w:t>
            </w:r>
            <w:r w:rsidR="001F4D0D">
              <w:t>.</w:t>
            </w:r>
          </w:p>
        </w:tc>
      </w:tr>
    </w:tbl>
    <w:bookmarkEnd w:id="59"/>
    <w:p w14:paraId="2C68278C" w14:textId="6E39F602" w:rsidR="00CB70AA" w:rsidRDefault="00CB70AA" w:rsidP="00AB7062">
      <w:pPr>
        <w:spacing w:line="256" w:lineRule="auto"/>
        <w:rPr>
          <w:rFonts w:cstheme="minorHAnsi"/>
        </w:rPr>
      </w:pPr>
      <w:r w:rsidRPr="009E25C2">
        <w:rPr>
          <w:rFonts w:cstheme="minorHAnsi"/>
          <w:i/>
          <w:iCs/>
        </w:rPr>
        <w:t>Demonstrating</w:t>
      </w:r>
      <w:r>
        <w:rPr>
          <w:rFonts w:cstheme="minorHAnsi"/>
        </w:rPr>
        <w:t xml:space="preserve"> is an example of a strategy that is used to develop both </w:t>
      </w:r>
      <w:r w:rsidR="004A326E">
        <w:rPr>
          <w:rFonts w:cstheme="minorHAnsi"/>
        </w:rPr>
        <w:t>Know How</w:t>
      </w:r>
      <w:r>
        <w:rPr>
          <w:rFonts w:cstheme="minorHAnsi"/>
        </w:rPr>
        <w:t xml:space="preserve"> </w:t>
      </w:r>
      <w:r w:rsidR="001F4D0D">
        <w:rPr>
          <w:rFonts w:cstheme="minorHAnsi"/>
        </w:rPr>
        <w:t>and</w:t>
      </w:r>
      <w:r>
        <w:rPr>
          <w:rFonts w:cstheme="minorHAnsi"/>
        </w:rPr>
        <w:t xml:space="preserve"> </w:t>
      </w:r>
      <w:r w:rsidR="004A326E">
        <w:rPr>
          <w:rFonts w:cstheme="minorHAnsi"/>
        </w:rPr>
        <w:t>Know That</w:t>
      </w:r>
      <w:r>
        <w:rPr>
          <w:rFonts w:cstheme="minorHAnsi"/>
        </w:rPr>
        <w:t xml:space="preserve"> knowledge.</w:t>
      </w:r>
      <w:r w:rsidR="00005157">
        <w:rPr>
          <w:rFonts w:cstheme="minorHAnsi"/>
        </w:rPr>
        <w:t xml:space="preserve"> </w:t>
      </w:r>
      <w:r>
        <w:rPr>
          <w:rFonts w:cstheme="minorHAnsi"/>
        </w:rPr>
        <w:t>For example</w:t>
      </w:r>
      <w:r w:rsidR="001F4D0D">
        <w:rPr>
          <w:rFonts w:cstheme="minorHAnsi"/>
        </w:rPr>
        <w:t>,</w:t>
      </w:r>
      <w:r>
        <w:rPr>
          <w:rFonts w:cstheme="minorHAnsi"/>
        </w:rPr>
        <w:t xml:space="preserve"> in the lesson on “Making Fudge”</w:t>
      </w:r>
      <w:r w:rsidR="001F4D0D">
        <w:rPr>
          <w:rFonts w:cstheme="minorHAnsi"/>
        </w:rPr>
        <w:t>,</w:t>
      </w:r>
      <w:r>
        <w:rPr>
          <w:rFonts w:cstheme="minorHAnsi"/>
        </w:rPr>
        <w:t xml:space="preserve"> the lecturer is planning to teach a procedure (how to make fudge) and at the same time </w:t>
      </w:r>
      <w:r w:rsidR="002F4ABC">
        <w:rPr>
          <w:rFonts w:cstheme="minorHAnsi"/>
        </w:rPr>
        <w:t>make</w:t>
      </w:r>
      <w:r>
        <w:rPr>
          <w:rFonts w:cstheme="minorHAnsi"/>
        </w:rPr>
        <w:t xml:space="preserve"> the</w:t>
      </w:r>
      <w:r w:rsidR="001F4D0D">
        <w:rPr>
          <w:rFonts w:cstheme="minorHAnsi"/>
        </w:rPr>
        <w:t xml:space="preserve"> students</w:t>
      </w:r>
      <w:r>
        <w:rPr>
          <w:rFonts w:cstheme="minorHAnsi"/>
        </w:rPr>
        <w:t xml:space="preserve"> </w:t>
      </w:r>
      <w:r w:rsidR="002F4ABC">
        <w:rPr>
          <w:rFonts w:cstheme="minorHAnsi"/>
        </w:rPr>
        <w:t xml:space="preserve">familiar </w:t>
      </w:r>
      <w:r>
        <w:rPr>
          <w:rFonts w:cstheme="minorHAnsi"/>
        </w:rPr>
        <w:t xml:space="preserve">with the theoretical concepts involved </w:t>
      </w:r>
      <w:r w:rsidR="00136E2A">
        <w:rPr>
          <w:rFonts w:cstheme="minorHAnsi"/>
        </w:rPr>
        <w:t xml:space="preserve">in </w:t>
      </w:r>
      <w:r>
        <w:rPr>
          <w:rFonts w:cstheme="minorHAnsi"/>
        </w:rPr>
        <w:t xml:space="preserve">the process (what </w:t>
      </w:r>
      <w:r w:rsidR="00D2068D">
        <w:rPr>
          <w:rFonts w:cstheme="minorHAnsi"/>
        </w:rPr>
        <w:t>is in</w:t>
      </w:r>
      <w:r w:rsidR="00D2068D" w:rsidRPr="00D2068D">
        <w:rPr>
          <w:rFonts w:cstheme="minorHAnsi"/>
        </w:rPr>
        <w:t xml:space="preserve"> </w:t>
      </w:r>
      <w:r w:rsidRPr="00D2068D">
        <w:rPr>
          <w:rFonts w:cstheme="minorHAnsi"/>
        </w:rPr>
        <w:t>fudge</w:t>
      </w:r>
      <w:r>
        <w:rPr>
          <w:rFonts w:cstheme="minorHAnsi"/>
        </w:rPr>
        <w:t xml:space="preserve"> and how the various ingredients work together). </w:t>
      </w:r>
      <w:r w:rsidRPr="000E2284">
        <w:rPr>
          <w:rFonts w:cstheme="minorHAnsi"/>
        </w:rPr>
        <w:t xml:space="preserve">The strategy </w:t>
      </w:r>
      <w:r w:rsidR="00B27315">
        <w:rPr>
          <w:rFonts w:cstheme="minorHAnsi"/>
        </w:rPr>
        <w:t xml:space="preserve">you use </w:t>
      </w:r>
      <w:r w:rsidRPr="000E2284">
        <w:rPr>
          <w:rFonts w:cstheme="minorHAnsi"/>
        </w:rPr>
        <w:t xml:space="preserve">largely depends on </w:t>
      </w:r>
      <w:r w:rsidR="00B27315">
        <w:rPr>
          <w:rFonts w:cstheme="minorHAnsi"/>
        </w:rPr>
        <w:t>its</w:t>
      </w:r>
      <w:r w:rsidR="00B27315" w:rsidRPr="000E2284">
        <w:rPr>
          <w:rFonts w:cstheme="minorHAnsi"/>
        </w:rPr>
        <w:t xml:space="preserve"> </w:t>
      </w:r>
      <w:r w:rsidRPr="000E2284">
        <w:rPr>
          <w:rFonts w:cstheme="minorHAnsi"/>
        </w:rPr>
        <w:t>purpose</w:t>
      </w:r>
      <w:r w:rsidR="001F4D0D" w:rsidRPr="000E2284">
        <w:rPr>
          <w:rFonts w:cstheme="minorHAnsi"/>
        </w:rPr>
        <w:t>,</w:t>
      </w:r>
      <w:r w:rsidRPr="000E2284">
        <w:rPr>
          <w:rFonts w:cstheme="minorHAnsi"/>
        </w:rPr>
        <w:t xml:space="preserve"> i.e. </w:t>
      </w:r>
      <w:r w:rsidR="00B27315">
        <w:rPr>
          <w:rFonts w:cstheme="minorHAnsi"/>
        </w:rPr>
        <w:t>what</w:t>
      </w:r>
      <w:r w:rsidR="00B27315" w:rsidRPr="000E2284">
        <w:rPr>
          <w:rFonts w:cstheme="minorHAnsi"/>
        </w:rPr>
        <w:t xml:space="preserve"> </w:t>
      </w:r>
      <w:r w:rsidR="00B27315">
        <w:rPr>
          <w:rFonts w:cstheme="minorHAnsi"/>
        </w:rPr>
        <w:t xml:space="preserve">you are using </w:t>
      </w:r>
      <w:r w:rsidRPr="000E2284">
        <w:rPr>
          <w:rFonts w:cstheme="minorHAnsi"/>
        </w:rPr>
        <w:t xml:space="preserve">the strategy </w:t>
      </w:r>
      <w:r w:rsidR="00B27315">
        <w:rPr>
          <w:rFonts w:cstheme="minorHAnsi"/>
        </w:rPr>
        <w:t>for</w:t>
      </w:r>
      <w:r w:rsidRPr="000E2284">
        <w:rPr>
          <w:rFonts w:cstheme="minorHAnsi"/>
        </w:rPr>
        <w:t xml:space="preserve"> in a particular lesson.</w:t>
      </w:r>
    </w:p>
    <w:p w14:paraId="5FCA0266" w14:textId="77777777" w:rsidR="001F4D0D" w:rsidRDefault="001F4D0D" w:rsidP="003876B9">
      <w:pPr>
        <w:spacing w:line="256" w:lineRule="auto"/>
        <w:rPr>
          <w:b/>
          <w:bCs/>
        </w:rPr>
      </w:pPr>
    </w:p>
    <w:p w14:paraId="32C1FE33" w14:textId="1A418CFA" w:rsidR="00CB70AA" w:rsidRPr="003876B9" w:rsidRDefault="00CB70AA" w:rsidP="003876B9">
      <w:pPr>
        <w:spacing w:line="256" w:lineRule="auto"/>
        <w:rPr>
          <w:rFonts w:cstheme="minorHAnsi"/>
        </w:rPr>
      </w:pPr>
      <w:r w:rsidRPr="003876B9">
        <w:rPr>
          <w:b/>
          <w:bCs/>
        </w:rPr>
        <w:t>ADVERTISING</w:t>
      </w:r>
    </w:p>
    <w:tbl>
      <w:tblPr>
        <w:tblStyle w:val="TableGrid"/>
        <w:tblW w:w="0" w:type="auto"/>
        <w:tblLook w:val="04A0" w:firstRow="1" w:lastRow="0" w:firstColumn="1" w:lastColumn="0" w:noHBand="0" w:noVBand="1"/>
      </w:tblPr>
      <w:tblGrid>
        <w:gridCol w:w="416"/>
        <w:gridCol w:w="2690"/>
        <w:gridCol w:w="426"/>
        <w:gridCol w:w="2132"/>
        <w:gridCol w:w="710"/>
        <w:gridCol w:w="128"/>
        <w:gridCol w:w="296"/>
        <w:gridCol w:w="542"/>
        <w:gridCol w:w="838"/>
        <w:gridCol w:w="838"/>
      </w:tblGrid>
      <w:tr w:rsidR="00CB70AA" w14:paraId="11FA319B" w14:textId="77777777">
        <w:tc>
          <w:tcPr>
            <w:tcW w:w="9016" w:type="dxa"/>
            <w:gridSpan w:val="10"/>
            <w:shd w:val="clear" w:color="auto" w:fill="BFBFBF" w:themeFill="background1" w:themeFillShade="BF"/>
          </w:tcPr>
          <w:p w14:paraId="5741CA49" w14:textId="78D768AB" w:rsidR="00CB70AA" w:rsidRPr="006C1C9B" w:rsidRDefault="004A326E" w:rsidP="003876B9">
            <w:pPr>
              <w:pStyle w:val="StyleArialJustified"/>
              <w:numPr>
                <w:ilvl w:val="0"/>
                <w:numId w:val="0"/>
              </w:numPr>
              <w:spacing w:before="0"/>
            </w:pPr>
            <w:r>
              <w:rPr>
                <w:rFonts w:eastAsiaTheme="minorEastAsia"/>
                <w:b/>
                <w:szCs w:val="21"/>
                <w:lang w:eastAsia="en-GB"/>
              </w:rPr>
              <w:t>Know How</w:t>
            </w:r>
            <w:r w:rsidR="00CB70AA" w:rsidRPr="006C1C9B">
              <w:rPr>
                <w:rFonts w:eastAsiaTheme="minorEastAsia"/>
                <w:szCs w:val="21"/>
                <w:lang w:eastAsia="en-GB"/>
              </w:rPr>
              <w:t xml:space="preserve"> (procedural knowledge)</w:t>
            </w:r>
          </w:p>
        </w:tc>
      </w:tr>
      <w:tr w:rsidR="00CB70AA" w14:paraId="34C4A80B" w14:textId="77777777">
        <w:tc>
          <w:tcPr>
            <w:tcW w:w="5664" w:type="dxa"/>
            <w:gridSpan w:val="4"/>
          </w:tcPr>
          <w:p w14:paraId="464DCE0A" w14:textId="77777777" w:rsidR="00CB70AA" w:rsidRDefault="00CB70AA">
            <w:pPr>
              <w:spacing w:after="160" w:line="259" w:lineRule="auto"/>
            </w:pPr>
            <w:r>
              <w:t>Was this type of knowledge developed in the lesson?</w:t>
            </w:r>
          </w:p>
        </w:tc>
        <w:tc>
          <w:tcPr>
            <w:tcW w:w="838" w:type="dxa"/>
            <w:gridSpan w:val="2"/>
          </w:tcPr>
          <w:p w14:paraId="31E64175" w14:textId="77777777" w:rsidR="00CB70AA" w:rsidRDefault="00CB70AA">
            <w:pPr>
              <w:spacing w:after="160" w:line="259" w:lineRule="auto"/>
            </w:pPr>
            <w:r>
              <w:t>Yes</w:t>
            </w:r>
          </w:p>
        </w:tc>
        <w:tc>
          <w:tcPr>
            <w:tcW w:w="838" w:type="dxa"/>
            <w:gridSpan w:val="2"/>
          </w:tcPr>
          <w:p w14:paraId="6969E797" w14:textId="77777777" w:rsidR="00CB70AA" w:rsidRDefault="00CB70AA">
            <w:pPr>
              <w:spacing w:after="160" w:line="259" w:lineRule="auto"/>
            </w:pPr>
            <w:r>
              <w:t>x</w:t>
            </w:r>
          </w:p>
        </w:tc>
        <w:tc>
          <w:tcPr>
            <w:tcW w:w="838" w:type="dxa"/>
          </w:tcPr>
          <w:p w14:paraId="1EE66DA4" w14:textId="77777777" w:rsidR="00CB70AA" w:rsidRDefault="00CB70AA">
            <w:pPr>
              <w:spacing w:after="160" w:line="259" w:lineRule="auto"/>
            </w:pPr>
            <w:r>
              <w:t>No</w:t>
            </w:r>
          </w:p>
        </w:tc>
        <w:tc>
          <w:tcPr>
            <w:tcW w:w="838" w:type="dxa"/>
          </w:tcPr>
          <w:p w14:paraId="0908E1A2" w14:textId="77777777" w:rsidR="00CB70AA" w:rsidRDefault="00CB70AA">
            <w:pPr>
              <w:spacing w:after="160" w:line="259" w:lineRule="auto"/>
            </w:pPr>
          </w:p>
        </w:tc>
      </w:tr>
      <w:tr w:rsidR="00CB70AA" w14:paraId="0B312023" w14:textId="77777777">
        <w:tc>
          <w:tcPr>
            <w:tcW w:w="9016" w:type="dxa"/>
            <w:gridSpan w:val="10"/>
          </w:tcPr>
          <w:p w14:paraId="776F7D91" w14:textId="342257C5" w:rsidR="00CB70AA" w:rsidRDefault="00CB70AA">
            <w:r>
              <w:t>What teaching/learning</w:t>
            </w:r>
            <w:r w:rsidR="00005157">
              <w:t xml:space="preserve"> strategies</w:t>
            </w:r>
            <w:r>
              <w:t xml:space="preserve"> were used? Choose from the list below and/or add your own.</w:t>
            </w:r>
          </w:p>
        </w:tc>
      </w:tr>
      <w:tr w:rsidR="00CB70AA" w14:paraId="3A8F87DD" w14:textId="77777777">
        <w:tc>
          <w:tcPr>
            <w:tcW w:w="416" w:type="dxa"/>
          </w:tcPr>
          <w:p w14:paraId="76AA86F3" w14:textId="77777777" w:rsidR="00CB70AA" w:rsidRDefault="00CB70AA">
            <w:r>
              <w:t>x</w:t>
            </w:r>
          </w:p>
        </w:tc>
        <w:tc>
          <w:tcPr>
            <w:tcW w:w="2690" w:type="dxa"/>
            <w:vAlign w:val="center"/>
          </w:tcPr>
          <w:p w14:paraId="070806E0" w14:textId="77777777" w:rsidR="00CB70AA" w:rsidRDefault="00CB70AA">
            <w:r>
              <w:t>Demonstrating</w:t>
            </w:r>
          </w:p>
        </w:tc>
        <w:tc>
          <w:tcPr>
            <w:tcW w:w="426" w:type="dxa"/>
          </w:tcPr>
          <w:p w14:paraId="59FC76BF" w14:textId="77777777" w:rsidR="00CB70AA" w:rsidRDefault="00CB70AA"/>
        </w:tc>
        <w:tc>
          <w:tcPr>
            <w:tcW w:w="2842" w:type="dxa"/>
            <w:gridSpan w:val="2"/>
          </w:tcPr>
          <w:p w14:paraId="45646024" w14:textId="77777777" w:rsidR="00CB70AA" w:rsidRDefault="00CB70AA">
            <w:r>
              <w:t>Explaining</w:t>
            </w:r>
          </w:p>
        </w:tc>
        <w:tc>
          <w:tcPr>
            <w:tcW w:w="424" w:type="dxa"/>
            <w:gridSpan w:val="2"/>
          </w:tcPr>
          <w:p w14:paraId="36C92E5A" w14:textId="77777777" w:rsidR="00CB70AA" w:rsidRDefault="00CB70AA"/>
        </w:tc>
        <w:tc>
          <w:tcPr>
            <w:tcW w:w="2218" w:type="dxa"/>
            <w:gridSpan w:val="3"/>
            <w:vAlign w:val="center"/>
          </w:tcPr>
          <w:p w14:paraId="5F041466" w14:textId="77777777" w:rsidR="00CB70AA" w:rsidRDefault="00CB70AA">
            <w:r>
              <w:t>Problem solving</w:t>
            </w:r>
          </w:p>
        </w:tc>
      </w:tr>
      <w:tr w:rsidR="00CB70AA" w14:paraId="0AE57F5C" w14:textId="77777777">
        <w:tc>
          <w:tcPr>
            <w:tcW w:w="416" w:type="dxa"/>
          </w:tcPr>
          <w:p w14:paraId="2F5BF7F6" w14:textId="77777777" w:rsidR="00CB70AA" w:rsidRDefault="00CB70AA">
            <w:r>
              <w:t>x</w:t>
            </w:r>
          </w:p>
        </w:tc>
        <w:tc>
          <w:tcPr>
            <w:tcW w:w="2690" w:type="dxa"/>
            <w:vAlign w:val="center"/>
          </w:tcPr>
          <w:p w14:paraId="76446790" w14:textId="77777777" w:rsidR="00CB70AA" w:rsidRDefault="00CB70AA">
            <w:r>
              <w:t>Observing</w:t>
            </w:r>
          </w:p>
        </w:tc>
        <w:tc>
          <w:tcPr>
            <w:tcW w:w="426" w:type="dxa"/>
          </w:tcPr>
          <w:p w14:paraId="3945FF4A" w14:textId="77777777" w:rsidR="00CB70AA" w:rsidRDefault="00CB70AA"/>
        </w:tc>
        <w:tc>
          <w:tcPr>
            <w:tcW w:w="2842" w:type="dxa"/>
            <w:gridSpan w:val="2"/>
            <w:vAlign w:val="center"/>
          </w:tcPr>
          <w:p w14:paraId="4D5F9D03" w14:textId="77777777" w:rsidR="00CB70AA" w:rsidRDefault="00CB70AA">
            <w:r>
              <w:t>Asking/answering questions</w:t>
            </w:r>
          </w:p>
        </w:tc>
        <w:tc>
          <w:tcPr>
            <w:tcW w:w="424" w:type="dxa"/>
            <w:gridSpan w:val="2"/>
          </w:tcPr>
          <w:p w14:paraId="681761D7" w14:textId="77777777" w:rsidR="00CB70AA" w:rsidRDefault="00CB70AA">
            <w:r>
              <w:t>x</w:t>
            </w:r>
          </w:p>
        </w:tc>
        <w:tc>
          <w:tcPr>
            <w:tcW w:w="2218" w:type="dxa"/>
            <w:gridSpan w:val="3"/>
            <w:vAlign w:val="center"/>
          </w:tcPr>
          <w:p w14:paraId="64116891" w14:textId="77777777" w:rsidR="00CB70AA" w:rsidRDefault="00CB70AA">
            <w:r>
              <w:t>Planning</w:t>
            </w:r>
          </w:p>
        </w:tc>
      </w:tr>
      <w:tr w:rsidR="00CB70AA" w14:paraId="43C6997A" w14:textId="77777777">
        <w:tc>
          <w:tcPr>
            <w:tcW w:w="416" w:type="dxa"/>
          </w:tcPr>
          <w:p w14:paraId="2153A97E" w14:textId="77777777" w:rsidR="00CB70AA" w:rsidRDefault="00CB70AA"/>
        </w:tc>
        <w:tc>
          <w:tcPr>
            <w:tcW w:w="2690" w:type="dxa"/>
            <w:vAlign w:val="center"/>
          </w:tcPr>
          <w:p w14:paraId="2199FBAD" w14:textId="77777777" w:rsidR="00CB70AA" w:rsidRDefault="00CB70AA">
            <w:r>
              <w:t>Simulating/role play</w:t>
            </w:r>
          </w:p>
        </w:tc>
        <w:tc>
          <w:tcPr>
            <w:tcW w:w="426" w:type="dxa"/>
          </w:tcPr>
          <w:p w14:paraId="2B58D877" w14:textId="77777777" w:rsidR="00CB70AA" w:rsidRDefault="00CB70AA"/>
        </w:tc>
        <w:tc>
          <w:tcPr>
            <w:tcW w:w="2842" w:type="dxa"/>
            <w:gridSpan w:val="2"/>
            <w:vAlign w:val="center"/>
          </w:tcPr>
          <w:p w14:paraId="0A75250D" w14:textId="77777777" w:rsidR="00CB70AA" w:rsidRDefault="00CB70AA">
            <w:r>
              <w:t>Facilitating discussion</w:t>
            </w:r>
          </w:p>
        </w:tc>
        <w:tc>
          <w:tcPr>
            <w:tcW w:w="424" w:type="dxa"/>
            <w:gridSpan w:val="2"/>
          </w:tcPr>
          <w:p w14:paraId="4B1B12B4" w14:textId="77777777" w:rsidR="00CB70AA" w:rsidRDefault="00CB70AA"/>
        </w:tc>
        <w:tc>
          <w:tcPr>
            <w:tcW w:w="2218" w:type="dxa"/>
            <w:gridSpan w:val="3"/>
            <w:vAlign w:val="center"/>
          </w:tcPr>
          <w:p w14:paraId="68A958F5" w14:textId="75AE20A9" w:rsidR="00CB70AA" w:rsidRDefault="006364C1">
            <w:r>
              <w:t>Creating</w:t>
            </w:r>
          </w:p>
        </w:tc>
      </w:tr>
      <w:tr w:rsidR="00CB70AA" w14:paraId="490C040E" w14:textId="77777777">
        <w:tc>
          <w:tcPr>
            <w:tcW w:w="416" w:type="dxa"/>
          </w:tcPr>
          <w:p w14:paraId="34FABB6E" w14:textId="77777777" w:rsidR="00CB70AA" w:rsidRDefault="00CB70AA">
            <w:r>
              <w:t>x</w:t>
            </w:r>
          </w:p>
        </w:tc>
        <w:tc>
          <w:tcPr>
            <w:tcW w:w="2690" w:type="dxa"/>
            <w:vAlign w:val="center"/>
          </w:tcPr>
          <w:p w14:paraId="11F54A33" w14:textId="57A19073" w:rsidR="00CB70AA" w:rsidRDefault="00CB70AA">
            <w:r>
              <w:t>Practical work/trial &amp;</w:t>
            </w:r>
            <w:r w:rsidR="002125A0">
              <w:t xml:space="preserve"> </w:t>
            </w:r>
            <w:r>
              <w:t>error</w:t>
            </w:r>
          </w:p>
        </w:tc>
        <w:tc>
          <w:tcPr>
            <w:tcW w:w="426" w:type="dxa"/>
          </w:tcPr>
          <w:p w14:paraId="0A2C34D6" w14:textId="77777777" w:rsidR="00CB70AA" w:rsidRDefault="00CB70AA"/>
        </w:tc>
        <w:tc>
          <w:tcPr>
            <w:tcW w:w="2842" w:type="dxa"/>
            <w:gridSpan w:val="2"/>
            <w:vAlign w:val="center"/>
          </w:tcPr>
          <w:p w14:paraId="5CF3B2F5" w14:textId="77777777" w:rsidR="00CB70AA" w:rsidRDefault="00CB70AA">
            <w:r>
              <w:t>Giving feedback</w:t>
            </w:r>
          </w:p>
        </w:tc>
        <w:tc>
          <w:tcPr>
            <w:tcW w:w="424" w:type="dxa"/>
            <w:gridSpan w:val="2"/>
          </w:tcPr>
          <w:p w14:paraId="0C254A35" w14:textId="77777777" w:rsidR="00CB70AA" w:rsidRDefault="00CB70AA"/>
        </w:tc>
        <w:tc>
          <w:tcPr>
            <w:tcW w:w="2218" w:type="dxa"/>
            <w:gridSpan w:val="3"/>
            <w:vAlign w:val="center"/>
          </w:tcPr>
          <w:p w14:paraId="0D9C87A2" w14:textId="77777777" w:rsidR="00CB70AA" w:rsidRDefault="00CB70AA">
            <w:r>
              <w:t>Using case studies</w:t>
            </w:r>
          </w:p>
        </w:tc>
      </w:tr>
      <w:tr w:rsidR="00CB70AA" w14:paraId="2F870D9B" w14:textId="77777777">
        <w:tc>
          <w:tcPr>
            <w:tcW w:w="416" w:type="dxa"/>
          </w:tcPr>
          <w:p w14:paraId="6D045B62" w14:textId="77777777" w:rsidR="00CB70AA" w:rsidRDefault="00CB70AA"/>
        </w:tc>
        <w:tc>
          <w:tcPr>
            <w:tcW w:w="2690" w:type="dxa"/>
            <w:vAlign w:val="center"/>
          </w:tcPr>
          <w:p w14:paraId="5B32B7AF" w14:textId="77777777" w:rsidR="00CB70AA" w:rsidRDefault="00CB70AA">
            <w:r>
              <w:t>Coaching</w:t>
            </w:r>
          </w:p>
        </w:tc>
        <w:tc>
          <w:tcPr>
            <w:tcW w:w="426" w:type="dxa"/>
          </w:tcPr>
          <w:p w14:paraId="43BDA2CB" w14:textId="77777777" w:rsidR="00CB70AA" w:rsidRDefault="00CB70AA">
            <w:r>
              <w:t>x</w:t>
            </w:r>
          </w:p>
        </w:tc>
        <w:tc>
          <w:tcPr>
            <w:tcW w:w="2842" w:type="dxa"/>
            <w:gridSpan w:val="2"/>
            <w:vAlign w:val="center"/>
          </w:tcPr>
          <w:p w14:paraId="5D1B2700" w14:textId="77777777" w:rsidR="00CB70AA" w:rsidRDefault="00CB70AA">
            <w:r>
              <w:t>Group work</w:t>
            </w:r>
          </w:p>
        </w:tc>
        <w:tc>
          <w:tcPr>
            <w:tcW w:w="424" w:type="dxa"/>
            <w:gridSpan w:val="2"/>
          </w:tcPr>
          <w:p w14:paraId="75B4225C" w14:textId="77777777" w:rsidR="00CB70AA" w:rsidRDefault="00CB70AA"/>
        </w:tc>
        <w:tc>
          <w:tcPr>
            <w:tcW w:w="2218" w:type="dxa"/>
            <w:gridSpan w:val="3"/>
          </w:tcPr>
          <w:p w14:paraId="1A970AD3" w14:textId="77777777" w:rsidR="00CB70AA" w:rsidRDefault="00CB70AA">
            <w:r>
              <w:t>Games</w:t>
            </w:r>
          </w:p>
        </w:tc>
      </w:tr>
      <w:tr w:rsidR="00CB70AA" w14:paraId="764AE456" w14:textId="77777777" w:rsidTr="00AB7062">
        <w:tc>
          <w:tcPr>
            <w:tcW w:w="416" w:type="dxa"/>
          </w:tcPr>
          <w:p w14:paraId="6B21BBB0" w14:textId="77777777" w:rsidR="00CB70AA" w:rsidRDefault="00CB70AA" w:rsidP="00AB7062"/>
        </w:tc>
        <w:tc>
          <w:tcPr>
            <w:tcW w:w="2690" w:type="dxa"/>
            <w:vAlign w:val="center"/>
          </w:tcPr>
          <w:p w14:paraId="082A3A9D" w14:textId="572E380C" w:rsidR="00CB70AA" w:rsidRDefault="00CB70AA" w:rsidP="00AB7062"/>
        </w:tc>
        <w:tc>
          <w:tcPr>
            <w:tcW w:w="426" w:type="dxa"/>
          </w:tcPr>
          <w:p w14:paraId="57174D42" w14:textId="77777777" w:rsidR="00CB70AA" w:rsidRDefault="00CB70AA" w:rsidP="00AB7062"/>
        </w:tc>
        <w:tc>
          <w:tcPr>
            <w:tcW w:w="2842" w:type="dxa"/>
            <w:gridSpan w:val="2"/>
            <w:vAlign w:val="center"/>
          </w:tcPr>
          <w:p w14:paraId="33FBCDF8" w14:textId="420BBBBE" w:rsidR="00CB70AA" w:rsidRDefault="00CB70AA" w:rsidP="00AB7062"/>
        </w:tc>
        <w:tc>
          <w:tcPr>
            <w:tcW w:w="424" w:type="dxa"/>
            <w:gridSpan w:val="2"/>
          </w:tcPr>
          <w:p w14:paraId="5E1979A2" w14:textId="465EE889" w:rsidR="00CB70AA" w:rsidRDefault="00CB70AA" w:rsidP="00AB7062"/>
        </w:tc>
        <w:tc>
          <w:tcPr>
            <w:tcW w:w="2218" w:type="dxa"/>
            <w:gridSpan w:val="3"/>
            <w:vAlign w:val="center"/>
          </w:tcPr>
          <w:p w14:paraId="125C3431" w14:textId="232B1204" w:rsidR="00CB70AA" w:rsidRDefault="00CB70AA" w:rsidP="00AB7062"/>
        </w:tc>
      </w:tr>
      <w:tr w:rsidR="00CB70AA" w14:paraId="617C1875" w14:textId="77777777">
        <w:tc>
          <w:tcPr>
            <w:tcW w:w="416" w:type="dxa"/>
          </w:tcPr>
          <w:p w14:paraId="32269B59" w14:textId="77777777" w:rsidR="00CB70AA" w:rsidRDefault="00CB70AA" w:rsidP="00AB7062"/>
        </w:tc>
        <w:tc>
          <w:tcPr>
            <w:tcW w:w="2690" w:type="dxa"/>
            <w:vAlign w:val="center"/>
          </w:tcPr>
          <w:p w14:paraId="0E227296" w14:textId="77777777" w:rsidR="00CB70AA" w:rsidRDefault="00CB70AA" w:rsidP="00AB7062"/>
        </w:tc>
        <w:tc>
          <w:tcPr>
            <w:tcW w:w="426" w:type="dxa"/>
          </w:tcPr>
          <w:p w14:paraId="5A92A262" w14:textId="77777777" w:rsidR="00CB70AA" w:rsidRDefault="00CB70AA" w:rsidP="00AB7062"/>
        </w:tc>
        <w:tc>
          <w:tcPr>
            <w:tcW w:w="2842" w:type="dxa"/>
            <w:gridSpan w:val="2"/>
            <w:vAlign w:val="center"/>
          </w:tcPr>
          <w:p w14:paraId="466C64CA" w14:textId="77777777" w:rsidR="00CB70AA" w:rsidRDefault="00CB70AA" w:rsidP="00AB7062"/>
        </w:tc>
        <w:tc>
          <w:tcPr>
            <w:tcW w:w="424" w:type="dxa"/>
            <w:gridSpan w:val="2"/>
          </w:tcPr>
          <w:p w14:paraId="47637565" w14:textId="77777777" w:rsidR="00CB70AA" w:rsidRDefault="00CB70AA" w:rsidP="00AB7062"/>
        </w:tc>
        <w:tc>
          <w:tcPr>
            <w:tcW w:w="2218" w:type="dxa"/>
            <w:gridSpan w:val="3"/>
          </w:tcPr>
          <w:p w14:paraId="4D9B7FA1" w14:textId="77777777" w:rsidR="00CB70AA" w:rsidRDefault="00CB70AA" w:rsidP="00AB7062"/>
        </w:tc>
      </w:tr>
      <w:tr w:rsidR="00CB70AA" w14:paraId="07B9B4F0" w14:textId="77777777">
        <w:tc>
          <w:tcPr>
            <w:tcW w:w="9016" w:type="dxa"/>
            <w:gridSpan w:val="10"/>
          </w:tcPr>
          <w:p w14:paraId="70C31997" w14:textId="4B564842" w:rsidR="00CB70AA" w:rsidRDefault="00CB70AA" w:rsidP="00AB7062">
            <w:pPr>
              <w:spacing w:after="160" w:line="259" w:lineRule="auto"/>
            </w:pPr>
            <w:r>
              <w:t>Comment on the effectiveness of the</w:t>
            </w:r>
            <w:r w:rsidR="00005157">
              <w:t xml:space="preserve"> strategies</w:t>
            </w:r>
            <w:r>
              <w:t xml:space="preserve"> used to develop this type of knowledge. </w:t>
            </w:r>
          </w:p>
        </w:tc>
      </w:tr>
      <w:tr w:rsidR="00CB70AA" w14:paraId="2C1E5D4B" w14:textId="77777777">
        <w:tc>
          <w:tcPr>
            <w:tcW w:w="9016" w:type="dxa"/>
            <w:gridSpan w:val="10"/>
          </w:tcPr>
          <w:p w14:paraId="7A5F110F" w14:textId="74A9F203" w:rsidR="00CB70AA" w:rsidRDefault="00CB70AA" w:rsidP="00AB7062">
            <w:pPr>
              <w:spacing w:after="160" w:line="259" w:lineRule="auto"/>
            </w:pPr>
            <w:r>
              <w:lastRenderedPageBreak/>
              <w:t>The demonstration of the process of creating an ad</w:t>
            </w:r>
            <w:r w:rsidR="00166D73">
              <w:t>vert</w:t>
            </w:r>
            <w:r>
              <w:t xml:space="preserve"> was done virtually via video and a PowerPoint presentation. While students were not asked to “copy” what was done, they did need to attentively observe and apply the procedures</w:t>
            </w:r>
            <w:r w:rsidR="001F4D0D">
              <w:t>,</w:t>
            </w:r>
            <w:r>
              <w:t xml:space="preserve"> and also apply their creative skills. The use of digital media is effective because the video/presentation can always be replayed if students are unsure and need to check something. The use of groupwork helps the learning of procedural knowledge because the students are able to draw on each other’s knowledge and </w:t>
            </w:r>
            <w:r w:rsidR="00166D73" w:rsidRPr="002F4ABC">
              <w:t>focus</w:t>
            </w:r>
            <w:r w:rsidRPr="002F4ABC">
              <w:t xml:space="preserve"> on</w:t>
            </w:r>
            <w:r w:rsidR="002F4ABC">
              <w:t xml:space="preserve"> their</w:t>
            </w:r>
            <w:r w:rsidRPr="002F4ABC">
              <w:t xml:space="preserve"> individual strengths</w:t>
            </w:r>
            <w:r w:rsidR="00166D73" w:rsidRPr="002F4ABC">
              <w:t>.</w:t>
            </w:r>
          </w:p>
        </w:tc>
      </w:tr>
      <w:tr w:rsidR="00CB70AA" w14:paraId="752B1B26" w14:textId="77777777">
        <w:tc>
          <w:tcPr>
            <w:tcW w:w="9016" w:type="dxa"/>
            <w:gridSpan w:val="10"/>
            <w:shd w:val="clear" w:color="auto" w:fill="BFBFBF" w:themeFill="background1" w:themeFillShade="BF"/>
          </w:tcPr>
          <w:p w14:paraId="23EDCF01" w14:textId="44CCC7E8" w:rsidR="00CB70AA" w:rsidRPr="004A219C" w:rsidRDefault="004A326E" w:rsidP="00AB7062">
            <w:pPr>
              <w:spacing w:after="160" w:line="259" w:lineRule="auto"/>
              <w:rPr>
                <w:rFonts w:eastAsiaTheme="minorEastAsia"/>
                <w:color w:val="000000" w:themeColor="text1"/>
                <w:szCs w:val="21"/>
                <w:lang w:eastAsia="en-GB"/>
              </w:rPr>
            </w:pPr>
            <w:r>
              <w:rPr>
                <w:rFonts w:eastAsiaTheme="minorEastAsia"/>
                <w:b/>
                <w:color w:val="000000" w:themeColor="text1"/>
                <w:szCs w:val="21"/>
                <w:lang w:eastAsia="en-GB"/>
              </w:rPr>
              <w:t>Know That</w:t>
            </w:r>
            <w:r w:rsidR="00CB70AA" w:rsidRPr="001E455D">
              <w:rPr>
                <w:rFonts w:eastAsiaTheme="minorEastAsia"/>
                <w:color w:val="000000" w:themeColor="text1"/>
                <w:szCs w:val="21"/>
                <w:lang w:eastAsia="en-GB"/>
              </w:rPr>
              <w:t xml:space="preserve"> (propositional knowledge or theoretical knowledge)</w:t>
            </w:r>
          </w:p>
        </w:tc>
      </w:tr>
      <w:tr w:rsidR="00CB70AA" w14:paraId="72452E1C" w14:textId="77777777">
        <w:tc>
          <w:tcPr>
            <w:tcW w:w="5664" w:type="dxa"/>
            <w:gridSpan w:val="4"/>
          </w:tcPr>
          <w:p w14:paraId="11BD6D14" w14:textId="77777777" w:rsidR="00CB70AA" w:rsidRDefault="00CB70AA" w:rsidP="00AB7062">
            <w:pPr>
              <w:spacing w:after="160" w:line="259" w:lineRule="auto"/>
            </w:pPr>
            <w:r>
              <w:t>Was this type of knowledge developed in the lesson?</w:t>
            </w:r>
          </w:p>
        </w:tc>
        <w:tc>
          <w:tcPr>
            <w:tcW w:w="838" w:type="dxa"/>
            <w:gridSpan w:val="2"/>
          </w:tcPr>
          <w:p w14:paraId="2B0E5DE0" w14:textId="77777777" w:rsidR="00CB70AA" w:rsidRDefault="00CB70AA" w:rsidP="00AB7062">
            <w:pPr>
              <w:spacing w:after="160" w:line="259" w:lineRule="auto"/>
            </w:pPr>
            <w:r>
              <w:t>Yes</w:t>
            </w:r>
          </w:p>
        </w:tc>
        <w:tc>
          <w:tcPr>
            <w:tcW w:w="838" w:type="dxa"/>
            <w:gridSpan w:val="2"/>
          </w:tcPr>
          <w:p w14:paraId="61342A66" w14:textId="77777777" w:rsidR="00CB70AA" w:rsidRDefault="00CB70AA" w:rsidP="00AB7062">
            <w:pPr>
              <w:spacing w:after="160" w:line="259" w:lineRule="auto"/>
            </w:pPr>
            <w:r>
              <w:t>x</w:t>
            </w:r>
          </w:p>
        </w:tc>
        <w:tc>
          <w:tcPr>
            <w:tcW w:w="838" w:type="dxa"/>
          </w:tcPr>
          <w:p w14:paraId="294B6499" w14:textId="77777777" w:rsidR="00CB70AA" w:rsidRDefault="00CB70AA" w:rsidP="00AB7062">
            <w:pPr>
              <w:spacing w:after="160" w:line="259" w:lineRule="auto"/>
            </w:pPr>
            <w:r>
              <w:t>No</w:t>
            </w:r>
          </w:p>
        </w:tc>
        <w:tc>
          <w:tcPr>
            <w:tcW w:w="838" w:type="dxa"/>
          </w:tcPr>
          <w:p w14:paraId="4C5EF761" w14:textId="77777777" w:rsidR="00CB70AA" w:rsidRDefault="00CB70AA" w:rsidP="00AB7062">
            <w:pPr>
              <w:spacing w:after="160" w:line="259" w:lineRule="auto"/>
            </w:pPr>
          </w:p>
        </w:tc>
      </w:tr>
      <w:tr w:rsidR="00CB70AA" w14:paraId="1916732E" w14:textId="77777777">
        <w:tc>
          <w:tcPr>
            <w:tcW w:w="9016" w:type="dxa"/>
            <w:gridSpan w:val="10"/>
          </w:tcPr>
          <w:p w14:paraId="6306DB43" w14:textId="2CF4731E" w:rsidR="00CB70AA" w:rsidRDefault="00CB70AA" w:rsidP="00AB7062">
            <w:r>
              <w:t>What teaching/learning</w:t>
            </w:r>
            <w:r w:rsidR="00005157">
              <w:t xml:space="preserve"> strategies</w:t>
            </w:r>
            <w:r>
              <w:t xml:space="preserve"> were used? Choose from the list below and/or add your own.</w:t>
            </w:r>
          </w:p>
        </w:tc>
      </w:tr>
      <w:tr w:rsidR="00CB70AA" w14:paraId="399C1BF1" w14:textId="77777777">
        <w:tc>
          <w:tcPr>
            <w:tcW w:w="416" w:type="dxa"/>
          </w:tcPr>
          <w:p w14:paraId="0D4D7D63" w14:textId="77777777" w:rsidR="00CB70AA" w:rsidRDefault="00CB70AA" w:rsidP="00AB7062"/>
        </w:tc>
        <w:tc>
          <w:tcPr>
            <w:tcW w:w="2690" w:type="dxa"/>
            <w:vAlign w:val="center"/>
          </w:tcPr>
          <w:p w14:paraId="70CFF1FD" w14:textId="77777777" w:rsidR="00CB70AA" w:rsidRDefault="00CB70AA" w:rsidP="00AB7062">
            <w:r>
              <w:t>Demonstrating</w:t>
            </w:r>
          </w:p>
        </w:tc>
        <w:tc>
          <w:tcPr>
            <w:tcW w:w="426" w:type="dxa"/>
          </w:tcPr>
          <w:p w14:paraId="74836B7F" w14:textId="77777777" w:rsidR="00CB70AA" w:rsidRDefault="00CB70AA" w:rsidP="00AB7062">
            <w:r>
              <w:t>x</w:t>
            </w:r>
          </w:p>
        </w:tc>
        <w:tc>
          <w:tcPr>
            <w:tcW w:w="2842" w:type="dxa"/>
            <w:gridSpan w:val="2"/>
          </w:tcPr>
          <w:p w14:paraId="70BFD940" w14:textId="77777777" w:rsidR="00CB70AA" w:rsidRDefault="00CB70AA" w:rsidP="00AB7062">
            <w:r>
              <w:t>Explaining</w:t>
            </w:r>
          </w:p>
        </w:tc>
        <w:tc>
          <w:tcPr>
            <w:tcW w:w="424" w:type="dxa"/>
            <w:gridSpan w:val="2"/>
          </w:tcPr>
          <w:p w14:paraId="0AFE5EAB" w14:textId="77777777" w:rsidR="00CB70AA" w:rsidRDefault="00CB70AA" w:rsidP="00AB7062"/>
        </w:tc>
        <w:tc>
          <w:tcPr>
            <w:tcW w:w="2218" w:type="dxa"/>
            <w:gridSpan w:val="3"/>
            <w:vAlign w:val="center"/>
          </w:tcPr>
          <w:p w14:paraId="5B8287AF" w14:textId="77777777" w:rsidR="00CB70AA" w:rsidRDefault="00CB70AA" w:rsidP="00AB7062">
            <w:r>
              <w:t>Problem solving</w:t>
            </w:r>
          </w:p>
        </w:tc>
      </w:tr>
      <w:tr w:rsidR="00CB70AA" w14:paraId="431C17A4" w14:textId="77777777">
        <w:tc>
          <w:tcPr>
            <w:tcW w:w="416" w:type="dxa"/>
          </w:tcPr>
          <w:p w14:paraId="34E8BE73" w14:textId="77777777" w:rsidR="00CB70AA" w:rsidRDefault="00CB70AA" w:rsidP="00AB7062"/>
        </w:tc>
        <w:tc>
          <w:tcPr>
            <w:tcW w:w="2690" w:type="dxa"/>
            <w:vAlign w:val="center"/>
          </w:tcPr>
          <w:p w14:paraId="5FDF09B5" w14:textId="77777777" w:rsidR="00CB70AA" w:rsidRDefault="00CB70AA" w:rsidP="00AB7062">
            <w:r>
              <w:t>Observing</w:t>
            </w:r>
          </w:p>
        </w:tc>
        <w:tc>
          <w:tcPr>
            <w:tcW w:w="426" w:type="dxa"/>
          </w:tcPr>
          <w:p w14:paraId="0A844CFC" w14:textId="77777777" w:rsidR="00CB70AA" w:rsidRDefault="00CB70AA" w:rsidP="00AB7062">
            <w:r>
              <w:t>x</w:t>
            </w:r>
          </w:p>
        </w:tc>
        <w:tc>
          <w:tcPr>
            <w:tcW w:w="2842" w:type="dxa"/>
            <w:gridSpan w:val="2"/>
            <w:vAlign w:val="center"/>
          </w:tcPr>
          <w:p w14:paraId="108A0610" w14:textId="77777777" w:rsidR="00CB70AA" w:rsidRDefault="00CB70AA" w:rsidP="00AB7062">
            <w:r>
              <w:t>Asking/answering questions</w:t>
            </w:r>
          </w:p>
        </w:tc>
        <w:tc>
          <w:tcPr>
            <w:tcW w:w="424" w:type="dxa"/>
            <w:gridSpan w:val="2"/>
          </w:tcPr>
          <w:p w14:paraId="1A17553A" w14:textId="77777777" w:rsidR="00CB70AA" w:rsidRDefault="00CB70AA" w:rsidP="00AB7062"/>
        </w:tc>
        <w:tc>
          <w:tcPr>
            <w:tcW w:w="2218" w:type="dxa"/>
            <w:gridSpan w:val="3"/>
            <w:vAlign w:val="center"/>
          </w:tcPr>
          <w:p w14:paraId="0C2D5B81" w14:textId="77777777" w:rsidR="00CB70AA" w:rsidRDefault="00CB70AA" w:rsidP="00AB7062">
            <w:r>
              <w:t>Planning</w:t>
            </w:r>
          </w:p>
        </w:tc>
      </w:tr>
      <w:tr w:rsidR="00CB70AA" w14:paraId="3B770E20" w14:textId="77777777">
        <w:tc>
          <w:tcPr>
            <w:tcW w:w="416" w:type="dxa"/>
          </w:tcPr>
          <w:p w14:paraId="27C3B5C3" w14:textId="77777777" w:rsidR="00CB70AA" w:rsidRDefault="00CB70AA" w:rsidP="00AB7062"/>
        </w:tc>
        <w:tc>
          <w:tcPr>
            <w:tcW w:w="2690" w:type="dxa"/>
            <w:vAlign w:val="center"/>
          </w:tcPr>
          <w:p w14:paraId="1A20C2BF" w14:textId="77777777" w:rsidR="00CB70AA" w:rsidRDefault="00CB70AA" w:rsidP="00AB7062">
            <w:r>
              <w:t>Simulating/role play</w:t>
            </w:r>
          </w:p>
        </w:tc>
        <w:tc>
          <w:tcPr>
            <w:tcW w:w="426" w:type="dxa"/>
          </w:tcPr>
          <w:p w14:paraId="75DBE91C" w14:textId="77777777" w:rsidR="00CB70AA" w:rsidRDefault="00CB70AA" w:rsidP="00AB7062">
            <w:r>
              <w:t>x</w:t>
            </w:r>
          </w:p>
        </w:tc>
        <w:tc>
          <w:tcPr>
            <w:tcW w:w="2842" w:type="dxa"/>
            <w:gridSpan w:val="2"/>
            <w:vAlign w:val="center"/>
          </w:tcPr>
          <w:p w14:paraId="108ABB34" w14:textId="77777777" w:rsidR="00CB70AA" w:rsidRDefault="00CB70AA" w:rsidP="00AB7062">
            <w:r>
              <w:t>Facilitating discussion</w:t>
            </w:r>
          </w:p>
        </w:tc>
        <w:tc>
          <w:tcPr>
            <w:tcW w:w="424" w:type="dxa"/>
            <w:gridSpan w:val="2"/>
          </w:tcPr>
          <w:p w14:paraId="353C8040" w14:textId="77777777" w:rsidR="00CB70AA" w:rsidRDefault="00CB70AA" w:rsidP="00AB7062"/>
        </w:tc>
        <w:tc>
          <w:tcPr>
            <w:tcW w:w="2218" w:type="dxa"/>
            <w:gridSpan w:val="3"/>
            <w:vAlign w:val="center"/>
          </w:tcPr>
          <w:p w14:paraId="6D10E03A" w14:textId="392ED25C" w:rsidR="00CB70AA" w:rsidRDefault="006364C1" w:rsidP="00AB7062">
            <w:r>
              <w:t>Creating</w:t>
            </w:r>
          </w:p>
        </w:tc>
      </w:tr>
      <w:tr w:rsidR="00CB70AA" w14:paraId="59186750" w14:textId="77777777">
        <w:tc>
          <w:tcPr>
            <w:tcW w:w="416" w:type="dxa"/>
          </w:tcPr>
          <w:p w14:paraId="6165C19B" w14:textId="77777777" w:rsidR="00CB70AA" w:rsidRDefault="00CB70AA" w:rsidP="00AB7062"/>
        </w:tc>
        <w:tc>
          <w:tcPr>
            <w:tcW w:w="2690" w:type="dxa"/>
            <w:vAlign w:val="center"/>
          </w:tcPr>
          <w:p w14:paraId="17C14B4D" w14:textId="61E96324" w:rsidR="00CB70AA" w:rsidRDefault="00CB70AA" w:rsidP="00AB7062">
            <w:r>
              <w:t>Practical work/trial &amp;</w:t>
            </w:r>
            <w:r w:rsidR="002125A0">
              <w:t xml:space="preserve"> </w:t>
            </w:r>
            <w:r>
              <w:t>error</w:t>
            </w:r>
          </w:p>
        </w:tc>
        <w:tc>
          <w:tcPr>
            <w:tcW w:w="426" w:type="dxa"/>
          </w:tcPr>
          <w:p w14:paraId="6D728357" w14:textId="77777777" w:rsidR="00CB70AA" w:rsidRDefault="00CB70AA" w:rsidP="00AB7062">
            <w:r>
              <w:t>x</w:t>
            </w:r>
          </w:p>
        </w:tc>
        <w:tc>
          <w:tcPr>
            <w:tcW w:w="2842" w:type="dxa"/>
            <w:gridSpan w:val="2"/>
            <w:vAlign w:val="center"/>
          </w:tcPr>
          <w:p w14:paraId="5D258D8D" w14:textId="77777777" w:rsidR="00CB70AA" w:rsidRDefault="00CB70AA" w:rsidP="00AB7062">
            <w:r>
              <w:t>Giving feedback</w:t>
            </w:r>
          </w:p>
        </w:tc>
        <w:tc>
          <w:tcPr>
            <w:tcW w:w="424" w:type="dxa"/>
            <w:gridSpan w:val="2"/>
          </w:tcPr>
          <w:p w14:paraId="04B43843" w14:textId="77777777" w:rsidR="00CB70AA" w:rsidRDefault="00CB70AA" w:rsidP="00AB7062"/>
        </w:tc>
        <w:tc>
          <w:tcPr>
            <w:tcW w:w="2218" w:type="dxa"/>
            <w:gridSpan w:val="3"/>
            <w:vAlign w:val="center"/>
          </w:tcPr>
          <w:p w14:paraId="10DF143F" w14:textId="77777777" w:rsidR="00CB70AA" w:rsidRDefault="00CB70AA" w:rsidP="00AB7062">
            <w:r>
              <w:t>Using case studies</w:t>
            </w:r>
          </w:p>
        </w:tc>
      </w:tr>
      <w:tr w:rsidR="00CB70AA" w14:paraId="30629B85" w14:textId="77777777">
        <w:tc>
          <w:tcPr>
            <w:tcW w:w="416" w:type="dxa"/>
          </w:tcPr>
          <w:p w14:paraId="18404B45" w14:textId="77777777" w:rsidR="00CB70AA" w:rsidRDefault="00CB70AA" w:rsidP="00AB7062"/>
        </w:tc>
        <w:tc>
          <w:tcPr>
            <w:tcW w:w="2690" w:type="dxa"/>
            <w:vAlign w:val="center"/>
          </w:tcPr>
          <w:p w14:paraId="75945C6C" w14:textId="77777777" w:rsidR="00CB70AA" w:rsidRDefault="00CB70AA" w:rsidP="00AB7062">
            <w:r>
              <w:t>Coaching</w:t>
            </w:r>
          </w:p>
        </w:tc>
        <w:tc>
          <w:tcPr>
            <w:tcW w:w="426" w:type="dxa"/>
          </w:tcPr>
          <w:p w14:paraId="57AA8A94" w14:textId="77777777" w:rsidR="00CB70AA" w:rsidRDefault="00CB70AA" w:rsidP="00AB7062"/>
        </w:tc>
        <w:tc>
          <w:tcPr>
            <w:tcW w:w="2842" w:type="dxa"/>
            <w:gridSpan w:val="2"/>
            <w:vAlign w:val="center"/>
          </w:tcPr>
          <w:p w14:paraId="4493269C" w14:textId="77777777" w:rsidR="00CB70AA" w:rsidRDefault="00CB70AA" w:rsidP="00AB7062">
            <w:r>
              <w:t>Group work</w:t>
            </w:r>
          </w:p>
        </w:tc>
        <w:tc>
          <w:tcPr>
            <w:tcW w:w="424" w:type="dxa"/>
            <w:gridSpan w:val="2"/>
          </w:tcPr>
          <w:p w14:paraId="5C3CF627" w14:textId="77777777" w:rsidR="00CB70AA" w:rsidRDefault="00CB70AA" w:rsidP="00AB7062"/>
        </w:tc>
        <w:tc>
          <w:tcPr>
            <w:tcW w:w="2218" w:type="dxa"/>
            <w:gridSpan w:val="3"/>
          </w:tcPr>
          <w:p w14:paraId="29BC1AF3" w14:textId="77777777" w:rsidR="00CB70AA" w:rsidRDefault="00CB70AA" w:rsidP="00AB7062">
            <w:r>
              <w:t>Games</w:t>
            </w:r>
          </w:p>
        </w:tc>
      </w:tr>
      <w:tr w:rsidR="00CB70AA" w14:paraId="0E7F942B" w14:textId="77777777" w:rsidTr="00AB7062">
        <w:tc>
          <w:tcPr>
            <w:tcW w:w="416" w:type="dxa"/>
          </w:tcPr>
          <w:p w14:paraId="51F4FC7B" w14:textId="77777777" w:rsidR="00CB70AA" w:rsidRDefault="00CB70AA" w:rsidP="00AB7062"/>
        </w:tc>
        <w:tc>
          <w:tcPr>
            <w:tcW w:w="2690" w:type="dxa"/>
            <w:vAlign w:val="center"/>
          </w:tcPr>
          <w:p w14:paraId="3E86D93E" w14:textId="1359DDC8" w:rsidR="00CB70AA" w:rsidRDefault="00CB70AA" w:rsidP="00AB7062"/>
        </w:tc>
        <w:tc>
          <w:tcPr>
            <w:tcW w:w="426" w:type="dxa"/>
          </w:tcPr>
          <w:p w14:paraId="56490234" w14:textId="77777777" w:rsidR="00CB70AA" w:rsidRDefault="00CB70AA" w:rsidP="00AB7062"/>
        </w:tc>
        <w:tc>
          <w:tcPr>
            <w:tcW w:w="2842" w:type="dxa"/>
            <w:gridSpan w:val="2"/>
            <w:vAlign w:val="center"/>
          </w:tcPr>
          <w:p w14:paraId="49E66732" w14:textId="196002D8" w:rsidR="00CB70AA" w:rsidRDefault="00CB70AA" w:rsidP="00AB7062"/>
        </w:tc>
        <w:tc>
          <w:tcPr>
            <w:tcW w:w="424" w:type="dxa"/>
            <w:gridSpan w:val="2"/>
          </w:tcPr>
          <w:p w14:paraId="2711CEFE" w14:textId="77777777" w:rsidR="00CB70AA" w:rsidRDefault="00CB70AA" w:rsidP="00AB7062"/>
        </w:tc>
        <w:tc>
          <w:tcPr>
            <w:tcW w:w="2218" w:type="dxa"/>
            <w:gridSpan w:val="3"/>
            <w:vAlign w:val="center"/>
          </w:tcPr>
          <w:p w14:paraId="713EBA57" w14:textId="62D4D0ED" w:rsidR="00CB70AA" w:rsidRDefault="00CB70AA" w:rsidP="00AB7062"/>
        </w:tc>
      </w:tr>
      <w:tr w:rsidR="00CB70AA" w14:paraId="0CD59042" w14:textId="77777777">
        <w:tc>
          <w:tcPr>
            <w:tcW w:w="416" w:type="dxa"/>
          </w:tcPr>
          <w:p w14:paraId="4F63F323" w14:textId="77777777" w:rsidR="00CB70AA" w:rsidRDefault="00CB70AA" w:rsidP="00AB7062"/>
        </w:tc>
        <w:tc>
          <w:tcPr>
            <w:tcW w:w="2690" w:type="dxa"/>
            <w:vAlign w:val="center"/>
          </w:tcPr>
          <w:p w14:paraId="4873646D" w14:textId="77777777" w:rsidR="00CB70AA" w:rsidRDefault="00CB70AA" w:rsidP="00AB7062"/>
        </w:tc>
        <w:tc>
          <w:tcPr>
            <w:tcW w:w="426" w:type="dxa"/>
          </w:tcPr>
          <w:p w14:paraId="0DE073DB" w14:textId="77777777" w:rsidR="00CB70AA" w:rsidRDefault="00CB70AA" w:rsidP="00AB7062"/>
        </w:tc>
        <w:tc>
          <w:tcPr>
            <w:tcW w:w="2842" w:type="dxa"/>
            <w:gridSpan w:val="2"/>
            <w:vAlign w:val="center"/>
          </w:tcPr>
          <w:p w14:paraId="76C94C42" w14:textId="77777777" w:rsidR="00CB70AA" w:rsidRDefault="00CB70AA" w:rsidP="00AB7062"/>
        </w:tc>
        <w:tc>
          <w:tcPr>
            <w:tcW w:w="424" w:type="dxa"/>
            <w:gridSpan w:val="2"/>
          </w:tcPr>
          <w:p w14:paraId="237F668E" w14:textId="77777777" w:rsidR="00CB70AA" w:rsidRDefault="00CB70AA" w:rsidP="00AB7062"/>
        </w:tc>
        <w:tc>
          <w:tcPr>
            <w:tcW w:w="2218" w:type="dxa"/>
            <w:gridSpan w:val="3"/>
          </w:tcPr>
          <w:p w14:paraId="698E22AF" w14:textId="77777777" w:rsidR="00CB70AA" w:rsidRDefault="00CB70AA" w:rsidP="00AB7062"/>
        </w:tc>
      </w:tr>
      <w:tr w:rsidR="00CB70AA" w14:paraId="7D2B0E41" w14:textId="77777777">
        <w:tc>
          <w:tcPr>
            <w:tcW w:w="9016" w:type="dxa"/>
            <w:gridSpan w:val="10"/>
          </w:tcPr>
          <w:p w14:paraId="780BF10A" w14:textId="199600AF" w:rsidR="00CB70AA" w:rsidRDefault="00CB70AA" w:rsidP="00AB7062">
            <w:pPr>
              <w:spacing w:after="160" w:line="259" w:lineRule="auto"/>
            </w:pPr>
            <w:r>
              <w:t>Comment on the effectiveness of the</w:t>
            </w:r>
            <w:r w:rsidR="00005157">
              <w:t xml:space="preserve"> strategies</w:t>
            </w:r>
            <w:r>
              <w:t xml:space="preserve"> used to develop this type of knowledge. </w:t>
            </w:r>
          </w:p>
        </w:tc>
      </w:tr>
      <w:tr w:rsidR="00CB70AA" w14:paraId="56053AA3" w14:textId="77777777">
        <w:tc>
          <w:tcPr>
            <w:tcW w:w="9016" w:type="dxa"/>
            <w:gridSpan w:val="10"/>
          </w:tcPr>
          <w:p w14:paraId="77CEDD1B" w14:textId="436A27B0" w:rsidR="00CB70AA" w:rsidRDefault="00CB70AA" w:rsidP="009A215D">
            <w:pPr>
              <w:spacing w:after="160" w:line="259" w:lineRule="auto"/>
            </w:pPr>
            <w:r>
              <w:t xml:space="preserve">Clear explanations during the presentation and the opportunity to ask and answer questions help learning. The use of digital media assists in getting the students attention and asking </w:t>
            </w:r>
            <w:r w:rsidRPr="002F4ABC">
              <w:t xml:space="preserve">a question helps </w:t>
            </w:r>
            <w:r w:rsidR="002F4ABC">
              <w:t>keep</w:t>
            </w:r>
            <w:r w:rsidR="002F4ABC" w:rsidRPr="002F4ABC">
              <w:t xml:space="preserve"> </w:t>
            </w:r>
            <w:r w:rsidRPr="002F4ABC">
              <w:t>the</w:t>
            </w:r>
            <w:r w:rsidR="002F4ABC">
              <w:t>ir</w:t>
            </w:r>
            <w:r w:rsidRPr="002F4ABC">
              <w:t xml:space="preserve"> focus</w:t>
            </w:r>
            <w:r>
              <w:t xml:space="preserve">. The </w:t>
            </w:r>
            <w:r w:rsidR="000B67A5">
              <w:t xml:space="preserve">lecturer </w:t>
            </w:r>
            <w:r>
              <w:t xml:space="preserve">shares her knowledge by facilitating discussion but also gets </w:t>
            </w:r>
            <w:r w:rsidR="00A64673">
              <w:t>student</w:t>
            </w:r>
            <w:r>
              <w:t xml:space="preserve">s to draw more on their own existing knowledge. </w:t>
            </w:r>
          </w:p>
        </w:tc>
      </w:tr>
      <w:tr w:rsidR="00CB70AA" w14:paraId="2B35C997" w14:textId="77777777">
        <w:tc>
          <w:tcPr>
            <w:tcW w:w="9016" w:type="dxa"/>
            <w:gridSpan w:val="10"/>
            <w:shd w:val="clear" w:color="auto" w:fill="BFBFBF" w:themeFill="background1" w:themeFillShade="BF"/>
          </w:tcPr>
          <w:p w14:paraId="21A7535D" w14:textId="5E209059" w:rsidR="00CB70AA" w:rsidRPr="004A219C" w:rsidRDefault="004A326E" w:rsidP="00AB7062">
            <w:pPr>
              <w:spacing w:after="160" w:line="259" w:lineRule="auto"/>
              <w:rPr>
                <w:rFonts w:eastAsiaTheme="minorEastAsia"/>
                <w:szCs w:val="21"/>
                <w:lang w:eastAsia="en-GB"/>
              </w:rPr>
            </w:pPr>
            <w:r>
              <w:rPr>
                <w:rFonts w:eastAsiaTheme="minorEastAsia"/>
                <w:b/>
                <w:szCs w:val="21"/>
                <w:lang w:eastAsia="en-GB"/>
              </w:rPr>
              <w:t>Know It</w:t>
            </w:r>
            <w:r w:rsidR="00CB70AA" w:rsidRPr="001E455D">
              <w:rPr>
                <w:rFonts w:eastAsiaTheme="minorEastAsia"/>
                <w:szCs w:val="21"/>
                <w:lang w:eastAsia="en-GB"/>
              </w:rPr>
              <w:t xml:space="preserve"> (knowledge of what counts as good)</w:t>
            </w:r>
          </w:p>
        </w:tc>
      </w:tr>
      <w:tr w:rsidR="00CB70AA" w14:paraId="3D843725" w14:textId="77777777">
        <w:tc>
          <w:tcPr>
            <w:tcW w:w="5664" w:type="dxa"/>
            <w:gridSpan w:val="4"/>
          </w:tcPr>
          <w:p w14:paraId="49835F2D" w14:textId="77777777" w:rsidR="00CB70AA" w:rsidRDefault="00CB70AA" w:rsidP="00AB7062">
            <w:pPr>
              <w:spacing w:after="160" w:line="259" w:lineRule="auto"/>
            </w:pPr>
            <w:r>
              <w:t>Was this type of knowledge developed in the lesson?</w:t>
            </w:r>
          </w:p>
        </w:tc>
        <w:tc>
          <w:tcPr>
            <w:tcW w:w="838" w:type="dxa"/>
            <w:gridSpan w:val="2"/>
          </w:tcPr>
          <w:p w14:paraId="4FE71976" w14:textId="77777777" w:rsidR="00CB70AA" w:rsidRDefault="00CB70AA" w:rsidP="00AB7062">
            <w:pPr>
              <w:spacing w:after="160" w:line="259" w:lineRule="auto"/>
            </w:pPr>
            <w:r>
              <w:t>Yes</w:t>
            </w:r>
          </w:p>
        </w:tc>
        <w:tc>
          <w:tcPr>
            <w:tcW w:w="838" w:type="dxa"/>
            <w:gridSpan w:val="2"/>
          </w:tcPr>
          <w:p w14:paraId="6FC8B515" w14:textId="77777777" w:rsidR="00CB70AA" w:rsidRDefault="00CB70AA" w:rsidP="00AB7062">
            <w:pPr>
              <w:spacing w:after="160" w:line="259" w:lineRule="auto"/>
            </w:pPr>
            <w:r>
              <w:t>x</w:t>
            </w:r>
          </w:p>
        </w:tc>
        <w:tc>
          <w:tcPr>
            <w:tcW w:w="838" w:type="dxa"/>
          </w:tcPr>
          <w:p w14:paraId="01D7D215" w14:textId="77777777" w:rsidR="00CB70AA" w:rsidRDefault="00CB70AA" w:rsidP="00AB7062">
            <w:pPr>
              <w:spacing w:after="160" w:line="259" w:lineRule="auto"/>
            </w:pPr>
            <w:r>
              <w:t>No</w:t>
            </w:r>
          </w:p>
        </w:tc>
        <w:tc>
          <w:tcPr>
            <w:tcW w:w="838" w:type="dxa"/>
          </w:tcPr>
          <w:p w14:paraId="4FA30F06" w14:textId="77777777" w:rsidR="00CB70AA" w:rsidRDefault="00CB70AA" w:rsidP="00AB7062">
            <w:pPr>
              <w:spacing w:after="160" w:line="259" w:lineRule="auto"/>
            </w:pPr>
          </w:p>
        </w:tc>
      </w:tr>
      <w:tr w:rsidR="00CB70AA" w14:paraId="1A998516" w14:textId="77777777">
        <w:tc>
          <w:tcPr>
            <w:tcW w:w="9016" w:type="dxa"/>
            <w:gridSpan w:val="10"/>
          </w:tcPr>
          <w:p w14:paraId="14444862" w14:textId="7E4C17D4" w:rsidR="00CB70AA" w:rsidRDefault="00CB70AA" w:rsidP="00AB7062">
            <w:r>
              <w:t>What teaching/learning</w:t>
            </w:r>
            <w:r w:rsidR="00005157">
              <w:t xml:space="preserve"> strategies</w:t>
            </w:r>
            <w:r>
              <w:t xml:space="preserve"> were used? Choose from the list below and/or add your own.</w:t>
            </w:r>
          </w:p>
        </w:tc>
      </w:tr>
      <w:tr w:rsidR="00CB70AA" w14:paraId="338DB833" w14:textId="77777777">
        <w:tc>
          <w:tcPr>
            <w:tcW w:w="416" w:type="dxa"/>
          </w:tcPr>
          <w:p w14:paraId="0E935A49" w14:textId="77777777" w:rsidR="00CB70AA" w:rsidRDefault="00CB70AA" w:rsidP="00AB7062"/>
        </w:tc>
        <w:tc>
          <w:tcPr>
            <w:tcW w:w="2690" w:type="dxa"/>
            <w:vAlign w:val="center"/>
          </w:tcPr>
          <w:p w14:paraId="45FB6C53" w14:textId="77777777" w:rsidR="00CB70AA" w:rsidRDefault="00CB70AA" w:rsidP="00AB7062">
            <w:r>
              <w:t>Demonstrating</w:t>
            </w:r>
          </w:p>
        </w:tc>
        <w:tc>
          <w:tcPr>
            <w:tcW w:w="426" w:type="dxa"/>
          </w:tcPr>
          <w:p w14:paraId="597782C5" w14:textId="77777777" w:rsidR="00CB70AA" w:rsidRDefault="00CB70AA" w:rsidP="00AB7062"/>
        </w:tc>
        <w:tc>
          <w:tcPr>
            <w:tcW w:w="2842" w:type="dxa"/>
            <w:gridSpan w:val="2"/>
          </w:tcPr>
          <w:p w14:paraId="58E09881" w14:textId="77777777" w:rsidR="00CB70AA" w:rsidRDefault="00CB70AA" w:rsidP="00AB7062">
            <w:r>
              <w:t>Explaining</w:t>
            </w:r>
          </w:p>
        </w:tc>
        <w:tc>
          <w:tcPr>
            <w:tcW w:w="424" w:type="dxa"/>
            <w:gridSpan w:val="2"/>
          </w:tcPr>
          <w:p w14:paraId="3B477E01" w14:textId="3AE1B0F2" w:rsidR="00CB70AA" w:rsidRDefault="00CB70AA" w:rsidP="00AB7062"/>
        </w:tc>
        <w:tc>
          <w:tcPr>
            <w:tcW w:w="2218" w:type="dxa"/>
            <w:gridSpan w:val="3"/>
            <w:vAlign w:val="center"/>
          </w:tcPr>
          <w:p w14:paraId="40B9D0D8" w14:textId="77777777" w:rsidR="00CB70AA" w:rsidRDefault="00CB70AA" w:rsidP="00AB7062">
            <w:r>
              <w:t>Problem solving</w:t>
            </w:r>
          </w:p>
        </w:tc>
      </w:tr>
      <w:tr w:rsidR="00CB70AA" w14:paraId="19B7C26C" w14:textId="77777777">
        <w:tc>
          <w:tcPr>
            <w:tcW w:w="416" w:type="dxa"/>
          </w:tcPr>
          <w:p w14:paraId="5EE04C2D" w14:textId="77777777" w:rsidR="00CB70AA" w:rsidRDefault="00CB70AA" w:rsidP="00AB7062"/>
        </w:tc>
        <w:tc>
          <w:tcPr>
            <w:tcW w:w="2690" w:type="dxa"/>
            <w:vAlign w:val="center"/>
          </w:tcPr>
          <w:p w14:paraId="5DD73768" w14:textId="77777777" w:rsidR="00CB70AA" w:rsidRDefault="00CB70AA" w:rsidP="00AB7062">
            <w:r>
              <w:t>Observing</w:t>
            </w:r>
          </w:p>
        </w:tc>
        <w:tc>
          <w:tcPr>
            <w:tcW w:w="426" w:type="dxa"/>
          </w:tcPr>
          <w:p w14:paraId="2475818D" w14:textId="524077CC" w:rsidR="00CB70AA" w:rsidRDefault="006364C1" w:rsidP="00AB7062">
            <w:r>
              <w:t>x</w:t>
            </w:r>
          </w:p>
        </w:tc>
        <w:tc>
          <w:tcPr>
            <w:tcW w:w="2842" w:type="dxa"/>
            <w:gridSpan w:val="2"/>
            <w:vAlign w:val="center"/>
          </w:tcPr>
          <w:p w14:paraId="4AF7BFDC" w14:textId="77777777" w:rsidR="00CB70AA" w:rsidRDefault="00CB70AA" w:rsidP="00AB7062">
            <w:r>
              <w:t>Asking/answering questions</w:t>
            </w:r>
          </w:p>
        </w:tc>
        <w:tc>
          <w:tcPr>
            <w:tcW w:w="424" w:type="dxa"/>
            <w:gridSpan w:val="2"/>
          </w:tcPr>
          <w:p w14:paraId="1D883942" w14:textId="77777777" w:rsidR="00CB70AA" w:rsidRDefault="00CB70AA" w:rsidP="00AB7062"/>
        </w:tc>
        <w:tc>
          <w:tcPr>
            <w:tcW w:w="2218" w:type="dxa"/>
            <w:gridSpan w:val="3"/>
            <w:vAlign w:val="center"/>
          </w:tcPr>
          <w:p w14:paraId="0E0966C1" w14:textId="77777777" w:rsidR="00CB70AA" w:rsidRDefault="00CB70AA" w:rsidP="00AB7062">
            <w:r>
              <w:t>Planning</w:t>
            </w:r>
          </w:p>
        </w:tc>
      </w:tr>
      <w:tr w:rsidR="00CB70AA" w14:paraId="2218CC6B" w14:textId="77777777">
        <w:tc>
          <w:tcPr>
            <w:tcW w:w="416" w:type="dxa"/>
          </w:tcPr>
          <w:p w14:paraId="39AA6793" w14:textId="77777777" w:rsidR="00CB70AA" w:rsidRDefault="00CB70AA" w:rsidP="00AB7062"/>
        </w:tc>
        <w:tc>
          <w:tcPr>
            <w:tcW w:w="2690" w:type="dxa"/>
            <w:vAlign w:val="center"/>
          </w:tcPr>
          <w:p w14:paraId="59545109" w14:textId="77777777" w:rsidR="00CB70AA" w:rsidRDefault="00CB70AA" w:rsidP="00AB7062">
            <w:r>
              <w:t>Simulating/role play</w:t>
            </w:r>
          </w:p>
        </w:tc>
        <w:tc>
          <w:tcPr>
            <w:tcW w:w="426" w:type="dxa"/>
          </w:tcPr>
          <w:p w14:paraId="12B5AFEC" w14:textId="468BB32B" w:rsidR="00CB70AA" w:rsidRDefault="00CB70AA" w:rsidP="00AB7062"/>
        </w:tc>
        <w:tc>
          <w:tcPr>
            <w:tcW w:w="2842" w:type="dxa"/>
            <w:gridSpan w:val="2"/>
            <w:vAlign w:val="center"/>
          </w:tcPr>
          <w:p w14:paraId="5F2AA88E" w14:textId="77777777" w:rsidR="00CB70AA" w:rsidRDefault="00CB70AA" w:rsidP="00AB7062">
            <w:r>
              <w:t>Facilitating discussion</w:t>
            </w:r>
          </w:p>
        </w:tc>
        <w:tc>
          <w:tcPr>
            <w:tcW w:w="424" w:type="dxa"/>
            <w:gridSpan w:val="2"/>
          </w:tcPr>
          <w:p w14:paraId="029135CB" w14:textId="77777777" w:rsidR="00CB70AA" w:rsidRDefault="00CB70AA" w:rsidP="00AB7062"/>
        </w:tc>
        <w:tc>
          <w:tcPr>
            <w:tcW w:w="2218" w:type="dxa"/>
            <w:gridSpan w:val="3"/>
            <w:vAlign w:val="center"/>
          </w:tcPr>
          <w:p w14:paraId="17C956EF" w14:textId="3047F9DD" w:rsidR="00CB70AA" w:rsidRDefault="006364C1" w:rsidP="00AB7062">
            <w:r>
              <w:t>Creating</w:t>
            </w:r>
          </w:p>
        </w:tc>
      </w:tr>
      <w:tr w:rsidR="00CB70AA" w14:paraId="749480C2" w14:textId="77777777">
        <w:tc>
          <w:tcPr>
            <w:tcW w:w="416" w:type="dxa"/>
          </w:tcPr>
          <w:p w14:paraId="2C66FB31" w14:textId="77777777" w:rsidR="00CB70AA" w:rsidRDefault="00CB70AA" w:rsidP="00AB7062"/>
        </w:tc>
        <w:tc>
          <w:tcPr>
            <w:tcW w:w="2690" w:type="dxa"/>
            <w:vAlign w:val="center"/>
          </w:tcPr>
          <w:p w14:paraId="05BF43DF" w14:textId="1E2493F4" w:rsidR="00CB70AA" w:rsidRDefault="00CB70AA" w:rsidP="00AB7062">
            <w:r>
              <w:t>Practical work/trial &amp;</w:t>
            </w:r>
            <w:r w:rsidR="002125A0">
              <w:t xml:space="preserve"> </w:t>
            </w:r>
            <w:r>
              <w:t>error</w:t>
            </w:r>
          </w:p>
        </w:tc>
        <w:tc>
          <w:tcPr>
            <w:tcW w:w="426" w:type="dxa"/>
          </w:tcPr>
          <w:p w14:paraId="159B76EA" w14:textId="77777777" w:rsidR="00CB70AA" w:rsidRDefault="00CB70AA" w:rsidP="00AB7062">
            <w:r>
              <w:t>x</w:t>
            </w:r>
          </w:p>
        </w:tc>
        <w:tc>
          <w:tcPr>
            <w:tcW w:w="2842" w:type="dxa"/>
            <w:gridSpan w:val="2"/>
            <w:vAlign w:val="center"/>
          </w:tcPr>
          <w:p w14:paraId="082DABA1" w14:textId="77777777" w:rsidR="00CB70AA" w:rsidRDefault="00CB70AA" w:rsidP="00AB7062">
            <w:r>
              <w:t>Giving feedback</w:t>
            </w:r>
          </w:p>
        </w:tc>
        <w:tc>
          <w:tcPr>
            <w:tcW w:w="424" w:type="dxa"/>
            <w:gridSpan w:val="2"/>
          </w:tcPr>
          <w:p w14:paraId="5B1DF0F1" w14:textId="77777777" w:rsidR="00CB70AA" w:rsidRDefault="00CB70AA" w:rsidP="00AB7062"/>
        </w:tc>
        <w:tc>
          <w:tcPr>
            <w:tcW w:w="2218" w:type="dxa"/>
            <w:gridSpan w:val="3"/>
            <w:vAlign w:val="center"/>
          </w:tcPr>
          <w:p w14:paraId="26B122E5" w14:textId="77777777" w:rsidR="00CB70AA" w:rsidRDefault="00CB70AA" w:rsidP="00AB7062">
            <w:r>
              <w:t>Using case studies</w:t>
            </w:r>
          </w:p>
        </w:tc>
      </w:tr>
      <w:tr w:rsidR="00CB70AA" w14:paraId="0497E22D" w14:textId="77777777">
        <w:tc>
          <w:tcPr>
            <w:tcW w:w="416" w:type="dxa"/>
          </w:tcPr>
          <w:p w14:paraId="001C7CF4" w14:textId="77777777" w:rsidR="00CB70AA" w:rsidRDefault="00CB70AA" w:rsidP="00AB7062"/>
        </w:tc>
        <w:tc>
          <w:tcPr>
            <w:tcW w:w="2690" w:type="dxa"/>
            <w:vAlign w:val="center"/>
          </w:tcPr>
          <w:p w14:paraId="5FF25476" w14:textId="77777777" w:rsidR="00CB70AA" w:rsidRDefault="00CB70AA" w:rsidP="00AB7062">
            <w:r>
              <w:t>Coaching</w:t>
            </w:r>
          </w:p>
        </w:tc>
        <w:tc>
          <w:tcPr>
            <w:tcW w:w="426" w:type="dxa"/>
          </w:tcPr>
          <w:p w14:paraId="6E9F1911" w14:textId="77777777" w:rsidR="00CB70AA" w:rsidRDefault="00CB70AA" w:rsidP="00AB7062"/>
        </w:tc>
        <w:tc>
          <w:tcPr>
            <w:tcW w:w="2842" w:type="dxa"/>
            <w:gridSpan w:val="2"/>
            <w:vAlign w:val="center"/>
          </w:tcPr>
          <w:p w14:paraId="6891A679" w14:textId="77777777" w:rsidR="00CB70AA" w:rsidRDefault="00CB70AA" w:rsidP="00AB7062">
            <w:r>
              <w:t xml:space="preserve">Group work </w:t>
            </w:r>
          </w:p>
        </w:tc>
        <w:tc>
          <w:tcPr>
            <w:tcW w:w="424" w:type="dxa"/>
            <w:gridSpan w:val="2"/>
          </w:tcPr>
          <w:p w14:paraId="36AC4F31" w14:textId="77777777" w:rsidR="00CB70AA" w:rsidRDefault="00CB70AA" w:rsidP="00AB7062"/>
        </w:tc>
        <w:tc>
          <w:tcPr>
            <w:tcW w:w="2218" w:type="dxa"/>
            <w:gridSpan w:val="3"/>
          </w:tcPr>
          <w:p w14:paraId="0B66DF79" w14:textId="77777777" w:rsidR="00CB70AA" w:rsidRDefault="00CB70AA" w:rsidP="00AB7062">
            <w:r>
              <w:t>Games</w:t>
            </w:r>
          </w:p>
        </w:tc>
      </w:tr>
      <w:tr w:rsidR="00CB70AA" w14:paraId="32A4FF84" w14:textId="77777777">
        <w:tc>
          <w:tcPr>
            <w:tcW w:w="416" w:type="dxa"/>
          </w:tcPr>
          <w:p w14:paraId="51CC9B2F" w14:textId="453537C3" w:rsidR="00CB70AA" w:rsidRDefault="00CB70AA" w:rsidP="00AB7062"/>
        </w:tc>
        <w:tc>
          <w:tcPr>
            <w:tcW w:w="2690" w:type="dxa"/>
            <w:vAlign w:val="center"/>
          </w:tcPr>
          <w:p w14:paraId="316A34D0" w14:textId="1DB5095F" w:rsidR="00CB70AA" w:rsidRDefault="00CB70AA" w:rsidP="00AB7062"/>
        </w:tc>
        <w:tc>
          <w:tcPr>
            <w:tcW w:w="426" w:type="dxa"/>
          </w:tcPr>
          <w:p w14:paraId="5278E820" w14:textId="548F6F7E" w:rsidR="00CB70AA" w:rsidRDefault="00CB70AA" w:rsidP="00AB7062"/>
        </w:tc>
        <w:tc>
          <w:tcPr>
            <w:tcW w:w="2842" w:type="dxa"/>
            <w:gridSpan w:val="2"/>
            <w:vAlign w:val="center"/>
          </w:tcPr>
          <w:p w14:paraId="036E084B" w14:textId="4D55183B" w:rsidR="00CB70AA" w:rsidRDefault="00CB70AA" w:rsidP="00AB7062"/>
        </w:tc>
        <w:tc>
          <w:tcPr>
            <w:tcW w:w="424" w:type="dxa"/>
            <w:gridSpan w:val="2"/>
          </w:tcPr>
          <w:p w14:paraId="2F40D19B" w14:textId="77777777" w:rsidR="00CB70AA" w:rsidRDefault="00CB70AA" w:rsidP="00AB7062"/>
        </w:tc>
        <w:tc>
          <w:tcPr>
            <w:tcW w:w="2218" w:type="dxa"/>
            <w:gridSpan w:val="3"/>
          </w:tcPr>
          <w:p w14:paraId="64B5EF2A" w14:textId="1E58BCF0" w:rsidR="00CB70AA" w:rsidRDefault="00CB70AA" w:rsidP="00AB7062"/>
        </w:tc>
      </w:tr>
      <w:tr w:rsidR="00CB70AA" w14:paraId="7E981DD7" w14:textId="77777777">
        <w:tc>
          <w:tcPr>
            <w:tcW w:w="416" w:type="dxa"/>
          </w:tcPr>
          <w:p w14:paraId="7EEB3BF2" w14:textId="77777777" w:rsidR="00CB70AA" w:rsidRDefault="00CB70AA" w:rsidP="00AB7062"/>
        </w:tc>
        <w:tc>
          <w:tcPr>
            <w:tcW w:w="2690" w:type="dxa"/>
            <w:vAlign w:val="center"/>
          </w:tcPr>
          <w:p w14:paraId="2167C0AE" w14:textId="77777777" w:rsidR="00CB70AA" w:rsidRDefault="00CB70AA" w:rsidP="00AB7062"/>
        </w:tc>
        <w:tc>
          <w:tcPr>
            <w:tcW w:w="426" w:type="dxa"/>
          </w:tcPr>
          <w:p w14:paraId="2457A02A" w14:textId="77777777" w:rsidR="00CB70AA" w:rsidRDefault="00CB70AA" w:rsidP="00AB7062"/>
        </w:tc>
        <w:tc>
          <w:tcPr>
            <w:tcW w:w="2842" w:type="dxa"/>
            <w:gridSpan w:val="2"/>
            <w:vAlign w:val="center"/>
          </w:tcPr>
          <w:p w14:paraId="50A833A3" w14:textId="77777777" w:rsidR="00CB70AA" w:rsidRDefault="00CB70AA" w:rsidP="00AB7062"/>
        </w:tc>
        <w:tc>
          <w:tcPr>
            <w:tcW w:w="424" w:type="dxa"/>
            <w:gridSpan w:val="2"/>
          </w:tcPr>
          <w:p w14:paraId="5FD1DFE3" w14:textId="77777777" w:rsidR="00CB70AA" w:rsidRDefault="00CB70AA" w:rsidP="00AB7062"/>
        </w:tc>
        <w:tc>
          <w:tcPr>
            <w:tcW w:w="2218" w:type="dxa"/>
            <w:gridSpan w:val="3"/>
          </w:tcPr>
          <w:p w14:paraId="1186E1FB" w14:textId="77777777" w:rsidR="00CB70AA" w:rsidRDefault="00CB70AA" w:rsidP="00AB7062"/>
        </w:tc>
      </w:tr>
      <w:tr w:rsidR="00CB70AA" w14:paraId="06CD641A" w14:textId="77777777">
        <w:tc>
          <w:tcPr>
            <w:tcW w:w="9016" w:type="dxa"/>
            <w:gridSpan w:val="10"/>
          </w:tcPr>
          <w:p w14:paraId="2CBDC222" w14:textId="5277F3B0" w:rsidR="00CB70AA" w:rsidRDefault="00CB70AA" w:rsidP="00AB7062">
            <w:pPr>
              <w:spacing w:after="160" w:line="259" w:lineRule="auto"/>
            </w:pPr>
            <w:r>
              <w:t>Comment on</w:t>
            </w:r>
            <w:r w:rsidR="00166D73">
              <w:t xml:space="preserve"> the</w:t>
            </w:r>
            <w:r>
              <w:t xml:space="preserve"> effectiveness of the</w:t>
            </w:r>
            <w:r w:rsidR="00005157">
              <w:t xml:space="preserve"> strategies</w:t>
            </w:r>
            <w:r>
              <w:t xml:space="preserve"> used to develop this type of knowledge. </w:t>
            </w:r>
          </w:p>
        </w:tc>
      </w:tr>
      <w:tr w:rsidR="00CB70AA" w14:paraId="7DD90027" w14:textId="77777777">
        <w:tc>
          <w:tcPr>
            <w:tcW w:w="9016" w:type="dxa"/>
            <w:gridSpan w:val="10"/>
          </w:tcPr>
          <w:p w14:paraId="1085F371" w14:textId="067DF4F1" w:rsidR="00CB70AA" w:rsidRDefault="00CB70AA" w:rsidP="00AB7062">
            <w:pPr>
              <w:spacing w:after="160" w:line="259" w:lineRule="auto"/>
            </w:pPr>
            <w:r w:rsidRPr="002F4ABC">
              <w:lastRenderedPageBreak/>
              <w:t>Getting students</w:t>
            </w:r>
            <w:r w:rsidR="00166D73" w:rsidRPr="002F4ABC">
              <w:t xml:space="preserve"> to</w:t>
            </w:r>
            <w:r w:rsidRPr="002F4ABC">
              <w:t xml:space="preserve"> provide feedback on the other groups’ advert</w:t>
            </w:r>
            <w:r w:rsidR="00166D73" w:rsidRPr="002F4ABC">
              <w:t>s</w:t>
            </w:r>
            <w:r w:rsidRPr="002F4ABC">
              <w:t xml:space="preserve"> is effective </w:t>
            </w:r>
            <w:r w:rsidR="002F4ABC">
              <w:t>because</w:t>
            </w:r>
            <w:r w:rsidR="002F4ABC" w:rsidRPr="002F4ABC">
              <w:t xml:space="preserve"> </w:t>
            </w:r>
            <w:r w:rsidRPr="002F4ABC">
              <w:t xml:space="preserve">it ensures that they are familiar with what </w:t>
            </w:r>
            <w:r w:rsidR="002F4ABC">
              <w:t>makes</w:t>
            </w:r>
            <w:r w:rsidR="002F4ABC" w:rsidRPr="002F4ABC">
              <w:t xml:space="preserve"> </w:t>
            </w:r>
            <w:r w:rsidRPr="002F4ABC">
              <w:t>a good display advert</w:t>
            </w:r>
            <w:r w:rsidR="00166D73" w:rsidRPr="002F4ABC">
              <w:t>,</w:t>
            </w:r>
            <w:r w:rsidRPr="002F4ABC">
              <w:t xml:space="preserve"> i.e. by applying the criteri</w:t>
            </w:r>
            <w:r w:rsidR="00166D73" w:rsidRPr="002F4ABC">
              <w:t>a</w:t>
            </w:r>
            <w:r w:rsidRPr="002F4ABC">
              <w:t xml:space="preserve"> to assess</w:t>
            </w:r>
            <w:r w:rsidR="00166D73" w:rsidRPr="002F4ABC">
              <w:t xml:space="preserve"> the adverts</w:t>
            </w:r>
            <w:r w:rsidRPr="002F4ABC">
              <w:t>.</w:t>
            </w:r>
            <w:r>
              <w:t xml:space="preserve"> </w:t>
            </w:r>
          </w:p>
        </w:tc>
      </w:tr>
    </w:tbl>
    <w:p w14:paraId="08E7CAA9" w14:textId="5D4B5A0A" w:rsidR="00CB70AA" w:rsidRPr="00F874B0" w:rsidRDefault="00CB70AA" w:rsidP="00AB7062">
      <w:pPr>
        <w:spacing w:line="256" w:lineRule="auto"/>
        <w:rPr>
          <w:rFonts w:cstheme="minorHAnsi"/>
        </w:rPr>
      </w:pPr>
      <w:r>
        <w:rPr>
          <w:rFonts w:cstheme="minorHAnsi"/>
        </w:rPr>
        <w:t xml:space="preserve">How do your lesson plans and associated observation schedules compare with those provided here? Did you have fewer comments and examples, or did you find additional examples and have more comments? You might also have found that the lesson plan on Making Fudge included all three knowledges from the HIT </w:t>
      </w:r>
      <w:r w:rsidR="00B87C62">
        <w:rPr>
          <w:rFonts w:cstheme="minorHAnsi"/>
        </w:rPr>
        <w:t xml:space="preserve">model </w:t>
      </w:r>
      <w:r>
        <w:rPr>
          <w:rFonts w:cstheme="minorHAnsi"/>
        </w:rPr>
        <w:t>and many more examples of vocational teaching</w:t>
      </w:r>
      <w:r w:rsidR="00005157">
        <w:rPr>
          <w:rFonts w:cstheme="minorHAnsi"/>
        </w:rPr>
        <w:t xml:space="preserve"> strategies</w:t>
      </w:r>
      <w:r>
        <w:rPr>
          <w:rFonts w:cstheme="minorHAnsi"/>
        </w:rPr>
        <w:t xml:space="preserve"> than the one on Advertising. This makes sense as this lesson was planned as a practical lesson which is based on active, experiential learning. The Advertising lesson plan had a greater proportion of theory (</w:t>
      </w:r>
      <w:r w:rsidR="000B67A5">
        <w:rPr>
          <w:rFonts w:cstheme="minorHAnsi"/>
        </w:rPr>
        <w:t xml:space="preserve">lecturer </w:t>
      </w:r>
      <w:r>
        <w:rPr>
          <w:rFonts w:cstheme="minorHAnsi"/>
        </w:rPr>
        <w:t xml:space="preserve">presentation) but also included active learning strategies </w:t>
      </w:r>
      <w:r w:rsidR="00166D73">
        <w:rPr>
          <w:rFonts w:cstheme="minorHAnsi"/>
        </w:rPr>
        <w:t>–</w:t>
      </w:r>
      <w:r>
        <w:rPr>
          <w:rFonts w:cstheme="minorHAnsi"/>
        </w:rPr>
        <w:t xml:space="preserve"> especially in the activity.</w:t>
      </w:r>
      <w:r w:rsidR="00005157">
        <w:rPr>
          <w:rFonts w:cstheme="minorHAnsi"/>
        </w:rPr>
        <w:t xml:space="preserve"> </w:t>
      </w:r>
    </w:p>
    <w:p w14:paraId="3F567DDA" w14:textId="2695512D" w:rsidR="00CB70AA" w:rsidRPr="00E70619" w:rsidRDefault="00CB70AA" w:rsidP="00AB7062">
      <w:r>
        <w:t>Did you add any teaching</w:t>
      </w:r>
      <w:r w:rsidR="00005157">
        <w:t xml:space="preserve"> strategies</w:t>
      </w:r>
      <w:r>
        <w:t xml:space="preserve"> to your checklist? You might also have realised that that while we are focusing on teaching</w:t>
      </w:r>
      <w:r w:rsidR="00005157">
        <w:t xml:space="preserve"> strategies</w:t>
      </w:r>
      <w:r>
        <w:t>, the student actions</w:t>
      </w:r>
      <w:r w:rsidR="00166D73">
        <w:t xml:space="preserve"> and </w:t>
      </w:r>
      <w:r>
        <w:t xml:space="preserve">learning </w:t>
      </w:r>
      <w:r w:rsidR="00166D73">
        <w:t>are just</w:t>
      </w:r>
      <w:r>
        <w:t xml:space="preserve"> as important.</w:t>
      </w:r>
      <w:r w:rsidR="00005157">
        <w:t xml:space="preserve"> </w:t>
      </w:r>
      <w:r>
        <w:t xml:space="preserve">Activity 3 requires you to use the checklist/schedule again. Hopefully you are a bit more confident with it now. </w:t>
      </w:r>
    </w:p>
    <w:p w14:paraId="7426E078" w14:textId="77777777" w:rsidR="00CB70AA" w:rsidRDefault="00CB70AA" w:rsidP="00AB7062">
      <w:pPr>
        <w:keepNext/>
        <w:keepLines/>
        <w:pBdr>
          <w:top w:val="nil"/>
          <w:left w:val="nil"/>
          <w:bottom w:val="nil"/>
          <w:right w:val="nil"/>
          <w:between w:val="nil"/>
        </w:pBdr>
        <w:rPr>
          <w:rFonts w:ascii="Arial" w:eastAsia="Arial" w:hAnsi="Arial" w:cs="Arial"/>
          <w:color w:val="000000"/>
          <w:sz w:val="24"/>
          <w:szCs w:val="24"/>
        </w:rPr>
      </w:pPr>
    </w:p>
    <w:p w14:paraId="127E585A" w14:textId="57E330E5" w:rsidR="00CB70AA" w:rsidRDefault="00CB70AA" w:rsidP="009A215D">
      <w:pPr>
        <w:pStyle w:val="Activity"/>
        <w:rPr>
          <w:i/>
        </w:rPr>
      </w:pPr>
      <w:r w:rsidRPr="00B16C35">
        <w:t xml:space="preserve">Activity </w:t>
      </w:r>
      <w:r w:rsidR="00851D98" w:rsidRPr="00B16C35">
        <w:t>5</w:t>
      </w:r>
      <w:r w:rsidRPr="00B16C35">
        <w:t>:</w:t>
      </w:r>
      <w:r>
        <w:t xml:space="preserve"> </w:t>
      </w:r>
      <w:r w:rsidR="0035511F">
        <w:t>The HIT model and vo</w:t>
      </w:r>
      <w:r>
        <w:t>cational teaching</w:t>
      </w:r>
      <w:r w:rsidR="00005157">
        <w:t xml:space="preserve"> strategies</w:t>
      </w:r>
      <w:r>
        <w:t xml:space="preserve"> </w:t>
      </w:r>
      <w:r w:rsidR="0035511F">
        <w:t>observed</w:t>
      </w:r>
      <w:r>
        <w:t xml:space="preserve"> </w:t>
      </w:r>
    </w:p>
    <w:p w14:paraId="141038CF" w14:textId="77777777" w:rsidR="00CB70AA" w:rsidRPr="00C5612D" w:rsidRDefault="00CB70AA" w:rsidP="00AB7062">
      <w:pPr>
        <w:spacing w:line="256" w:lineRule="auto"/>
        <w:rPr>
          <w:rFonts w:cs="Times New Roman"/>
          <w:b/>
          <w:bCs/>
          <w:sz w:val="24"/>
          <w:szCs w:val="24"/>
          <w:lang w:val="en-ZA"/>
        </w:rPr>
      </w:pPr>
      <w:r w:rsidRPr="00C5612D">
        <w:rPr>
          <w:rFonts w:cs="Times New Roman"/>
          <w:b/>
          <w:bCs/>
          <w:sz w:val="24"/>
          <w:szCs w:val="24"/>
          <w:lang w:val="en-ZA"/>
        </w:rPr>
        <w:t>Suggested Time: 90 minutes</w:t>
      </w:r>
      <w:bookmarkStart w:id="60" w:name="_GoBack"/>
      <w:bookmarkEnd w:id="60"/>
    </w:p>
    <w:p w14:paraId="4D6014F2" w14:textId="76F137E8" w:rsidR="00CB70AA" w:rsidRPr="0006234D" w:rsidRDefault="00CB70AA" w:rsidP="00466B58">
      <w:pPr>
        <w:pStyle w:val="ListParagraph"/>
        <w:numPr>
          <w:ilvl w:val="0"/>
          <w:numId w:val="24"/>
        </w:numPr>
        <w:rPr>
          <w:caps/>
        </w:rPr>
      </w:pPr>
      <w:bookmarkStart w:id="61" w:name="_Hlk121397705"/>
      <w:r w:rsidRPr="0006234D">
        <w:t xml:space="preserve">Watch the video </w:t>
      </w:r>
      <w:r w:rsidR="0006234D" w:rsidRPr="00D55915">
        <w:rPr>
          <w:i/>
        </w:rPr>
        <w:t>Early Childhood Development lecture a</w:t>
      </w:r>
      <w:r w:rsidR="00D55915" w:rsidRPr="00D55915">
        <w:rPr>
          <w:i/>
        </w:rPr>
        <w:t>t Pietermaritzburg TVET college</w:t>
      </w:r>
      <w:r w:rsidR="00D55915">
        <w:t>, access the video here:</w:t>
      </w:r>
      <w:r w:rsidR="00594424" w:rsidRPr="00594424">
        <w:t xml:space="preserve"> </w:t>
      </w:r>
      <w:hyperlink r:id="rId35" w:history="1">
        <w:r w:rsidR="00594424">
          <w:rPr>
            <w:rStyle w:val="Hyperlink"/>
          </w:rPr>
          <w:t>https://youtu.be/JbfYy0e__xY</w:t>
        </w:r>
      </w:hyperlink>
    </w:p>
    <w:p w14:paraId="7A106725" w14:textId="4BEF2C1B" w:rsidR="00CB70AA" w:rsidRPr="00C5612D" w:rsidRDefault="00CB70AA" w:rsidP="00466B58">
      <w:pPr>
        <w:pStyle w:val="ListParagraph"/>
        <w:numPr>
          <w:ilvl w:val="0"/>
          <w:numId w:val="24"/>
        </w:numPr>
      </w:pPr>
      <w:bookmarkStart w:id="62" w:name="_Hlk120525478"/>
      <w:r w:rsidRPr="00C5612D">
        <w:t xml:space="preserve">Use the HIT and vocational pedagogy observation checklist again to identify the knowledge focus (HIT </w:t>
      </w:r>
      <w:r w:rsidR="00B87C62" w:rsidRPr="00C5612D">
        <w:t>model</w:t>
      </w:r>
      <w:r w:rsidRPr="00C5612D">
        <w:t>) and particular vocational</w:t>
      </w:r>
      <w:bookmarkStart w:id="63" w:name="_Hlk120612629"/>
      <w:r w:rsidRPr="00C5612D">
        <w:t xml:space="preserve"> teaching</w:t>
      </w:r>
      <w:r w:rsidR="00005157" w:rsidRPr="00C5612D">
        <w:t xml:space="preserve"> strategies</w:t>
      </w:r>
      <w:r w:rsidRPr="00C5612D">
        <w:t xml:space="preserve"> </w:t>
      </w:r>
      <w:r w:rsidR="000B67A5" w:rsidRPr="00C5612D">
        <w:t>used</w:t>
      </w:r>
      <w:r w:rsidRPr="00C5612D">
        <w:t xml:space="preserve"> in </w:t>
      </w:r>
      <w:r w:rsidR="000B67A5" w:rsidRPr="00C5612D">
        <w:t>the</w:t>
      </w:r>
      <w:r w:rsidRPr="00C5612D">
        <w:t xml:space="preserve"> video lesson.</w:t>
      </w:r>
      <w:bookmarkEnd w:id="63"/>
      <w:r w:rsidRPr="00C5612D">
        <w:t xml:space="preserve"> </w:t>
      </w:r>
    </w:p>
    <w:p w14:paraId="6251F179" w14:textId="317BF4E8" w:rsidR="00CB70AA" w:rsidRPr="00C5612D" w:rsidRDefault="00CB70AA" w:rsidP="00466B58">
      <w:pPr>
        <w:pStyle w:val="ListParagraph"/>
        <w:numPr>
          <w:ilvl w:val="0"/>
          <w:numId w:val="24"/>
        </w:numPr>
        <w:rPr>
          <w:rStyle w:val="cf01"/>
          <w:rFonts w:ascii="Calibri" w:hAnsi="Calibri" w:cs="Calibri"/>
          <w:sz w:val="22"/>
          <w:szCs w:val="22"/>
        </w:rPr>
      </w:pPr>
      <w:r w:rsidRPr="00C5612D">
        <w:rPr>
          <w:rStyle w:val="cf01"/>
          <w:rFonts w:ascii="Calibri" w:hAnsi="Calibri" w:cs="Calibri"/>
          <w:sz w:val="22"/>
          <w:szCs w:val="22"/>
        </w:rPr>
        <w:t xml:space="preserve">In your </w:t>
      </w:r>
      <w:r w:rsidR="0035511F" w:rsidRPr="00C5612D">
        <w:rPr>
          <w:rStyle w:val="cf01"/>
          <w:rFonts w:ascii="Calibri" w:hAnsi="Calibri" w:cs="Calibri"/>
          <w:sz w:val="22"/>
          <w:szCs w:val="22"/>
        </w:rPr>
        <w:t>l</w:t>
      </w:r>
      <w:r w:rsidRPr="00C5612D">
        <w:rPr>
          <w:rStyle w:val="cf01"/>
          <w:rFonts w:ascii="Calibri" w:hAnsi="Calibri" w:cs="Calibri"/>
          <w:sz w:val="22"/>
          <w:szCs w:val="22"/>
        </w:rPr>
        <w:t xml:space="preserve">earning </w:t>
      </w:r>
      <w:r w:rsidR="0035511F" w:rsidRPr="00C5612D">
        <w:rPr>
          <w:rStyle w:val="cf01"/>
          <w:rFonts w:ascii="Calibri" w:hAnsi="Calibri" w:cs="Calibri"/>
          <w:sz w:val="22"/>
          <w:szCs w:val="22"/>
        </w:rPr>
        <w:t>j</w:t>
      </w:r>
      <w:r w:rsidRPr="00C5612D">
        <w:rPr>
          <w:rStyle w:val="cf01"/>
          <w:rFonts w:ascii="Calibri" w:hAnsi="Calibri" w:cs="Calibri"/>
          <w:sz w:val="22"/>
          <w:szCs w:val="22"/>
        </w:rPr>
        <w:t>ournal</w:t>
      </w:r>
      <w:r w:rsidR="00EC347A">
        <w:rPr>
          <w:rStyle w:val="cf01"/>
          <w:rFonts w:ascii="Calibri" w:hAnsi="Calibri" w:cs="Calibri"/>
          <w:sz w:val="22"/>
          <w:szCs w:val="22"/>
        </w:rPr>
        <w:t>,</w:t>
      </w:r>
      <w:r w:rsidRPr="00C5612D">
        <w:rPr>
          <w:rStyle w:val="cf01"/>
          <w:rFonts w:ascii="Calibri" w:hAnsi="Calibri" w:cs="Calibri"/>
          <w:sz w:val="22"/>
          <w:szCs w:val="22"/>
        </w:rPr>
        <w:t xml:space="preserve"> </w:t>
      </w:r>
      <w:r w:rsidR="00EC347A">
        <w:rPr>
          <w:rStyle w:val="cf01"/>
          <w:rFonts w:ascii="Calibri" w:hAnsi="Calibri" w:cs="Calibri"/>
          <w:sz w:val="22"/>
          <w:szCs w:val="22"/>
        </w:rPr>
        <w:t>write down</w:t>
      </w:r>
      <w:r w:rsidRPr="00C5612D">
        <w:rPr>
          <w:rStyle w:val="cf01"/>
          <w:rFonts w:ascii="Calibri" w:hAnsi="Calibri" w:cs="Calibri"/>
          <w:sz w:val="22"/>
          <w:szCs w:val="22"/>
        </w:rPr>
        <w:t>:</w:t>
      </w:r>
      <w:r w:rsidR="00005157" w:rsidRPr="00C5612D">
        <w:rPr>
          <w:rStyle w:val="cf01"/>
          <w:rFonts w:ascii="Calibri" w:hAnsi="Calibri" w:cs="Calibri"/>
          <w:sz w:val="22"/>
          <w:szCs w:val="22"/>
        </w:rPr>
        <w:t xml:space="preserve"> </w:t>
      </w:r>
    </w:p>
    <w:p w14:paraId="7CA992AF" w14:textId="00B55460" w:rsidR="00CB70AA" w:rsidRPr="00C5612D" w:rsidRDefault="00CB70AA" w:rsidP="00466B58">
      <w:pPr>
        <w:pStyle w:val="ListParagraph"/>
        <w:numPr>
          <w:ilvl w:val="0"/>
          <w:numId w:val="15"/>
        </w:numPr>
        <w:tabs>
          <w:tab w:val="left" w:pos="1418"/>
        </w:tabs>
      </w:pPr>
      <w:r w:rsidRPr="00C5612D">
        <w:rPr>
          <w:rStyle w:val="cf01"/>
          <w:rFonts w:ascii="Calibri" w:hAnsi="Calibri" w:cs="Calibri"/>
          <w:sz w:val="22"/>
          <w:szCs w:val="22"/>
        </w:rPr>
        <w:t>which teaching</w:t>
      </w:r>
      <w:r w:rsidR="00005157" w:rsidRPr="00C5612D">
        <w:rPr>
          <w:rStyle w:val="cf01"/>
          <w:rFonts w:ascii="Calibri" w:hAnsi="Calibri" w:cs="Calibri"/>
          <w:sz w:val="22"/>
          <w:szCs w:val="22"/>
        </w:rPr>
        <w:t xml:space="preserve"> strategies</w:t>
      </w:r>
      <w:r w:rsidRPr="00C5612D">
        <w:rPr>
          <w:rStyle w:val="cf01"/>
          <w:rFonts w:ascii="Calibri" w:hAnsi="Calibri" w:cs="Calibri"/>
          <w:sz w:val="22"/>
          <w:szCs w:val="22"/>
        </w:rPr>
        <w:t>/techniques are most appropriate for developing each of the diffe</w:t>
      </w:r>
      <w:r w:rsidR="000B67A5" w:rsidRPr="00C5612D">
        <w:rPr>
          <w:rStyle w:val="cf01"/>
          <w:rFonts w:ascii="Calibri" w:hAnsi="Calibri" w:cs="Calibri"/>
          <w:sz w:val="22"/>
          <w:szCs w:val="22"/>
        </w:rPr>
        <w:t>rent types of knowledge and why?</w:t>
      </w:r>
    </w:p>
    <w:p w14:paraId="106D3AB7" w14:textId="77777777" w:rsidR="00CB70AA" w:rsidRPr="00C5612D" w:rsidRDefault="00CB70AA" w:rsidP="00466B58">
      <w:pPr>
        <w:pStyle w:val="ListParagraph"/>
        <w:numPr>
          <w:ilvl w:val="0"/>
          <w:numId w:val="15"/>
        </w:numPr>
        <w:spacing w:line="256" w:lineRule="auto"/>
        <w:rPr>
          <w:rFonts w:cs="Times New Roman"/>
          <w:lang w:val="en-ZA"/>
        </w:rPr>
      </w:pPr>
      <w:r w:rsidRPr="00C5612D">
        <w:rPr>
          <w:rFonts w:cs="Times New Roman"/>
          <w:lang w:val="en-ZA"/>
        </w:rPr>
        <w:t xml:space="preserve">what was done well? </w:t>
      </w:r>
    </w:p>
    <w:p w14:paraId="49722AC3" w14:textId="77777777" w:rsidR="00CB70AA" w:rsidRPr="00C5612D" w:rsidRDefault="00CB70AA" w:rsidP="00466B58">
      <w:pPr>
        <w:pStyle w:val="ListParagraph"/>
        <w:numPr>
          <w:ilvl w:val="0"/>
          <w:numId w:val="15"/>
        </w:numPr>
        <w:spacing w:line="256" w:lineRule="auto"/>
        <w:rPr>
          <w:rFonts w:cs="Times New Roman"/>
          <w:lang w:val="en-ZA"/>
        </w:rPr>
      </w:pPr>
      <w:r w:rsidRPr="00C5612D">
        <w:rPr>
          <w:rFonts w:cs="Times New Roman"/>
          <w:lang w:val="en-ZA"/>
        </w:rPr>
        <w:t xml:space="preserve">how would you improve the lesson you observed? </w:t>
      </w:r>
    </w:p>
    <w:p w14:paraId="3BDF6217" w14:textId="2950D81B" w:rsidR="00CB70AA" w:rsidRPr="008E26CC" w:rsidRDefault="00CB70AA" w:rsidP="00466B58">
      <w:pPr>
        <w:pStyle w:val="ListParagraph"/>
        <w:numPr>
          <w:ilvl w:val="0"/>
          <w:numId w:val="15"/>
        </w:numPr>
        <w:spacing w:line="256" w:lineRule="auto"/>
        <w:rPr>
          <w:rFonts w:cs="Times New Roman"/>
          <w:lang w:val="en-ZA"/>
        </w:rPr>
      </w:pPr>
      <w:r w:rsidRPr="008E26CC">
        <w:rPr>
          <w:rFonts w:cs="Times New Roman"/>
          <w:lang w:val="en-ZA"/>
        </w:rPr>
        <w:t xml:space="preserve">any new/additional aspects that might need to be taken into consideration when using the checklist or any changes </w:t>
      </w:r>
      <w:r w:rsidR="00EC347A" w:rsidRPr="008E26CC">
        <w:rPr>
          <w:rFonts w:cs="Times New Roman"/>
          <w:lang w:val="en-ZA"/>
        </w:rPr>
        <w:t xml:space="preserve">that might need to be made </w:t>
      </w:r>
      <w:r w:rsidRPr="008E26CC">
        <w:rPr>
          <w:rFonts w:cs="Times New Roman"/>
          <w:lang w:val="en-ZA"/>
        </w:rPr>
        <w:t>to the checklist</w:t>
      </w:r>
    </w:p>
    <w:p w14:paraId="68C089EB" w14:textId="2CBDCD0C" w:rsidR="00CB70AA" w:rsidRPr="008E26CC" w:rsidRDefault="00CB70AA" w:rsidP="00466B58">
      <w:pPr>
        <w:pStyle w:val="ListParagraph"/>
        <w:numPr>
          <w:ilvl w:val="0"/>
          <w:numId w:val="24"/>
        </w:numPr>
      </w:pPr>
      <w:r w:rsidRPr="008E26CC">
        <w:rPr>
          <w:rFonts w:cs="Times New Roman"/>
          <w:lang w:val="en-ZA"/>
        </w:rPr>
        <w:t xml:space="preserve">Discuss with a peer the features of </w:t>
      </w:r>
      <w:r w:rsidR="00EC347A" w:rsidRPr="008E26CC">
        <w:t xml:space="preserve">vocational pedagogy </w:t>
      </w:r>
      <w:r w:rsidRPr="008E26CC">
        <w:rPr>
          <w:rFonts w:cs="Times New Roman"/>
          <w:lang w:val="en-ZA"/>
        </w:rPr>
        <w:t xml:space="preserve">that need to be </w:t>
      </w:r>
      <w:r w:rsidR="008E26CC">
        <w:rPr>
          <w:rFonts w:cs="Times New Roman"/>
          <w:lang w:val="en-ZA"/>
        </w:rPr>
        <w:t>added to</w:t>
      </w:r>
      <w:r w:rsidRPr="008E26CC">
        <w:rPr>
          <w:rFonts w:cs="Times New Roman"/>
          <w:lang w:val="en-ZA"/>
        </w:rPr>
        <w:t xml:space="preserve"> the checklist to ensure that it </w:t>
      </w:r>
      <w:r w:rsidR="008E26CC">
        <w:rPr>
          <w:rFonts w:cs="Times New Roman"/>
          <w:lang w:val="en-ZA"/>
        </w:rPr>
        <w:t>includes different</w:t>
      </w:r>
      <w:r w:rsidRPr="008E26CC">
        <w:rPr>
          <w:rFonts w:cs="Times New Roman"/>
          <w:lang w:val="en-ZA"/>
        </w:rPr>
        <w:t xml:space="preserve"> contexts and is </w:t>
      </w:r>
      <w:r w:rsidR="008E26CC">
        <w:rPr>
          <w:rFonts w:cs="Times New Roman"/>
          <w:lang w:val="en-ZA"/>
        </w:rPr>
        <w:t>relevant</w:t>
      </w:r>
      <w:r w:rsidR="008E26CC" w:rsidRPr="008E26CC">
        <w:rPr>
          <w:rFonts w:cs="Times New Roman"/>
          <w:lang w:val="en-ZA"/>
        </w:rPr>
        <w:t xml:space="preserve"> </w:t>
      </w:r>
      <w:r w:rsidRPr="008E26CC">
        <w:rPr>
          <w:rFonts w:cs="Times New Roman"/>
          <w:lang w:val="en-ZA"/>
        </w:rPr>
        <w:t>to the teaching of your subject.</w:t>
      </w:r>
    </w:p>
    <w:p w14:paraId="3D77E74B" w14:textId="47F2274A" w:rsidR="00CB70AA" w:rsidRPr="00C5612D" w:rsidRDefault="008E26CC" w:rsidP="00466B58">
      <w:pPr>
        <w:pStyle w:val="ListParagraph"/>
        <w:numPr>
          <w:ilvl w:val="0"/>
          <w:numId w:val="24"/>
        </w:numPr>
      </w:pPr>
      <w:r>
        <w:rPr>
          <w:rFonts w:cs="Times New Roman"/>
          <w:lang w:val="en-ZA"/>
        </w:rPr>
        <w:t xml:space="preserve">Revise </w:t>
      </w:r>
      <w:r w:rsidR="00CB70AA" w:rsidRPr="00C5612D">
        <w:rPr>
          <w:rFonts w:cs="Times New Roman"/>
          <w:lang w:val="en-ZA"/>
        </w:rPr>
        <w:t xml:space="preserve">your checklist based on your experiences of observing and reflecting on the video lesson and the outcome of the peer discussion. </w:t>
      </w:r>
    </w:p>
    <w:bookmarkEnd w:id="61"/>
    <w:bookmarkEnd w:id="62"/>
    <w:p w14:paraId="2911EA58" w14:textId="77777777" w:rsidR="00CB70AA" w:rsidRPr="008423E5" w:rsidRDefault="00CB70AA" w:rsidP="008423E5">
      <w:pPr>
        <w:pStyle w:val="Comment-14pointArial"/>
      </w:pPr>
      <w:r w:rsidRPr="008423E5">
        <w:t>Discussion of the activity</w:t>
      </w:r>
    </w:p>
    <w:p w14:paraId="2F5808E3" w14:textId="36931CA6" w:rsidR="00CB70AA" w:rsidRDefault="00CB70AA" w:rsidP="00AB7062">
      <w:pPr>
        <w:spacing w:line="256" w:lineRule="auto"/>
        <w:rPr>
          <w:rFonts w:cstheme="minorHAnsi"/>
        </w:rPr>
      </w:pPr>
      <w:r>
        <w:rPr>
          <w:rFonts w:cstheme="minorHAnsi"/>
        </w:rPr>
        <w:t>Learning to teach through observation is a strategy that is increasingly used to improve teaching and</w:t>
      </w:r>
      <w:r w:rsidR="000A0C3B">
        <w:rPr>
          <w:rFonts w:cstheme="minorHAnsi"/>
        </w:rPr>
        <w:t>,</w:t>
      </w:r>
      <w:r>
        <w:rPr>
          <w:rFonts w:cstheme="minorHAnsi"/>
        </w:rPr>
        <w:t xml:space="preserve"> by extension, student learning. This form of </w:t>
      </w:r>
      <w:r w:rsidR="000B67A5">
        <w:rPr>
          <w:rFonts w:cstheme="minorHAnsi"/>
        </w:rPr>
        <w:t xml:space="preserve">lecturer </w:t>
      </w:r>
      <w:r>
        <w:rPr>
          <w:rFonts w:cstheme="minorHAnsi"/>
        </w:rPr>
        <w:t xml:space="preserve">development works particularly well when there are good, experienced </w:t>
      </w:r>
      <w:r w:rsidR="000B67A5">
        <w:rPr>
          <w:rFonts w:cstheme="minorHAnsi"/>
        </w:rPr>
        <w:t xml:space="preserve">lecturers </w:t>
      </w:r>
      <w:r>
        <w:rPr>
          <w:rFonts w:cstheme="minorHAnsi"/>
        </w:rPr>
        <w:t xml:space="preserve">to learn from. You might be one of those experienced </w:t>
      </w:r>
      <w:r w:rsidR="000B67A5">
        <w:rPr>
          <w:rFonts w:cstheme="minorHAnsi"/>
        </w:rPr>
        <w:t xml:space="preserve">lecturers </w:t>
      </w:r>
      <w:r>
        <w:rPr>
          <w:rFonts w:cstheme="minorHAnsi"/>
        </w:rPr>
        <w:t xml:space="preserve">and have had novice or student lecturers observing your teaching. </w:t>
      </w:r>
      <w:r w:rsidR="005918E3">
        <w:rPr>
          <w:rFonts w:cstheme="minorHAnsi"/>
        </w:rPr>
        <w:t>You can still benefit</w:t>
      </w:r>
      <w:r w:rsidR="000A0C3B">
        <w:rPr>
          <w:rFonts w:cstheme="minorHAnsi"/>
        </w:rPr>
        <w:t>,</w:t>
      </w:r>
      <w:r w:rsidR="005918E3">
        <w:rPr>
          <w:rFonts w:cstheme="minorHAnsi"/>
        </w:rPr>
        <w:t xml:space="preserve"> </w:t>
      </w:r>
      <w:r>
        <w:rPr>
          <w:rFonts w:cstheme="minorHAnsi"/>
        </w:rPr>
        <w:t>however</w:t>
      </w:r>
      <w:r w:rsidR="005918E3">
        <w:rPr>
          <w:rFonts w:cstheme="minorHAnsi"/>
        </w:rPr>
        <w:t>,</w:t>
      </w:r>
      <w:r>
        <w:rPr>
          <w:rFonts w:cstheme="minorHAnsi"/>
        </w:rPr>
        <w:t xml:space="preserve"> from this form of learning. You might have found that the teaching context changes, that new content has come into the syllabus or that the new student lecturers have exciting and innovative strategies (particularly related to the use of ICTs) to share. The best way for you to deal with these changes and continue to be effective in your work would be to observe those that are more experienced than you. Observing college lecturers in context also gives you an opportunity to learn about </w:t>
      </w:r>
      <w:r w:rsidR="00A64673">
        <w:t>student</w:t>
      </w:r>
      <w:r>
        <w:rPr>
          <w:rFonts w:cstheme="minorHAnsi"/>
        </w:rPr>
        <w:t>s and their learning and about lecturer</w:t>
      </w:r>
      <w:r w:rsidR="000A0C3B">
        <w:rPr>
          <w:rFonts w:cstheme="minorHAnsi"/>
        </w:rPr>
        <w:t>-</w:t>
      </w:r>
      <w:r w:rsidR="00A64673">
        <w:t>student</w:t>
      </w:r>
      <w:r>
        <w:rPr>
          <w:rFonts w:cstheme="minorHAnsi"/>
        </w:rPr>
        <w:t xml:space="preserve"> interaction in the classroom. </w:t>
      </w:r>
    </w:p>
    <w:p w14:paraId="5F59BAEA" w14:textId="237E79B0" w:rsidR="00CB70AA" w:rsidRDefault="00CB70AA" w:rsidP="00AB7062">
      <w:pPr>
        <w:spacing w:line="256" w:lineRule="auto"/>
        <w:rPr>
          <w:rFonts w:cstheme="minorHAnsi"/>
        </w:rPr>
      </w:pPr>
      <w:r>
        <w:rPr>
          <w:rFonts w:cstheme="minorHAnsi"/>
        </w:rPr>
        <w:t>Observing is not just “watching”. You observe better when you know what you are looking for</w:t>
      </w:r>
      <w:r w:rsidR="005918E3">
        <w:rPr>
          <w:rFonts w:cstheme="minorHAnsi"/>
        </w:rPr>
        <w:t>, when</w:t>
      </w:r>
      <w:r w:rsidR="00005157">
        <w:rPr>
          <w:rFonts w:cstheme="minorHAnsi"/>
        </w:rPr>
        <w:t xml:space="preserve"> </w:t>
      </w:r>
      <w:r>
        <w:rPr>
          <w:rFonts w:cstheme="minorHAnsi"/>
        </w:rPr>
        <w:t xml:space="preserve">you have a focus. </w:t>
      </w:r>
      <w:r w:rsidRPr="00BE50E6">
        <w:rPr>
          <w:rFonts w:cstheme="minorHAnsi"/>
        </w:rPr>
        <w:t xml:space="preserve">Using </w:t>
      </w:r>
      <w:r>
        <w:rPr>
          <w:rFonts w:cstheme="minorHAnsi"/>
        </w:rPr>
        <w:t>an</w:t>
      </w:r>
      <w:r w:rsidRPr="00BE50E6">
        <w:rPr>
          <w:rFonts w:cstheme="minorHAnsi"/>
        </w:rPr>
        <w:t xml:space="preserve"> observation schedule </w:t>
      </w:r>
      <w:r>
        <w:rPr>
          <w:rFonts w:cstheme="minorHAnsi"/>
        </w:rPr>
        <w:t xml:space="preserve">allows you to create a summary and analyse what </w:t>
      </w:r>
      <w:r>
        <w:rPr>
          <w:rFonts w:cstheme="minorHAnsi"/>
        </w:rPr>
        <w:lastRenderedPageBreak/>
        <w:t>happened during the lesson</w:t>
      </w:r>
      <w:r w:rsidR="005918E3">
        <w:rPr>
          <w:rFonts w:cstheme="minorHAnsi"/>
        </w:rPr>
        <w:t>.</w:t>
      </w:r>
      <w:r>
        <w:rPr>
          <w:rFonts w:cstheme="minorHAnsi"/>
        </w:rPr>
        <w:t xml:space="preserve"> </w:t>
      </w:r>
      <w:r w:rsidR="005918E3">
        <w:rPr>
          <w:rFonts w:cstheme="minorHAnsi"/>
        </w:rPr>
        <w:t>I</w:t>
      </w:r>
      <w:r>
        <w:rPr>
          <w:rFonts w:cstheme="minorHAnsi"/>
        </w:rPr>
        <w:t>n this case</w:t>
      </w:r>
      <w:r w:rsidR="000A0C3B">
        <w:rPr>
          <w:rFonts w:cstheme="minorHAnsi"/>
        </w:rPr>
        <w:t>,</w:t>
      </w:r>
      <w:r>
        <w:rPr>
          <w:rFonts w:cstheme="minorHAnsi"/>
        </w:rPr>
        <w:t xml:space="preserve"> </w:t>
      </w:r>
      <w:r w:rsidR="005918E3">
        <w:rPr>
          <w:rFonts w:cstheme="minorHAnsi"/>
        </w:rPr>
        <w:t>your focus was the HIT model and related vocational teaching strategies.</w:t>
      </w:r>
      <w:r>
        <w:rPr>
          <w:rFonts w:cstheme="minorHAnsi"/>
        </w:rPr>
        <w:t xml:space="preserve"> You can then draw proper conclusions about whether it was effective or whether it could have been done differently and more effectively. Ultimately</w:t>
      </w:r>
      <w:r w:rsidR="000A0C3B">
        <w:rPr>
          <w:rFonts w:cstheme="minorHAnsi"/>
        </w:rPr>
        <w:t>,</w:t>
      </w:r>
      <w:r>
        <w:rPr>
          <w:rFonts w:cstheme="minorHAnsi"/>
        </w:rPr>
        <w:t xml:space="preserve"> however</w:t>
      </w:r>
      <w:r w:rsidR="000A0C3B">
        <w:rPr>
          <w:rFonts w:cstheme="minorHAnsi"/>
        </w:rPr>
        <w:t>,</w:t>
      </w:r>
      <w:r>
        <w:rPr>
          <w:rFonts w:cstheme="minorHAnsi"/>
        </w:rPr>
        <w:t xml:space="preserve"> the focus needs to be on how and what the students learn through using these</w:t>
      </w:r>
      <w:r w:rsidR="00005157">
        <w:rPr>
          <w:rFonts w:cstheme="minorHAnsi"/>
        </w:rPr>
        <w:t xml:space="preserve"> strategies</w:t>
      </w:r>
      <w:r>
        <w:rPr>
          <w:rFonts w:cstheme="minorHAnsi"/>
        </w:rPr>
        <w:t xml:space="preserve">. Having a discussion with the </w:t>
      </w:r>
      <w:r w:rsidR="000B67A5">
        <w:rPr>
          <w:rFonts w:cstheme="minorHAnsi"/>
        </w:rPr>
        <w:t xml:space="preserve">lecturer </w:t>
      </w:r>
      <w:r>
        <w:rPr>
          <w:rFonts w:cstheme="minorHAnsi"/>
        </w:rPr>
        <w:t xml:space="preserve">you observed about the lesson could add value. </w:t>
      </w:r>
    </w:p>
    <w:p w14:paraId="106483AB" w14:textId="44BEDAAE" w:rsidR="00CB70AA" w:rsidRDefault="00CB70AA" w:rsidP="00AB7062">
      <w:pPr>
        <w:spacing w:line="256" w:lineRule="auto"/>
        <w:rPr>
          <w:rFonts w:cstheme="minorHAnsi"/>
        </w:rPr>
      </w:pPr>
      <w:r>
        <w:rPr>
          <w:rFonts w:cstheme="minorHAnsi"/>
        </w:rPr>
        <w:t>Some specialisations lend themselves more to active, experiential learning</w:t>
      </w:r>
      <w:r w:rsidR="005918E3">
        <w:rPr>
          <w:rFonts w:cstheme="minorHAnsi"/>
        </w:rPr>
        <w:t>.</w:t>
      </w:r>
      <w:r>
        <w:rPr>
          <w:rFonts w:cstheme="minorHAnsi"/>
        </w:rPr>
        <w:t xml:space="preserve"> </w:t>
      </w:r>
      <w:r w:rsidR="005918E3">
        <w:rPr>
          <w:rFonts w:cstheme="minorHAnsi"/>
        </w:rPr>
        <w:t>B</w:t>
      </w:r>
      <w:r>
        <w:rPr>
          <w:rFonts w:cstheme="minorHAnsi"/>
        </w:rPr>
        <w:t xml:space="preserve">ut you </w:t>
      </w:r>
      <w:r w:rsidR="005918E3">
        <w:rPr>
          <w:rFonts w:cstheme="minorHAnsi"/>
        </w:rPr>
        <w:t xml:space="preserve">will </w:t>
      </w:r>
      <w:r>
        <w:rPr>
          <w:rFonts w:cstheme="minorHAnsi"/>
        </w:rPr>
        <w:t xml:space="preserve">see that with </w:t>
      </w:r>
      <w:r w:rsidR="005918E3">
        <w:rPr>
          <w:rFonts w:cstheme="minorHAnsi"/>
        </w:rPr>
        <w:t>increased awareness and careful planning</w:t>
      </w:r>
      <w:r>
        <w:rPr>
          <w:rFonts w:cstheme="minorHAnsi"/>
        </w:rPr>
        <w:t xml:space="preserve">, vocational teaching </w:t>
      </w:r>
      <w:r w:rsidR="005918E3">
        <w:rPr>
          <w:rFonts w:cstheme="minorHAnsi"/>
        </w:rPr>
        <w:t xml:space="preserve">strategies </w:t>
      </w:r>
      <w:r>
        <w:rPr>
          <w:rFonts w:cstheme="minorHAnsi"/>
        </w:rPr>
        <w:t>can be included in a lesson in any specialisation. You might have noticed there are some</w:t>
      </w:r>
      <w:r w:rsidR="00005157">
        <w:rPr>
          <w:rFonts w:cstheme="minorHAnsi"/>
        </w:rPr>
        <w:t xml:space="preserve"> strategies</w:t>
      </w:r>
      <w:r>
        <w:rPr>
          <w:rFonts w:cstheme="minorHAnsi"/>
        </w:rPr>
        <w:t xml:space="preserve"> that can clearly be linked with the development of certain knowledge</w:t>
      </w:r>
      <w:r w:rsidR="005918E3">
        <w:rPr>
          <w:rFonts w:cstheme="minorHAnsi"/>
        </w:rPr>
        <w:t>s, while other strategies might be associated with more than</w:t>
      </w:r>
      <w:r w:rsidR="00005157">
        <w:rPr>
          <w:rFonts w:cstheme="minorHAnsi"/>
        </w:rPr>
        <w:t xml:space="preserve"> </w:t>
      </w:r>
      <w:r w:rsidRPr="00EB75F3">
        <w:rPr>
          <w:rFonts w:cstheme="minorHAnsi"/>
        </w:rPr>
        <w:t>one of the three different types</w:t>
      </w:r>
      <w:r>
        <w:rPr>
          <w:rFonts w:cstheme="minorHAnsi"/>
        </w:rPr>
        <w:t xml:space="preserve">. </w:t>
      </w:r>
      <w:r w:rsidR="005918E3">
        <w:rPr>
          <w:rFonts w:cstheme="minorHAnsi"/>
        </w:rPr>
        <w:t>Yo</w:t>
      </w:r>
      <w:r>
        <w:rPr>
          <w:rFonts w:cstheme="minorHAnsi"/>
        </w:rPr>
        <w:t xml:space="preserve">u can </w:t>
      </w:r>
      <w:r w:rsidR="005918E3">
        <w:rPr>
          <w:rFonts w:cstheme="minorHAnsi"/>
        </w:rPr>
        <w:t xml:space="preserve">also </w:t>
      </w:r>
      <w:r>
        <w:rPr>
          <w:rFonts w:cstheme="minorHAnsi"/>
        </w:rPr>
        <w:t xml:space="preserve">see that </w:t>
      </w:r>
      <w:r w:rsidRPr="00EB75F3">
        <w:rPr>
          <w:rFonts w:cstheme="minorHAnsi"/>
        </w:rPr>
        <w:t xml:space="preserve">the three types of knowledge </w:t>
      </w:r>
      <w:r w:rsidRPr="008423E5">
        <w:rPr>
          <w:rFonts w:cstheme="minorHAnsi"/>
          <w:i/>
          <w:iCs/>
        </w:rPr>
        <w:t>can</w:t>
      </w:r>
      <w:r w:rsidRPr="00EB75F3">
        <w:rPr>
          <w:rFonts w:cstheme="minorHAnsi"/>
        </w:rPr>
        <w:t xml:space="preserve"> be, but won’t </w:t>
      </w:r>
      <w:r w:rsidR="005918E3" w:rsidRPr="008423E5">
        <w:rPr>
          <w:rFonts w:cstheme="minorHAnsi"/>
          <w:i/>
          <w:iCs/>
        </w:rPr>
        <w:t>necessarily</w:t>
      </w:r>
      <w:r w:rsidR="005918E3">
        <w:rPr>
          <w:rFonts w:cstheme="minorHAnsi"/>
        </w:rPr>
        <w:t xml:space="preserve"> be</w:t>
      </w:r>
      <w:r>
        <w:rPr>
          <w:rFonts w:cstheme="minorHAnsi"/>
        </w:rPr>
        <w:t>,</w:t>
      </w:r>
      <w:r w:rsidRPr="00EB75F3">
        <w:rPr>
          <w:rFonts w:cstheme="minorHAnsi"/>
        </w:rPr>
        <w:t xml:space="preserve"> integrated into a single lesson plan</w:t>
      </w:r>
      <w:r>
        <w:rPr>
          <w:rFonts w:cstheme="minorHAnsi"/>
        </w:rPr>
        <w:t xml:space="preserve">. They would likely be spread </w:t>
      </w:r>
      <w:r w:rsidRPr="00EB75F3">
        <w:rPr>
          <w:rFonts w:cstheme="minorHAnsi"/>
        </w:rPr>
        <w:t>over a series of carefully sequenced lesson plans.</w:t>
      </w:r>
      <w:r>
        <w:rPr>
          <w:rFonts w:cstheme="minorHAnsi"/>
        </w:rPr>
        <w:t xml:space="preserve"> </w:t>
      </w:r>
    </w:p>
    <w:p w14:paraId="7B1BF6BB" w14:textId="68D81EE6" w:rsidR="00CB70AA" w:rsidRDefault="00CB70AA" w:rsidP="00AB7062">
      <w:bookmarkStart w:id="64" w:name="_Hlk120557491"/>
      <w:r w:rsidRPr="00155B60">
        <w:t>Th</w:t>
      </w:r>
      <w:r>
        <w:t>is is how we completed the observation schedule for the video (ECD) lesson:</w:t>
      </w:r>
      <w:bookmarkStart w:id="65" w:name="_Hlk120464200"/>
    </w:p>
    <w:p w14:paraId="0D7BD46C" w14:textId="71A5D00F" w:rsidR="003876B9" w:rsidRPr="003876B9" w:rsidRDefault="003876B9" w:rsidP="003876B9">
      <w:pPr>
        <w:spacing w:line="256" w:lineRule="auto"/>
        <w:rPr>
          <w:rFonts w:cstheme="minorHAnsi"/>
        </w:rPr>
      </w:pPr>
      <w:r>
        <w:rPr>
          <w:b/>
          <w:bCs/>
        </w:rPr>
        <w:t>Early Childhood Development</w:t>
      </w:r>
    </w:p>
    <w:tbl>
      <w:tblPr>
        <w:tblStyle w:val="TableGrid"/>
        <w:tblW w:w="0" w:type="auto"/>
        <w:tblLook w:val="04A0" w:firstRow="1" w:lastRow="0" w:firstColumn="1" w:lastColumn="0" w:noHBand="0" w:noVBand="1"/>
      </w:tblPr>
      <w:tblGrid>
        <w:gridCol w:w="416"/>
        <w:gridCol w:w="2690"/>
        <w:gridCol w:w="426"/>
        <w:gridCol w:w="2132"/>
        <w:gridCol w:w="710"/>
        <w:gridCol w:w="128"/>
        <w:gridCol w:w="296"/>
        <w:gridCol w:w="542"/>
        <w:gridCol w:w="838"/>
        <w:gridCol w:w="838"/>
      </w:tblGrid>
      <w:tr w:rsidR="00CB70AA" w14:paraId="68A8B64A" w14:textId="77777777">
        <w:tc>
          <w:tcPr>
            <w:tcW w:w="9016" w:type="dxa"/>
            <w:gridSpan w:val="10"/>
            <w:shd w:val="clear" w:color="auto" w:fill="BFBFBF" w:themeFill="background1" w:themeFillShade="BF"/>
          </w:tcPr>
          <w:bookmarkEnd w:id="64"/>
          <w:bookmarkEnd w:id="65"/>
          <w:p w14:paraId="7AD56C4D" w14:textId="32B641E7" w:rsidR="00CB70AA" w:rsidRPr="006C1C9B" w:rsidRDefault="004A326E" w:rsidP="003876B9">
            <w:pPr>
              <w:pStyle w:val="StyleArialJustified"/>
              <w:numPr>
                <w:ilvl w:val="0"/>
                <w:numId w:val="0"/>
              </w:numPr>
              <w:spacing w:before="0"/>
            </w:pPr>
            <w:r>
              <w:rPr>
                <w:rFonts w:eastAsiaTheme="minorEastAsia"/>
                <w:b/>
                <w:szCs w:val="21"/>
                <w:lang w:eastAsia="en-GB"/>
              </w:rPr>
              <w:t>Know How</w:t>
            </w:r>
            <w:r w:rsidR="00CB70AA" w:rsidRPr="00EB75F3">
              <w:rPr>
                <w:rFonts w:eastAsiaTheme="minorEastAsia"/>
                <w:szCs w:val="21"/>
                <w:lang w:eastAsia="en-GB"/>
              </w:rPr>
              <w:t xml:space="preserve"> (procedural knowledge)</w:t>
            </w:r>
          </w:p>
        </w:tc>
      </w:tr>
      <w:tr w:rsidR="00CB70AA" w14:paraId="31EB14CE" w14:textId="77777777">
        <w:tc>
          <w:tcPr>
            <w:tcW w:w="5664" w:type="dxa"/>
            <w:gridSpan w:val="4"/>
          </w:tcPr>
          <w:p w14:paraId="2B661983" w14:textId="77777777" w:rsidR="00CB70AA" w:rsidRDefault="00CB70AA">
            <w:pPr>
              <w:spacing w:after="160" w:line="259" w:lineRule="auto"/>
            </w:pPr>
            <w:r>
              <w:t>Was this type of knowledge developed in the lesson?</w:t>
            </w:r>
          </w:p>
        </w:tc>
        <w:tc>
          <w:tcPr>
            <w:tcW w:w="838" w:type="dxa"/>
            <w:gridSpan w:val="2"/>
          </w:tcPr>
          <w:p w14:paraId="06ED8E42" w14:textId="77777777" w:rsidR="00CB70AA" w:rsidRDefault="00CB70AA">
            <w:pPr>
              <w:spacing w:after="160" w:line="259" w:lineRule="auto"/>
            </w:pPr>
            <w:r>
              <w:t>Yes</w:t>
            </w:r>
          </w:p>
        </w:tc>
        <w:tc>
          <w:tcPr>
            <w:tcW w:w="838" w:type="dxa"/>
            <w:gridSpan w:val="2"/>
          </w:tcPr>
          <w:p w14:paraId="62774162" w14:textId="77777777" w:rsidR="00CB70AA" w:rsidRDefault="00CB70AA">
            <w:pPr>
              <w:spacing w:after="160" w:line="259" w:lineRule="auto"/>
            </w:pPr>
            <w:r>
              <w:t>x</w:t>
            </w:r>
          </w:p>
        </w:tc>
        <w:tc>
          <w:tcPr>
            <w:tcW w:w="838" w:type="dxa"/>
          </w:tcPr>
          <w:p w14:paraId="14142A6A" w14:textId="77777777" w:rsidR="00CB70AA" w:rsidRDefault="00CB70AA">
            <w:pPr>
              <w:spacing w:after="160" w:line="259" w:lineRule="auto"/>
            </w:pPr>
            <w:r>
              <w:t>No</w:t>
            </w:r>
          </w:p>
        </w:tc>
        <w:tc>
          <w:tcPr>
            <w:tcW w:w="838" w:type="dxa"/>
          </w:tcPr>
          <w:p w14:paraId="64ABE7DE" w14:textId="77777777" w:rsidR="00CB70AA" w:rsidRDefault="00CB70AA">
            <w:pPr>
              <w:spacing w:after="160" w:line="259" w:lineRule="auto"/>
            </w:pPr>
          </w:p>
        </w:tc>
      </w:tr>
      <w:tr w:rsidR="00CB70AA" w14:paraId="1E2BBE83" w14:textId="77777777">
        <w:tc>
          <w:tcPr>
            <w:tcW w:w="9016" w:type="dxa"/>
            <w:gridSpan w:val="10"/>
          </w:tcPr>
          <w:p w14:paraId="2289DE8E" w14:textId="41042BF7" w:rsidR="00CB70AA" w:rsidRDefault="00CB70AA">
            <w:r>
              <w:t>What teaching/learning practices were used? Choose from the list below and/or add your own.</w:t>
            </w:r>
          </w:p>
        </w:tc>
      </w:tr>
      <w:tr w:rsidR="00CB70AA" w14:paraId="3C8148B7" w14:textId="77777777">
        <w:tc>
          <w:tcPr>
            <w:tcW w:w="416" w:type="dxa"/>
          </w:tcPr>
          <w:p w14:paraId="0F3861AA" w14:textId="77777777" w:rsidR="00CB70AA" w:rsidRDefault="00CB70AA">
            <w:r>
              <w:t>x</w:t>
            </w:r>
          </w:p>
        </w:tc>
        <w:tc>
          <w:tcPr>
            <w:tcW w:w="2690" w:type="dxa"/>
            <w:vAlign w:val="center"/>
          </w:tcPr>
          <w:p w14:paraId="01076179" w14:textId="77777777" w:rsidR="00CB70AA" w:rsidRDefault="00CB70AA">
            <w:r>
              <w:t>Demonstrating</w:t>
            </w:r>
          </w:p>
        </w:tc>
        <w:tc>
          <w:tcPr>
            <w:tcW w:w="426" w:type="dxa"/>
          </w:tcPr>
          <w:p w14:paraId="1333009A" w14:textId="77777777" w:rsidR="00CB70AA" w:rsidRDefault="00CB70AA"/>
        </w:tc>
        <w:tc>
          <w:tcPr>
            <w:tcW w:w="2842" w:type="dxa"/>
            <w:gridSpan w:val="2"/>
          </w:tcPr>
          <w:p w14:paraId="26AADCC7" w14:textId="77777777" w:rsidR="00CB70AA" w:rsidRDefault="00CB70AA">
            <w:r>
              <w:t>Explaining</w:t>
            </w:r>
          </w:p>
        </w:tc>
        <w:tc>
          <w:tcPr>
            <w:tcW w:w="424" w:type="dxa"/>
            <w:gridSpan w:val="2"/>
          </w:tcPr>
          <w:p w14:paraId="03E4928E" w14:textId="77777777" w:rsidR="00CB70AA" w:rsidRDefault="00CB70AA"/>
        </w:tc>
        <w:tc>
          <w:tcPr>
            <w:tcW w:w="2218" w:type="dxa"/>
            <w:gridSpan w:val="3"/>
            <w:vAlign w:val="center"/>
          </w:tcPr>
          <w:p w14:paraId="72D6FBA8" w14:textId="77777777" w:rsidR="00CB70AA" w:rsidRDefault="00CB70AA">
            <w:r>
              <w:t>Problem solving</w:t>
            </w:r>
          </w:p>
        </w:tc>
      </w:tr>
      <w:tr w:rsidR="00CB70AA" w14:paraId="69BBBFDF" w14:textId="77777777">
        <w:tc>
          <w:tcPr>
            <w:tcW w:w="416" w:type="dxa"/>
          </w:tcPr>
          <w:p w14:paraId="46CF6D45" w14:textId="77777777" w:rsidR="00CB70AA" w:rsidRDefault="00CB70AA">
            <w:r>
              <w:t>x</w:t>
            </w:r>
          </w:p>
        </w:tc>
        <w:tc>
          <w:tcPr>
            <w:tcW w:w="2690" w:type="dxa"/>
            <w:vAlign w:val="center"/>
          </w:tcPr>
          <w:p w14:paraId="1E9FD346" w14:textId="77777777" w:rsidR="00CB70AA" w:rsidRDefault="00CB70AA">
            <w:r>
              <w:t>Observing</w:t>
            </w:r>
          </w:p>
        </w:tc>
        <w:tc>
          <w:tcPr>
            <w:tcW w:w="426" w:type="dxa"/>
          </w:tcPr>
          <w:p w14:paraId="7478EAC9" w14:textId="77777777" w:rsidR="00CB70AA" w:rsidRDefault="00CB70AA"/>
        </w:tc>
        <w:tc>
          <w:tcPr>
            <w:tcW w:w="2842" w:type="dxa"/>
            <w:gridSpan w:val="2"/>
            <w:vAlign w:val="center"/>
          </w:tcPr>
          <w:p w14:paraId="5DD4105D" w14:textId="77777777" w:rsidR="00CB70AA" w:rsidRDefault="00CB70AA">
            <w:r>
              <w:t>Asking/answering questions</w:t>
            </w:r>
          </w:p>
        </w:tc>
        <w:tc>
          <w:tcPr>
            <w:tcW w:w="424" w:type="dxa"/>
            <w:gridSpan w:val="2"/>
          </w:tcPr>
          <w:p w14:paraId="2B8496A1" w14:textId="77777777" w:rsidR="00CB70AA" w:rsidRDefault="00CB70AA"/>
        </w:tc>
        <w:tc>
          <w:tcPr>
            <w:tcW w:w="2218" w:type="dxa"/>
            <w:gridSpan w:val="3"/>
            <w:vAlign w:val="center"/>
          </w:tcPr>
          <w:p w14:paraId="189365F9" w14:textId="77777777" w:rsidR="00CB70AA" w:rsidRDefault="00CB70AA">
            <w:r>
              <w:t>Planning</w:t>
            </w:r>
          </w:p>
        </w:tc>
      </w:tr>
      <w:tr w:rsidR="00CB70AA" w14:paraId="07350532" w14:textId="77777777">
        <w:tc>
          <w:tcPr>
            <w:tcW w:w="416" w:type="dxa"/>
          </w:tcPr>
          <w:p w14:paraId="62BCB39D" w14:textId="77777777" w:rsidR="00CB70AA" w:rsidRDefault="00CB70AA">
            <w:r>
              <w:t>x</w:t>
            </w:r>
          </w:p>
        </w:tc>
        <w:tc>
          <w:tcPr>
            <w:tcW w:w="2690" w:type="dxa"/>
            <w:vAlign w:val="center"/>
          </w:tcPr>
          <w:p w14:paraId="7C43738F" w14:textId="77777777" w:rsidR="00CB70AA" w:rsidRDefault="00CB70AA">
            <w:r>
              <w:t>Simulating/role play</w:t>
            </w:r>
          </w:p>
        </w:tc>
        <w:tc>
          <w:tcPr>
            <w:tcW w:w="426" w:type="dxa"/>
          </w:tcPr>
          <w:p w14:paraId="42B539DF" w14:textId="77777777" w:rsidR="00CB70AA" w:rsidRDefault="00CB70AA"/>
        </w:tc>
        <w:tc>
          <w:tcPr>
            <w:tcW w:w="2842" w:type="dxa"/>
            <w:gridSpan w:val="2"/>
            <w:vAlign w:val="center"/>
          </w:tcPr>
          <w:p w14:paraId="3D7A02D8" w14:textId="77777777" w:rsidR="00CB70AA" w:rsidRDefault="00CB70AA">
            <w:r>
              <w:t>Facilitating discussion</w:t>
            </w:r>
          </w:p>
        </w:tc>
        <w:tc>
          <w:tcPr>
            <w:tcW w:w="424" w:type="dxa"/>
            <w:gridSpan w:val="2"/>
          </w:tcPr>
          <w:p w14:paraId="0CCBE25A" w14:textId="77777777" w:rsidR="00CB70AA" w:rsidRDefault="00CB70AA"/>
        </w:tc>
        <w:tc>
          <w:tcPr>
            <w:tcW w:w="2218" w:type="dxa"/>
            <w:gridSpan w:val="3"/>
            <w:vAlign w:val="center"/>
          </w:tcPr>
          <w:p w14:paraId="04B74DEC" w14:textId="77777777" w:rsidR="00CB70AA" w:rsidRDefault="00CB70AA">
            <w:r>
              <w:t>Creating</w:t>
            </w:r>
          </w:p>
        </w:tc>
      </w:tr>
      <w:tr w:rsidR="00CB70AA" w14:paraId="5CE92614" w14:textId="77777777">
        <w:tc>
          <w:tcPr>
            <w:tcW w:w="416" w:type="dxa"/>
          </w:tcPr>
          <w:p w14:paraId="1814F3F5" w14:textId="77777777" w:rsidR="00CB70AA" w:rsidRDefault="00CB70AA">
            <w:r>
              <w:t>x</w:t>
            </w:r>
          </w:p>
        </w:tc>
        <w:tc>
          <w:tcPr>
            <w:tcW w:w="2690" w:type="dxa"/>
            <w:vAlign w:val="center"/>
          </w:tcPr>
          <w:p w14:paraId="76DFB898" w14:textId="0B080E60" w:rsidR="00CB70AA" w:rsidRDefault="00CB70AA">
            <w:r>
              <w:t>Practical work/trial &amp;</w:t>
            </w:r>
            <w:r w:rsidR="002125A0">
              <w:t xml:space="preserve"> </w:t>
            </w:r>
            <w:r>
              <w:t>error</w:t>
            </w:r>
          </w:p>
        </w:tc>
        <w:tc>
          <w:tcPr>
            <w:tcW w:w="426" w:type="dxa"/>
          </w:tcPr>
          <w:p w14:paraId="7FB9A111" w14:textId="77777777" w:rsidR="00CB70AA" w:rsidRDefault="00CB70AA"/>
        </w:tc>
        <w:tc>
          <w:tcPr>
            <w:tcW w:w="2842" w:type="dxa"/>
            <w:gridSpan w:val="2"/>
            <w:vAlign w:val="center"/>
          </w:tcPr>
          <w:p w14:paraId="0F650124" w14:textId="77777777" w:rsidR="00CB70AA" w:rsidRDefault="00CB70AA">
            <w:r>
              <w:t>Giving feedback</w:t>
            </w:r>
          </w:p>
        </w:tc>
        <w:tc>
          <w:tcPr>
            <w:tcW w:w="424" w:type="dxa"/>
            <w:gridSpan w:val="2"/>
          </w:tcPr>
          <w:p w14:paraId="30E96E36" w14:textId="77777777" w:rsidR="00CB70AA" w:rsidRDefault="00CB70AA"/>
        </w:tc>
        <w:tc>
          <w:tcPr>
            <w:tcW w:w="2218" w:type="dxa"/>
            <w:gridSpan w:val="3"/>
            <w:vAlign w:val="center"/>
          </w:tcPr>
          <w:p w14:paraId="0635E6F0" w14:textId="77777777" w:rsidR="00CB70AA" w:rsidRDefault="00CB70AA">
            <w:r>
              <w:t>Using case studies</w:t>
            </w:r>
          </w:p>
        </w:tc>
      </w:tr>
      <w:tr w:rsidR="00CB70AA" w14:paraId="4FFF9BCA" w14:textId="77777777">
        <w:tc>
          <w:tcPr>
            <w:tcW w:w="416" w:type="dxa"/>
          </w:tcPr>
          <w:p w14:paraId="7766C380" w14:textId="77777777" w:rsidR="00CB70AA" w:rsidRDefault="00CB70AA"/>
        </w:tc>
        <w:tc>
          <w:tcPr>
            <w:tcW w:w="2690" w:type="dxa"/>
            <w:vAlign w:val="center"/>
          </w:tcPr>
          <w:p w14:paraId="3C66F777" w14:textId="77777777" w:rsidR="00CB70AA" w:rsidRDefault="00CB70AA">
            <w:r>
              <w:t>Coaching</w:t>
            </w:r>
          </w:p>
        </w:tc>
        <w:tc>
          <w:tcPr>
            <w:tcW w:w="426" w:type="dxa"/>
          </w:tcPr>
          <w:p w14:paraId="553074B5" w14:textId="77777777" w:rsidR="00CB70AA" w:rsidRDefault="00CB70AA"/>
        </w:tc>
        <w:tc>
          <w:tcPr>
            <w:tcW w:w="2842" w:type="dxa"/>
            <w:gridSpan w:val="2"/>
            <w:vAlign w:val="center"/>
          </w:tcPr>
          <w:p w14:paraId="3EFA33D9" w14:textId="77777777" w:rsidR="00CB70AA" w:rsidRDefault="00CB70AA">
            <w:r>
              <w:t>Group work</w:t>
            </w:r>
          </w:p>
        </w:tc>
        <w:tc>
          <w:tcPr>
            <w:tcW w:w="424" w:type="dxa"/>
            <w:gridSpan w:val="2"/>
          </w:tcPr>
          <w:p w14:paraId="1FA3DB7C" w14:textId="77777777" w:rsidR="00CB70AA" w:rsidRDefault="00CB70AA"/>
        </w:tc>
        <w:tc>
          <w:tcPr>
            <w:tcW w:w="2218" w:type="dxa"/>
            <w:gridSpan w:val="3"/>
          </w:tcPr>
          <w:p w14:paraId="6C27DABE" w14:textId="77777777" w:rsidR="00CB70AA" w:rsidRDefault="00CB70AA">
            <w:r>
              <w:t>Games</w:t>
            </w:r>
          </w:p>
        </w:tc>
      </w:tr>
      <w:tr w:rsidR="00CB70AA" w14:paraId="4B3A9907" w14:textId="77777777">
        <w:tc>
          <w:tcPr>
            <w:tcW w:w="416" w:type="dxa"/>
          </w:tcPr>
          <w:p w14:paraId="1C087C76" w14:textId="77777777" w:rsidR="00CB70AA" w:rsidRDefault="00CB70AA"/>
        </w:tc>
        <w:tc>
          <w:tcPr>
            <w:tcW w:w="2690" w:type="dxa"/>
            <w:vAlign w:val="center"/>
          </w:tcPr>
          <w:p w14:paraId="0C9B79CF" w14:textId="77777777" w:rsidR="00CB70AA" w:rsidRDefault="00CB70AA"/>
        </w:tc>
        <w:tc>
          <w:tcPr>
            <w:tcW w:w="426" w:type="dxa"/>
          </w:tcPr>
          <w:p w14:paraId="439CC3DB" w14:textId="77777777" w:rsidR="00CB70AA" w:rsidRDefault="00CB70AA"/>
        </w:tc>
        <w:tc>
          <w:tcPr>
            <w:tcW w:w="2842" w:type="dxa"/>
            <w:gridSpan w:val="2"/>
            <w:vAlign w:val="center"/>
          </w:tcPr>
          <w:p w14:paraId="7012713D" w14:textId="77777777" w:rsidR="00CB70AA" w:rsidRDefault="00CB70AA"/>
        </w:tc>
        <w:tc>
          <w:tcPr>
            <w:tcW w:w="424" w:type="dxa"/>
            <w:gridSpan w:val="2"/>
          </w:tcPr>
          <w:p w14:paraId="0E8F1258" w14:textId="77777777" w:rsidR="00CB70AA" w:rsidRDefault="00CB70AA"/>
        </w:tc>
        <w:tc>
          <w:tcPr>
            <w:tcW w:w="2218" w:type="dxa"/>
            <w:gridSpan w:val="3"/>
          </w:tcPr>
          <w:p w14:paraId="21BF8413" w14:textId="77777777" w:rsidR="00CB70AA" w:rsidRDefault="00CB70AA"/>
        </w:tc>
      </w:tr>
      <w:tr w:rsidR="00CB70AA" w14:paraId="474C3044" w14:textId="77777777">
        <w:tc>
          <w:tcPr>
            <w:tcW w:w="416" w:type="dxa"/>
          </w:tcPr>
          <w:p w14:paraId="220D905D" w14:textId="77777777" w:rsidR="00CB70AA" w:rsidRDefault="00CB70AA"/>
        </w:tc>
        <w:tc>
          <w:tcPr>
            <w:tcW w:w="2690" w:type="dxa"/>
            <w:vAlign w:val="center"/>
          </w:tcPr>
          <w:p w14:paraId="7D680C0F" w14:textId="77777777" w:rsidR="00CB70AA" w:rsidRDefault="00CB70AA"/>
        </w:tc>
        <w:tc>
          <w:tcPr>
            <w:tcW w:w="426" w:type="dxa"/>
          </w:tcPr>
          <w:p w14:paraId="1BA39835" w14:textId="77777777" w:rsidR="00CB70AA" w:rsidRDefault="00CB70AA"/>
        </w:tc>
        <w:tc>
          <w:tcPr>
            <w:tcW w:w="2842" w:type="dxa"/>
            <w:gridSpan w:val="2"/>
            <w:vAlign w:val="center"/>
          </w:tcPr>
          <w:p w14:paraId="6E12ED5C" w14:textId="77777777" w:rsidR="00CB70AA" w:rsidRDefault="00CB70AA"/>
        </w:tc>
        <w:tc>
          <w:tcPr>
            <w:tcW w:w="424" w:type="dxa"/>
            <w:gridSpan w:val="2"/>
          </w:tcPr>
          <w:p w14:paraId="6728E6E5" w14:textId="77777777" w:rsidR="00CB70AA" w:rsidRDefault="00CB70AA"/>
        </w:tc>
        <w:tc>
          <w:tcPr>
            <w:tcW w:w="2218" w:type="dxa"/>
            <w:gridSpan w:val="3"/>
          </w:tcPr>
          <w:p w14:paraId="272EBE6D" w14:textId="77777777" w:rsidR="00CB70AA" w:rsidRDefault="00CB70AA"/>
        </w:tc>
      </w:tr>
      <w:tr w:rsidR="00CB70AA" w14:paraId="69B3A75A" w14:textId="77777777">
        <w:tc>
          <w:tcPr>
            <w:tcW w:w="9016" w:type="dxa"/>
            <w:gridSpan w:val="10"/>
          </w:tcPr>
          <w:p w14:paraId="50E48448" w14:textId="034D897E" w:rsidR="00CB70AA" w:rsidRDefault="00CB70AA">
            <w:pPr>
              <w:spacing w:after="160" w:line="259" w:lineRule="auto"/>
            </w:pPr>
            <w:r>
              <w:t>Comment on the effectiveness of the</w:t>
            </w:r>
            <w:r w:rsidR="00005157">
              <w:t xml:space="preserve"> strategies</w:t>
            </w:r>
            <w:r>
              <w:t xml:space="preserve"> used to develop this type of knowledge. </w:t>
            </w:r>
          </w:p>
        </w:tc>
      </w:tr>
      <w:tr w:rsidR="00CB70AA" w14:paraId="2B47885A" w14:textId="77777777">
        <w:tc>
          <w:tcPr>
            <w:tcW w:w="9016" w:type="dxa"/>
            <w:gridSpan w:val="10"/>
          </w:tcPr>
          <w:p w14:paraId="2C2828CC" w14:textId="77777777" w:rsidR="00CB70AA" w:rsidRDefault="00CB70AA" w:rsidP="00AB7062">
            <w:r>
              <w:t>Not all students were involved in the activities.</w:t>
            </w:r>
          </w:p>
          <w:p w14:paraId="1BB1F2AD" w14:textId="38790118" w:rsidR="00CB70AA" w:rsidRDefault="00CB70AA" w:rsidP="00AB7062">
            <w:r>
              <w:t>Classroom was set up effectively to accommodate the practical activities</w:t>
            </w:r>
            <w:r w:rsidR="00C07DBA">
              <w:t>.</w:t>
            </w:r>
          </w:p>
          <w:p w14:paraId="14B7A527" w14:textId="152BD807" w:rsidR="00CB70AA" w:rsidRDefault="000B67A5" w:rsidP="00AB7062">
            <w:r>
              <w:t xml:space="preserve">Lecturer </w:t>
            </w:r>
            <w:r w:rsidR="00CB70AA">
              <w:t xml:space="preserve">explains the reasoning behind the sequencing of activities and why certain activities are done at a certain time. </w:t>
            </w:r>
          </w:p>
          <w:p w14:paraId="64477586" w14:textId="581774C7" w:rsidR="00CB70AA" w:rsidRDefault="00CB70AA" w:rsidP="00AB7062">
            <w:r>
              <w:t xml:space="preserve">Students learn exactly how to carry out the various activities in an ECD </w:t>
            </w:r>
            <w:r w:rsidR="000A0C3B">
              <w:t>c</w:t>
            </w:r>
            <w:r>
              <w:t>entre</w:t>
            </w:r>
            <w:r w:rsidR="00C07DBA">
              <w:t>.</w:t>
            </w:r>
          </w:p>
          <w:p w14:paraId="247483E7" w14:textId="213CD4CC" w:rsidR="00CB70AA" w:rsidRDefault="000B67A5" w:rsidP="00AB7062">
            <w:r>
              <w:t xml:space="preserve">Lecturer </w:t>
            </w:r>
            <w:r w:rsidR="00CB70AA">
              <w:t xml:space="preserve">needs to summarise the learning at the end. </w:t>
            </w:r>
          </w:p>
          <w:p w14:paraId="63A0CF8F" w14:textId="17FA5C25" w:rsidR="00CB70AA" w:rsidRDefault="00CB70AA" w:rsidP="00C07DBA">
            <w:r>
              <w:t xml:space="preserve">It might have been good to have a worksheet or notes that accompany the </w:t>
            </w:r>
            <w:r w:rsidR="00C07DBA">
              <w:t>role play</w:t>
            </w:r>
            <w:r>
              <w:t xml:space="preserve"> session</w:t>
            </w:r>
            <w:r w:rsidR="00C07DBA">
              <w:t>.</w:t>
            </w:r>
            <w:r w:rsidR="00005157">
              <w:t xml:space="preserve"> </w:t>
            </w:r>
          </w:p>
        </w:tc>
      </w:tr>
      <w:tr w:rsidR="00CB70AA" w14:paraId="1D19F5B0" w14:textId="77777777">
        <w:tc>
          <w:tcPr>
            <w:tcW w:w="9016" w:type="dxa"/>
            <w:gridSpan w:val="10"/>
            <w:shd w:val="clear" w:color="auto" w:fill="BFBFBF" w:themeFill="background1" w:themeFillShade="BF"/>
          </w:tcPr>
          <w:p w14:paraId="7246B1A5" w14:textId="37B650C2" w:rsidR="00CB70AA" w:rsidRPr="004A219C" w:rsidRDefault="004A326E">
            <w:pPr>
              <w:spacing w:after="160" w:line="259" w:lineRule="auto"/>
              <w:rPr>
                <w:rFonts w:eastAsiaTheme="minorEastAsia"/>
                <w:color w:val="000000" w:themeColor="text1"/>
                <w:szCs w:val="21"/>
                <w:lang w:eastAsia="en-GB"/>
              </w:rPr>
            </w:pPr>
            <w:r>
              <w:rPr>
                <w:rFonts w:eastAsiaTheme="minorEastAsia"/>
                <w:b/>
                <w:color w:val="000000" w:themeColor="text1"/>
                <w:szCs w:val="21"/>
                <w:lang w:eastAsia="en-GB"/>
              </w:rPr>
              <w:t>Know That</w:t>
            </w:r>
            <w:r w:rsidR="00CB70AA" w:rsidRPr="001E455D">
              <w:rPr>
                <w:rFonts w:eastAsiaTheme="minorEastAsia"/>
                <w:color w:val="000000" w:themeColor="text1"/>
                <w:szCs w:val="21"/>
                <w:lang w:eastAsia="en-GB"/>
              </w:rPr>
              <w:t xml:space="preserve"> (propositional knowledge or theoretical knowledge)</w:t>
            </w:r>
          </w:p>
        </w:tc>
      </w:tr>
      <w:tr w:rsidR="00CB70AA" w14:paraId="664E6CAE" w14:textId="77777777">
        <w:tc>
          <w:tcPr>
            <w:tcW w:w="5664" w:type="dxa"/>
            <w:gridSpan w:val="4"/>
          </w:tcPr>
          <w:p w14:paraId="07F32666" w14:textId="77777777" w:rsidR="00CB70AA" w:rsidRDefault="00CB70AA">
            <w:pPr>
              <w:spacing w:after="160" w:line="259" w:lineRule="auto"/>
            </w:pPr>
            <w:r>
              <w:t>Was this type of knowledge developed in the lesson?</w:t>
            </w:r>
          </w:p>
        </w:tc>
        <w:tc>
          <w:tcPr>
            <w:tcW w:w="838" w:type="dxa"/>
            <w:gridSpan w:val="2"/>
          </w:tcPr>
          <w:p w14:paraId="1614D925" w14:textId="77777777" w:rsidR="00CB70AA" w:rsidRDefault="00CB70AA">
            <w:pPr>
              <w:spacing w:after="160" w:line="259" w:lineRule="auto"/>
            </w:pPr>
            <w:r>
              <w:t>Yes</w:t>
            </w:r>
          </w:p>
        </w:tc>
        <w:tc>
          <w:tcPr>
            <w:tcW w:w="838" w:type="dxa"/>
            <w:gridSpan w:val="2"/>
          </w:tcPr>
          <w:p w14:paraId="38DB1BDC" w14:textId="77777777" w:rsidR="00CB70AA" w:rsidRDefault="00CB70AA">
            <w:pPr>
              <w:spacing w:after="160" w:line="259" w:lineRule="auto"/>
            </w:pPr>
            <w:r>
              <w:t>x</w:t>
            </w:r>
          </w:p>
        </w:tc>
        <w:tc>
          <w:tcPr>
            <w:tcW w:w="838" w:type="dxa"/>
          </w:tcPr>
          <w:p w14:paraId="48C8A256" w14:textId="77777777" w:rsidR="00CB70AA" w:rsidRDefault="00CB70AA">
            <w:pPr>
              <w:spacing w:after="160" w:line="259" w:lineRule="auto"/>
            </w:pPr>
            <w:r>
              <w:t>No</w:t>
            </w:r>
          </w:p>
        </w:tc>
        <w:tc>
          <w:tcPr>
            <w:tcW w:w="838" w:type="dxa"/>
          </w:tcPr>
          <w:p w14:paraId="540887CC" w14:textId="77777777" w:rsidR="00CB70AA" w:rsidRDefault="00CB70AA">
            <w:pPr>
              <w:spacing w:after="160" w:line="259" w:lineRule="auto"/>
            </w:pPr>
          </w:p>
        </w:tc>
      </w:tr>
      <w:tr w:rsidR="00CB70AA" w14:paraId="11DFADA6" w14:textId="77777777">
        <w:tc>
          <w:tcPr>
            <w:tcW w:w="9016" w:type="dxa"/>
            <w:gridSpan w:val="10"/>
          </w:tcPr>
          <w:p w14:paraId="69AC4BAA" w14:textId="7E4651E5" w:rsidR="00CB70AA" w:rsidRDefault="00CB70AA">
            <w:r>
              <w:t>What teaching/learning</w:t>
            </w:r>
            <w:r w:rsidR="00005157">
              <w:t xml:space="preserve"> strategies</w:t>
            </w:r>
            <w:r>
              <w:t xml:space="preserve"> were used? Choose from the list below and/or add your own.</w:t>
            </w:r>
          </w:p>
        </w:tc>
      </w:tr>
      <w:tr w:rsidR="00CB70AA" w14:paraId="77DCD026" w14:textId="77777777">
        <w:tc>
          <w:tcPr>
            <w:tcW w:w="416" w:type="dxa"/>
          </w:tcPr>
          <w:p w14:paraId="4D157A91" w14:textId="77777777" w:rsidR="00CB70AA" w:rsidRDefault="00CB70AA"/>
        </w:tc>
        <w:tc>
          <w:tcPr>
            <w:tcW w:w="2690" w:type="dxa"/>
            <w:vAlign w:val="center"/>
          </w:tcPr>
          <w:p w14:paraId="4C0BEE88" w14:textId="77777777" w:rsidR="00CB70AA" w:rsidRDefault="00CB70AA">
            <w:r>
              <w:t>Demonstrating</w:t>
            </w:r>
          </w:p>
        </w:tc>
        <w:tc>
          <w:tcPr>
            <w:tcW w:w="426" w:type="dxa"/>
          </w:tcPr>
          <w:p w14:paraId="00CAB9CB" w14:textId="77777777" w:rsidR="00CB70AA" w:rsidRDefault="00CB70AA">
            <w:r>
              <w:t>x</w:t>
            </w:r>
          </w:p>
        </w:tc>
        <w:tc>
          <w:tcPr>
            <w:tcW w:w="2842" w:type="dxa"/>
            <w:gridSpan w:val="2"/>
          </w:tcPr>
          <w:p w14:paraId="7C4640D0" w14:textId="77777777" w:rsidR="00CB70AA" w:rsidRDefault="00CB70AA">
            <w:r>
              <w:t>Explaining</w:t>
            </w:r>
          </w:p>
        </w:tc>
        <w:tc>
          <w:tcPr>
            <w:tcW w:w="424" w:type="dxa"/>
            <w:gridSpan w:val="2"/>
          </w:tcPr>
          <w:p w14:paraId="2E3161E0" w14:textId="77777777" w:rsidR="00CB70AA" w:rsidRDefault="00CB70AA"/>
        </w:tc>
        <w:tc>
          <w:tcPr>
            <w:tcW w:w="2218" w:type="dxa"/>
            <w:gridSpan w:val="3"/>
            <w:vAlign w:val="center"/>
          </w:tcPr>
          <w:p w14:paraId="3784AC90" w14:textId="77777777" w:rsidR="00CB70AA" w:rsidRDefault="00CB70AA">
            <w:r>
              <w:t>Problem solving</w:t>
            </w:r>
          </w:p>
        </w:tc>
      </w:tr>
      <w:tr w:rsidR="00CB70AA" w14:paraId="3E992190" w14:textId="77777777">
        <w:tc>
          <w:tcPr>
            <w:tcW w:w="416" w:type="dxa"/>
          </w:tcPr>
          <w:p w14:paraId="6D2A38B7" w14:textId="77777777" w:rsidR="00CB70AA" w:rsidRDefault="00CB70AA"/>
        </w:tc>
        <w:tc>
          <w:tcPr>
            <w:tcW w:w="2690" w:type="dxa"/>
            <w:vAlign w:val="center"/>
          </w:tcPr>
          <w:p w14:paraId="07CEA883" w14:textId="77777777" w:rsidR="00CB70AA" w:rsidRDefault="00CB70AA">
            <w:r>
              <w:t>Observing</w:t>
            </w:r>
          </w:p>
        </w:tc>
        <w:tc>
          <w:tcPr>
            <w:tcW w:w="426" w:type="dxa"/>
          </w:tcPr>
          <w:p w14:paraId="1E236FF3" w14:textId="77777777" w:rsidR="00CB70AA" w:rsidRDefault="00CB70AA">
            <w:r>
              <w:t>x</w:t>
            </w:r>
          </w:p>
        </w:tc>
        <w:tc>
          <w:tcPr>
            <w:tcW w:w="2842" w:type="dxa"/>
            <w:gridSpan w:val="2"/>
            <w:vAlign w:val="center"/>
          </w:tcPr>
          <w:p w14:paraId="508A8642" w14:textId="77777777" w:rsidR="00CB70AA" w:rsidRDefault="00CB70AA">
            <w:r>
              <w:t>Asking/answering questions</w:t>
            </w:r>
          </w:p>
        </w:tc>
        <w:tc>
          <w:tcPr>
            <w:tcW w:w="424" w:type="dxa"/>
            <w:gridSpan w:val="2"/>
          </w:tcPr>
          <w:p w14:paraId="6D4D68AB" w14:textId="77777777" w:rsidR="00CB70AA" w:rsidRDefault="00CB70AA"/>
        </w:tc>
        <w:tc>
          <w:tcPr>
            <w:tcW w:w="2218" w:type="dxa"/>
            <w:gridSpan w:val="3"/>
            <w:vAlign w:val="center"/>
          </w:tcPr>
          <w:p w14:paraId="4DB54807" w14:textId="77777777" w:rsidR="00CB70AA" w:rsidRDefault="00CB70AA">
            <w:r>
              <w:t>Planning</w:t>
            </w:r>
          </w:p>
        </w:tc>
      </w:tr>
      <w:tr w:rsidR="00CB70AA" w14:paraId="2A9B85C3" w14:textId="77777777">
        <w:tc>
          <w:tcPr>
            <w:tcW w:w="416" w:type="dxa"/>
          </w:tcPr>
          <w:p w14:paraId="13A9762B" w14:textId="77777777" w:rsidR="00CB70AA" w:rsidRDefault="00CB70AA"/>
        </w:tc>
        <w:tc>
          <w:tcPr>
            <w:tcW w:w="2690" w:type="dxa"/>
            <w:vAlign w:val="center"/>
          </w:tcPr>
          <w:p w14:paraId="672715D4" w14:textId="77777777" w:rsidR="00CB70AA" w:rsidRDefault="00CB70AA">
            <w:r>
              <w:t>Simulating/role play</w:t>
            </w:r>
          </w:p>
        </w:tc>
        <w:tc>
          <w:tcPr>
            <w:tcW w:w="426" w:type="dxa"/>
          </w:tcPr>
          <w:p w14:paraId="617D476C" w14:textId="77777777" w:rsidR="00CB70AA" w:rsidRDefault="00CB70AA"/>
        </w:tc>
        <w:tc>
          <w:tcPr>
            <w:tcW w:w="2842" w:type="dxa"/>
            <w:gridSpan w:val="2"/>
            <w:vAlign w:val="center"/>
          </w:tcPr>
          <w:p w14:paraId="1E29D92C" w14:textId="77777777" w:rsidR="00CB70AA" w:rsidRDefault="00CB70AA">
            <w:r>
              <w:t>Facilitating discussion</w:t>
            </w:r>
          </w:p>
        </w:tc>
        <w:tc>
          <w:tcPr>
            <w:tcW w:w="424" w:type="dxa"/>
            <w:gridSpan w:val="2"/>
          </w:tcPr>
          <w:p w14:paraId="467D25C8" w14:textId="77777777" w:rsidR="00CB70AA" w:rsidRDefault="00CB70AA"/>
        </w:tc>
        <w:tc>
          <w:tcPr>
            <w:tcW w:w="2218" w:type="dxa"/>
            <w:gridSpan w:val="3"/>
            <w:vAlign w:val="center"/>
          </w:tcPr>
          <w:p w14:paraId="4A1F375B" w14:textId="77777777" w:rsidR="00CB70AA" w:rsidRDefault="00CB70AA">
            <w:r>
              <w:t>Creating</w:t>
            </w:r>
          </w:p>
        </w:tc>
      </w:tr>
      <w:tr w:rsidR="00CB70AA" w14:paraId="5A04F40C" w14:textId="77777777">
        <w:tc>
          <w:tcPr>
            <w:tcW w:w="416" w:type="dxa"/>
          </w:tcPr>
          <w:p w14:paraId="2B674C4E" w14:textId="77777777" w:rsidR="00CB70AA" w:rsidRDefault="00CB70AA"/>
        </w:tc>
        <w:tc>
          <w:tcPr>
            <w:tcW w:w="2690" w:type="dxa"/>
            <w:vAlign w:val="center"/>
          </w:tcPr>
          <w:p w14:paraId="34E7043C" w14:textId="6E3D1817" w:rsidR="00CB70AA" w:rsidRDefault="00CB70AA">
            <w:r>
              <w:t>Practical work/trial &amp;</w:t>
            </w:r>
            <w:r w:rsidR="002125A0">
              <w:t xml:space="preserve"> </w:t>
            </w:r>
            <w:r>
              <w:t>error</w:t>
            </w:r>
          </w:p>
        </w:tc>
        <w:tc>
          <w:tcPr>
            <w:tcW w:w="426" w:type="dxa"/>
          </w:tcPr>
          <w:p w14:paraId="1D9A389B" w14:textId="78785D40" w:rsidR="00CB70AA" w:rsidRDefault="00CB70AA"/>
        </w:tc>
        <w:tc>
          <w:tcPr>
            <w:tcW w:w="2842" w:type="dxa"/>
            <w:gridSpan w:val="2"/>
            <w:vAlign w:val="center"/>
          </w:tcPr>
          <w:p w14:paraId="407A5EBC" w14:textId="77777777" w:rsidR="00CB70AA" w:rsidRDefault="00CB70AA">
            <w:r>
              <w:t>Giving feedback</w:t>
            </w:r>
          </w:p>
        </w:tc>
        <w:tc>
          <w:tcPr>
            <w:tcW w:w="424" w:type="dxa"/>
            <w:gridSpan w:val="2"/>
          </w:tcPr>
          <w:p w14:paraId="319136A1" w14:textId="77777777" w:rsidR="00CB70AA" w:rsidRDefault="00CB70AA"/>
        </w:tc>
        <w:tc>
          <w:tcPr>
            <w:tcW w:w="2218" w:type="dxa"/>
            <w:gridSpan w:val="3"/>
            <w:vAlign w:val="center"/>
          </w:tcPr>
          <w:p w14:paraId="2AE97A48" w14:textId="77777777" w:rsidR="00CB70AA" w:rsidRDefault="00CB70AA">
            <w:r>
              <w:t>Using case studies</w:t>
            </w:r>
          </w:p>
        </w:tc>
      </w:tr>
      <w:tr w:rsidR="00CB70AA" w14:paraId="01C31CCF" w14:textId="77777777">
        <w:tc>
          <w:tcPr>
            <w:tcW w:w="416" w:type="dxa"/>
          </w:tcPr>
          <w:p w14:paraId="0B134CAD" w14:textId="77777777" w:rsidR="00CB70AA" w:rsidRDefault="00CB70AA"/>
        </w:tc>
        <w:tc>
          <w:tcPr>
            <w:tcW w:w="2690" w:type="dxa"/>
            <w:vAlign w:val="center"/>
          </w:tcPr>
          <w:p w14:paraId="7E7133EE" w14:textId="77777777" w:rsidR="00CB70AA" w:rsidRDefault="00CB70AA">
            <w:r>
              <w:t>Coaching</w:t>
            </w:r>
          </w:p>
        </w:tc>
        <w:tc>
          <w:tcPr>
            <w:tcW w:w="426" w:type="dxa"/>
          </w:tcPr>
          <w:p w14:paraId="57E21C4F" w14:textId="77777777" w:rsidR="00CB70AA" w:rsidRDefault="00CB70AA"/>
        </w:tc>
        <w:tc>
          <w:tcPr>
            <w:tcW w:w="2842" w:type="dxa"/>
            <w:gridSpan w:val="2"/>
            <w:vAlign w:val="center"/>
          </w:tcPr>
          <w:p w14:paraId="1864DD71" w14:textId="77777777" w:rsidR="00CB70AA" w:rsidRDefault="00CB70AA">
            <w:r>
              <w:t>Group work</w:t>
            </w:r>
          </w:p>
        </w:tc>
        <w:tc>
          <w:tcPr>
            <w:tcW w:w="424" w:type="dxa"/>
            <w:gridSpan w:val="2"/>
          </w:tcPr>
          <w:p w14:paraId="708FEA40" w14:textId="77777777" w:rsidR="00CB70AA" w:rsidRDefault="00CB70AA"/>
        </w:tc>
        <w:tc>
          <w:tcPr>
            <w:tcW w:w="2218" w:type="dxa"/>
            <w:gridSpan w:val="3"/>
          </w:tcPr>
          <w:p w14:paraId="5C1A8DE9" w14:textId="77777777" w:rsidR="00CB70AA" w:rsidRDefault="00CB70AA">
            <w:r>
              <w:t>Games</w:t>
            </w:r>
          </w:p>
        </w:tc>
      </w:tr>
      <w:tr w:rsidR="00CB70AA" w14:paraId="47A2DCDE" w14:textId="77777777">
        <w:tc>
          <w:tcPr>
            <w:tcW w:w="416" w:type="dxa"/>
          </w:tcPr>
          <w:p w14:paraId="3534D9A9" w14:textId="77777777" w:rsidR="00CB70AA" w:rsidRDefault="00CB70AA"/>
        </w:tc>
        <w:tc>
          <w:tcPr>
            <w:tcW w:w="2690" w:type="dxa"/>
            <w:vAlign w:val="center"/>
          </w:tcPr>
          <w:p w14:paraId="478F0588" w14:textId="77777777" w:rsidR="00CB70AA" w:rsidRDefault="00CB70AA"/>
        </w:tc>
        <w:tc>
          <w:tcPr>
            <w:tcW w:w="426" w:type="dxa"/>
          </w:tcPr>
          <w:p w14:paraId="54D41AC8" w14:textId="77777777" w:rsidR="00CB70AA" w:rsidRDefault="00CB70AA"/>
        </w:tc>
        <w:tc>
          <w:tcPr>
            <w:tcW w:w="2842" w:type="dxa"/>
            <w:gridSpan w:val="2"/>
            <w:vAlign w:val="center"/>
          </w:tcPr>
          <w:p w14:paraId="68144578" w14:textId="77777777" w:rsidR="00CB70AA" w:rsidRDefault="00CB70AA"/>
        </w:tc>
        <w:tc>
          <w:tcPr>
            <w:tcW w:w="424" w:type="dxa"/>
            <w:gridSpan w:val="2"/>
          </w:tcPr>
          <w:p w14:paraId="6CB9EC20" w14:textId="77777777" w:rsidR="00CB70AA" w:rsidRDefault="00CB70AA"/>
        </w:tc>
        <w:tc>
          <w:tcPr>
            <w:tcW w:w="2218" w:type="dxa"/>
            <w:gridSpan w:val="3"/>
          </w:tcPr>
          <w:p w14:paraId="33A4782B" w14:textId="77777777" w:rsidR="00CB70AA" w:rsidRDefault="00CB70AA"/>
        </w:tc>
      </w:tr>
      <w:tr w:rsidR="00CB70AA" w14:paraId="521ACEED" w14:textId="77777777">
        <w:tc>
          <w:tcPr>
            <w:tcW w:w="416" w:type="dxa"/>
          </w:tcPr>
          <w:p w14:paraId="4E0002EB" w14:textId="77777777" w:rsidR="00CB70AA" w:rsidRDefault="00CB70AA"/>
        </w:tc>
        <w:tc>
          <w:tcPr>
            <w:tcW w:w="2690" w:type="dxa"/>
            <w:vAlign w:val="center"/>
          </w:tcPr>
          <w:p w14:paraId="717CDC24" w14:textId="77777777" w:rsidR="00CB70AA" w:rsidRDefault="00CB70AA"/>
        </w:tc>
        <w:tc>
          <w:tcPr>
            <w:tcW w:w="426" w:type="dxa"/>
          </w:tcPr>
          <w:p w14:paraId="5E164B0F" w14:textId="77777777" w:rsidR="00CB70AA" w:rsidRDefault="00CB70AA"/>
        </w:tc>
        <w:tc>
          <w:tcPr>
            <w:tcW w:w="2842" w:type="dxa"/>
            <w:gridSpan w:val="2"/>
            <w:vAlign w:val="center"/>
          </w:tcPr>
          <w:p w14:paraId="184A7391" w14:textId="77777777" w:rsidR="00CB70AA" w:rsidRDefault="00CB70AA"/>
        </w:tc>
        <w:tc>
          <w:tcPr>
            <w:tcW w:w="424" w:type="dxa"/>
            <w:gridSpan w:val="2"/>
          </w:tcPr>
          <w:p w14:paraId="7B40317A" w14:textId="77777777" w:rsidR="00CB70AA" w:rsidRDefault="00CB70AA"/>
        </w:tc>
        <w:tc>
          <w:tcPr>
            <w:tcW w:w="2218" w:type="dxa"/>
            <w:gridSpan w:val="3"/>
          </w:tcPr>
          <w:p w14:paraId="68B7112D" w14:textId="77777777" w:rsidR="00CB70AA" w:rsidRDefault="00CB70AA"/>
        </w:tc>
      </w:tr>
      <w:tr w:rsidR="00CB70AA" w:rsidRPr="00996A81" w14:paraId="1EFF955A" w14:textId="77777777">
        <w:tc>
          <w:tcPr>
            <w:tcW w:w="9016" w:type="dxa"/>
            <w:gridSpan w:val="10"/>
          </w:tcPr>
          <w:p w14:paraId="6981434B" w14:textId="5492F9A6" w:rsidR="00CB70AA" w:rsidRPr="00996A81" w:rsidRDefault="00CB70AA">
            <w:pPr>
              <w:spacing w:after="160" w:line="259" w:lineRule="auto"/>
            </w:pPr>
            <w:r w:rsidRPr="00996A81">
              <w:t>Comment on the effectiveness of the</w:t>
            </w:r>
            <w:r w:rsidR="00005157">
              <w:t xml:space="preserve"> strategies</w:t>
            </w:r>
            <w:r w:rsidRPr="00996A81">
              <w:t xml:space="preserve"> used to develop this type of knowledge. </w:t>
            </w:r>
          </w:p>
        </w:tc>
      </w:tr>
      <w:tr w:rsidR="00CB70AA" w:rsidRPr="00996A81" w14:paraId="2320DE04" w14:textId="77777777">
        <w:tc>
          <w:tcPr>
            <w:tcW w:w="9016" w:type="dxa"/>
            <w:gridSpan w:val="10"/>
          </w:tcPr>
          <w:p w14:paraId="4E114FE6" w14:textId="30089858" w:rsidR="00CB70AA" w:rsidRPr="00996A81" w:rsidRDefault="00CB70AA" w:rsidP="00AB7062">
            <w:r w:rsidRPr="00996A81">
              <w:t>Clear explanations by the lecturer</w:t>
            </w:r>
            <w:r w:rsidR="00DA504A">
              <w:t xml:space="preserve"> in the lead up to the role play, </w:t>
            </w:r>
            <w:r w:rsidR="000A0C3B">
              <w:t xml:space="preserve">but </w:t>
            </w:r>
            <w:r w:rsidR="00DA504A">
              <w:t xml:space="preserve">needed more </w:t>
            </w:r>
            <w:r w:rsidRPr="00996A81">
              <w:t>opportunity to ask and answer questions and provide feedback.</w:t>
            </w:r>
            <w:r w:rsidR="00DA504A">
              <w:t xml:space="preserve"> This supports an understanding of why something happens.</w:t>
            </w:r>
          </w:p>
          <w:p w14:paraId="0932F8DC" w14:textId="6AC0C270" w:rsidR="00CB70AA" w:rsidRPr="00996A81" w:rsidRDefault="000A0C3B" w:rsidP="00AB7062">
            <w:r>
              <w:t>Students</w:t>
            </w:r>
            <w:r w:rsidRPr="00996A81">
              <w:t xml:space="preserve"> </w:t>
            </w:r>
            <w:r w:rsidR="00CB70AA" w:rsidRPr="00996A81">
              <w:t xml:space="preserve">also understand the sequence and importance of the activities in the daily routine of being an ECD practitioner. </w:t>
            </w:r>
          </w:p>
          <w:p w14:paraId="0381BC49" w14:textId="77777777" w:rsidR="00CB70AA" w:rsidRPr="00996A81" w:rsidRDefault="00CB70AA" w:rsidP="00AB7062"/>
        </w:tc>
      </w:tr>
      <w:tr w:rsidR="00CB70AA" w:rsidRPr="00996A81" w14:paraId="641DF954" w14:textId="77777777">
        <w:tc>
          <w:tcPr>
            <w:tcW w:w="9016" w:type="dxa"/>
            <w:gridSpan w:val="10"/>
            <w:shd w:val="clear" w:color="auto" w:fill="BFBFBF" w:themeFill="background1" w:themeFillShade="BF"/>
          </w:tcPr>
          <w:p w14:paraId="3EF1FA59" w14:textId="3B3E4B23" w:rsidR="00CB70AA" w:rsidRPr="00996A81" w:rsidRDefault="004A326E">
            <w:pPr>
              <w:spacing w:after="160" w:line="259" w:lineRule="auto"/>
              <w:rPr>
                <w:rFonts w:eastAsiaTheme="minorEastAsia"/>
                <w:szCs w:val="21"/>
                <w:lang w:eastAsia="en-GB"/>
              </w:rPr>
            </w:pPr>
            <w:r>
              <w:rPr>
                <w:rFonts w:eastAsiaTheme="minorEastAsia"/>
                <w:b/>
                <w:szCs w:val="21"/>
                <w:lang w:eastAsia="en-GB"/>
              </w:rPr>
              <w:t>Know It</w:t>
            </w:r>
            <w:r w:rsidR="00CB70AA" w:rsidRPr="00996A81">
              <w:rPr>
                <w:rFonts w:eastAsiaTheme="minorEastAsia"/>
                <w:szCs w:val="21"/>
                <w:lang w:eastAsia="en-GB"/>
              </w:rPr>
              <w:t xml:space="preserve"> (knowledge of what counts as good)</w:t>
            </w:r>
          </w:p>
        </w:tc>
      </w:tr>
      <w:tr w:rsidR="00CB70AA" w:rsidRPr="00996A81" w14:paraId="4D1CBC85" w14:textId="77777777">
        <w:tc>
          <w:tcPr>
            <w:tcW w:w="5664" w:type="dxa"/>
            <w:gridSpan w:val="4"/>
          </w:tcPr>
          <w:p w14:paraId="6CF2F2EA" w14:textId="77777777" w:rsidR="00CB70AA" w:rsidRPr="00996A81" w:rsidRDefault="00CB70AA">
            <w:pPr>
              <w:spacing w:after="160" w:line="259" w:lineRule="auto"/>
            </w:pPr>
            <w:r w:rsidRPr="00996A81">
              <w:t>Was this type of knowledge developed in the lesson?</w:t>
            </w:r>
          </w:p>
        </w:tc>
        <w:tc>
          <w:tcPr>
            <w:tcW w:w="838" w:type="dxa"/>
            <w:gridSpan w:val="2"/>
          </w:tcPr>
          <w:p w14:paraId="3F5DEE53" w14:textId="77777777" w:rsidR="00CB70AA" w:rsidRPr="00996A81" w:rsidRDefault="00CB70AA">
            <w:pPr>
              <w:spacing w:after="160" w:line="259" w:lineRule="auto"/>
            </w:pPr>
            <w:r w:rsidRPr="00996A81">
              <w:t>Yes</w:t>
            </w:r>
          </w:p>
        </w:tc>
        <w:tc>
          <w:tcPr>
            <w:tcW w:w="838" w:type="dxa"/>
            <w:gridSpan w:val="2"/>
          </w:tcPr>
          <w:p w14:paraId="118CAE9C" w14:textId="77777777" w:rsidR="00CB70AA" w:rsidRPr="00996A81" w:rsidRDefault="00CB70AA">
            <w:pPr>
              <w:spacing w:after="160" w:line="259" w:lineRule="auto"/>
            </w:pPr>
          </w:p>
        </w:tc>
        <w:tc>
          <w:tcPr>
            <w:tcW w:w="838" w:type="dxa"/>
          </w:tcPr>
          <w:p w14:paraId="5D1362F3" w14:textId="77777777" w:rsidR="00CB70AA" w:rsidRPr="00996A81" w:rsidRDefault="00CB70AA">
            <w:pPr>
              <w:spacing w:after="160" w:line="259" w:lineRule="auto"/>
            </w:pPr>
            <w:r w:rsidRPr="00996A81">
              <w:t>No</w:t>
            </w:r>
          </w:p>
        </w:tc>
        <w:tc>
          <w:tcPr>
            <w:tcW w:w="838" w:type="dxa"/>
          </w:tcPr>
          <w:p w14:paraId="4BC7DAAB" w14:textId="77777777" w:rsidR="00CB70AA" w:rsidRPr="00996A81" w:rsidRDefault="00CB70AA">
            <w:pPr>
              <w:spacing w:after="160" w:line="259" w:lineRule="auto"/>
            </w:pPr>
            <w:r w:rsidRPr="00996A81">
              <w:t>x</w:t>
            </w:r>
          </w:p>
        </w:tc>
      </w:tr>
      <w:tr w:rsidR="00CB70AA" w:rsidRPr="00996A81" w14:paraId="599F98DC" w14:textId="77777777">
        <w:tc>
          <w:tcPr>
            <w:tcW w:w="9016" w:type="dxa"/>
            <w:gridSpan w:val="10"/>
          </w:tcPr>
          <w:p w14:paraId="62791175" w14:textId="177758D4" w:rsidR="00CB70AA" w:rsidRPr="00996A81" w:rsidRDefault="00CB70AA">
            <w:r w:rsidRPr="00996A81">
              <w:t>What teaching/learning</w:t>
            </w:r>
            <w:r w:rsidR="00005157">
              <w:t xml:space="preserve"> strategies</w:t>
            </w:r>
            <w:r w:rsidRPr="00996A81">
              <w:t xml:space="preserve"> were used? Choose from the list below and/or add your own.</w:t>
            </w:r>
          </w:p>
        </w:tc>
      </w:tr>
      <w:tr w:rsidR="00CB70AA" w:rsidRPr="00996A81" w14:paraId="7209E0DB" w14:textId="77777777">
        <w:tc>
          <w:tcPr>
            <w:tcW w:w="416" w:type="dxa"/>
          </w:tcPr>
          <w:p w14:paraId="5AB80437" w14:textId="77777777" w:rsidR="00CB70AA" w:rsidRPr="00996A81" w:rsidRDefault="00CB70AA"/>
        </w:tc>
        <w:tc>
          <w:tcPr>
            <w:tcW w:w="2690" w:type="dxa"/>
            <w:vAlign w:val="center"/>
          </w:tcPr>
          <w:p w14:paraId="60869915" w14:textId="77777777" w:rsidR="00CB70AA" w:rsidRPr="00996A81" w:rsidRDefault="00CB70AA">
            <w:r w:rsidRPr="00996A81">
              <w:t>Demonstrating</w:t>
            </w:r>
          </w:p>
        </w:tc>
        <w:tc>
          <w:tcPr>
            <w:tcW w:w="426" w:type="dxa"/>
          </w:tcPr>
          <w:p w14:paraId="26AB9212" w14:textId="77777777" w:rsidR="00CB70AA" w:rsidRPr="00996A81" w:rsidRDefault="00CB70AA"/>
        </w:tc>
        <w:tc>
          <w:tcPr>
            <w:tcW w:w="2842" w:type="dxa"/>
            <w:gridSpan w:val="2"/>
          </w:tcPr>
          <w:p w14:paraId="1F0F9568" w14:textId="77777777" w:rsidR="00CB70AA" w:rsidRPr="00996A81" w:rsidRDefault="00CB70AA">
            <w:r w:rsidRPr="00996A81">
              <w:t>Explaining</w:t>
            </w:r>
          </w:p>
        </w:tc>
        <w:tc>
          <w:tcPr>
            <w:tcW w:w="424" w:type="dxa"/>
            <w:gridSpan w:val="2"/>
          </w:tcPr>
          <w:p w14:paraId="33E37A98" w14:textId="77777777" w:rsidR="00CB70AA" w:rsidRPr="00996A81" w:rsidRDefault="00CB70AA"/>
        </w:tc>
        <w:tc>
          <w:tcPr>
            <w:tcW w:w="2218" w:type="dxa"/>
            <w:gridSpan w:val="3"/>
            <w:vAlign w:val="center"/>
          </w:tcPr>
          <w:p w14:paraId="38E2DB75" w14:textId="77777777" w:rsidR="00CB70AA" w:rsidRPr="00996A81" w:rsidRDefault="00CB70AA">
            <w:r w:rsidRPr="00996A81">
              <w:t>Problem solving</w:t>
            </w:r>
          </w:p>
        </w:tc>
      </w:tr>
      <w:tr w:rsidR="00CB70AA" w:rsidRPr="00996A81" w14:paraId="7BB7E1CF" w14:textId="77777777">
        <w:tc>
          <w:tcPr>
            <w:tcW w:w="416" w:type="dxa"/>
          </w:tcPr>
          <w:p w14:paraId="00042B19" w14:textId="77777777" w:rsidR="00CB70AA" w:rsidRPr="00996A81" w:rsidRDefault="00CB70AA"/>
        </w:tc>
        <w:tc>
          <w:tcPr>
            <w:tcW w:w="2690" w:type="dxa"/>
            <w:vAlign w:val="center"/>
          </w:tcPr>
          <w:p w14:paraId="3AF6032C" w14:textId="77777777" w:rsidR="00CB70AA" w:rsidRPr="00996A81" w:rsidRDefault="00CB70AA">
            <w:r w:rsidRPr="00996A81">
              <w:t>Observing</w:t>
            </w:r>
          </w:p>
        </w:tc>
        <w:tc>
          <w:tcPr>
            <w:tcW w:w="426" w:type="dxa"/>
          </w:tcPr>
          <w:p w14:paraId="0AE48575" w14:textId="77777777" w:rsidR="00CB70AA" w:rsidRPr="00996A81" w:rsidRDefault="00CB70AA"/>
        </w:tc>
        <w:tc>
          <w:tcPr>
            <w:tcW w:w="2842" w:type="dxa"/>
            <w:gridSpan w:val="2"/>
            <w:vAlign w:val="center"/>
          </w:tcPr>
          <w:p w14:paraId="7BE08C01" w14:textId="77777777" w:rsidR="00CB70AA" w:rsidRPr="00996A81" w:rsidRDefault="00CB70AA">
            <w:r w:rsidRPr="00996A81">
              <w:t>Asking/answering questions</w:t>
            </w:r>
          </w:p>
        </w:tc>
        <w:tc>
          <w:tcPr>
            <w:tcW w:w="424" w:type="dxa"/>
            <w:gridSpan w:val="2"/>
          </w:tcPr>
          <w:p w14:paraId="7067EC89" w14:textId="77777777" w:rsidR="00CB70AA" w:rsidRPr="00996A81" w:rsidRDefault="00CB70AA"/>
        </w:tc>
        <w:tc>
          <w:tcPr>
            <w:tcW w:w="2218" w:type="dxa"/>
            <w:gridSpan w:val="3"/>
            <w:vAlign w:val="center"/>
          </w:tcPr>
          <w:p w14:paraId="5DEA2C71" w14:textId="77777777" w:rsidR="00CB70AA" w:rsidRPr="00996A81" w:rsidRDefault="00CB70AA">
            <w:r w:rsidRPr="00996A81">
              <w:t>Planning</w:t>
            </w:r>
          </w:p>
        </w:tc>
      </w:tr>
      <w:tr w:rsidR="00CB70AA" w:rsidRPr="00996A81" w14:paraId="59686C6D" w14:textId="77777777">
        <w:tc>
          <w:tcPr>
            <w:tcW w:w="416" w:type="dxa"/>
          </w:tcPr>
          <w:p w14:paraId="585EBE94" w14:textId="77777777" w:rsidR="00CB70AA" w:rsidRPr="00996A81" w:rsidRDefault="00CB70AA"/>
        </w:tc>
        <w:tc>
          <w:tcPr>
            <w:tcW w:w="2690" w:type="dxa"/>
            <w:vAlign w:val="center"/>
          </w:tcPr>
          <w:p w14:paraId="45C221AF" w14:textId="77777777" w:rsidR="00CB70AA" w:rsidRPr="00996A81" w:rsidRDefault="00CB70AA">
            <w:r w:rsidRPr="00996A81">
              <w:t>Simulating/role play</w:t>
            </w:r>
          </w:p>
        </w:tc>
        <w:tc>
          <w:tcPr>
            <w:tcW w:w="426" w:type="dxa"/>
          </w:tcPr>
          <w:p w14:paraId="43932252" w14:textId="77777777" w:rsidR="00CB70AA" w:rsidRPr="00996A81" w:rsidRDefault="00CB70AA"/>
        </w:tc>
        <w:tc>
          <w:tcPr>
            <w:tcW w:w="2842" w:type="dxa"/>
            <w:gridSpan w:val="2"/>
            <w:vAlign w:val="center"/>
          </w:tcPr>
          <w:p w14:paraId="7E988544" w14:textId="77777777" w:rsidR="00CB70AA" w:rsidRPr="00996A81" w:rsidRDefault="00CB70AA">
            <w:r w:rsidRPr="00996A81">
              <w:t>Facilitating discussion</w:t>
            </w:r>
          </w:p>
        </w:tc>
        <w:tc>
          <w:tcPr>
            <w:tcW w:w="424" w:type="dxa"/>
            <w:gridSpan w:val="2"/>
          </w:tcPr>
          <w:p w14:paraId="3C3D8DF8" w14:textId="77777777" w:rsidR="00CB70AA" w:rsidRPr="00996A81" w:rsidRDefault="00CB70AA"/>
        </w:tc>
        <w:tc>
          <w:tcPr>
            <w:tcW w:w="2218" w:type="dxa"/>
            <w:gridSpan w:val="3"/>
            <w:vAlign w:val="center"/>
          </w:tcPr>
          <w:p w14:paraId="207C3E22" w14:textId="77777777" w:rsidR="00CB70AA" w:rsidRPr="00996A81" w:rsidRDefault="00CB70AA">
            <w:r w:rsidRPr="00996A81">
              <w:t>Creating</w:t>
            </w:r>
          </w:p>
        </w:tc>
      </w:tr>
      <w:tr w:rsidR="00CB70AA" w:rsidRPr="00996A81" w14:paraId="557C1B7F" w14:textId="77777777">
        <w:tc>
          <w:tcPr>
            <w:tcW w:w="416" w:type="dxa"/>
          </w:tcPr>
          <w:p w14:paraId="161475C8" w14:textId="77777777" w:rsidR="00CB70AA" w:rsidRPr="00996A81" w:rsidRDefault="00CB70AA"/>
        </w:tc>
        <w:tc>
          <w:tcPr>
            <w:tcW w:w="2690" w:type="dxa"/>
            <w:vAlign w:val="center"/>
          </w:tcPr>
          <w:p w14:paraId="29F72784" w14:textId="5D898C5E" w:rsidR="00CB70AA" w:rsidRPr="00996A81" w:rsidRDefault="00CB70AA">
            <w:r w:rsidRPr="00996A81">
              <w:t>Practical work/trial &amp;</w:t>
            </w:r>
            <w:r w:rsidR="002125A0">
              <w:t xml:space="preserve"> </w:t>
            </w:r>
            <w:r w:rsidRPr="00996A81">
              <w:t>error</w:t>
            </w:r>
          </w:p>
        </w:tc>
        <w:tc>
          <w:tcPr>
            <w:tcW w:w="426" w:type="dxa"/>
          </w:tcPr>
          <w:p w14:paraId="09B3ACBA" w14:textId="77777777" w:rsidR="00CB70AA" w:rsidRPr="00996A81" w:rsidRDefault="00CB70AA"/>
        </w:tc>
        <w:tc>
          <w:tcPr>
            <w:tcW w:w="2842" w:type="dxa"/>
            <w:gridSpan w:val="2"/>
            <w:vAlign w:val="center"/>
          </w:tcPr>
          <w:p w14:paraId="4CF610C5" w14:textId="77777777" w:rsidR="00CB70AA" w:rsidRPr="00996A81" w:rsidRDefault="00CB70AA">
            <w:r w:rsidRPr="00996A81">
              <w:t>Giving feedback</w:t>
            </w:r>
          </w:p>
        </w:tc>
        <w:tc>
          <w:tcPr>
            <w:tcW w:w="424" w:type="dxa"/>
            <w:gridSpan w:val="2"/>
          </w:tcPr>
          <w:p w14:paraId="16EE2E0F" w14:textId="77777777" w:rsidR="00CB70AA" w:rsidRPr="00996A81" w:rsidRDefault="00CB70AA"/>
        </w:tc>
        <w:tc>
          <w:tcPr>
            <w:tcW w:w="2218" w:type="dxa"/>
            <w:gridSpan w:val="3"/>
            <w:vAlign w:val="center"/>
          </w:tcPr>
          <w:p w14:paraId="4A69BCC8" w14:textId="77777777" w:rsidR="00CB70AA" w:rsidRPr="00996A81" w:rsidRDefault="00CB70AA">
            <w:r w:rsidRPr="00996A81">
              <w:t>Using case studies</w:t>
            </w:r>
          </w:p>
        </w:tc>
      </w:tr>
      <w:tr w:rsidR="00CB70AA" w:rsidRPr="00996A81" w14:paraId="0694D9E7" w14:textId="77777777">
        <w:tc>
          <w:tcPr>
            <w:tcW w:w="416" w:type="dxa"/>
          </w:tcPr>
          <w:p w14:paraId="1537C4FC" w14:textId="77777777" w:rsidR="00CB70AA" w:rsidRPr="00996A81" w:rsidRDefault="00CB70AA"/>
        </w:tc>
        <w:tc>
          <w:tcPr>
            <w:tcW w:w="2690" w:type="dxa"/>
            <w:vAlign w:val="center"/>
          </w:tcPr>
          <w:p w14:paraId="178CB5F7" w14:textId="77777777" w:rsidR="00CB70AA" w:rsidRPr="00996A81" w:rsidRDefault="00CB70AA">
            <w:r w:rsidRPr="00996A81">
              <w:t>Coaching</w:t>
            </w:r>
          </w:p>
        </w:tc>
        <w:tc>
          <w:tcPr>
            <w:tcW w:w="426" w:type="dxa"/>
          </w:tcPr>
          <w:p w14:paraId="0C2D83F9" w14:textId="77777777" w:rsidR="00CB70AA" w:rsidRPr="00996A81" w:rsidRDefault="00CB70AA"/>
        </w:tc>
        <w:tc>
          <w:tcPr>
            <w:tcW w:w="2842" w:type="dxa"/>
            <w:gridSpan w:val="2"/>
            <w:vAlign w:val="center"/>
          </w:tcPr>
          <w:p w14:paraId="492CA69F" w14:textId="77777777" w:rsidR="00CB70AA" w:rsidRPr="00996A81" w:rsidRDefault="00CB70AA">
            <w:r w:rsidRPr="00996A81">
              <w:t>Group work</w:t>
            </w:r>
          </w:p>
        </w:tc>
        <w:tc>
          <w:tcPr>
            <w:tcW w:w="424" w:type="dxa"/>
            <w:gridSpan w:val="2"/>
          </w:tcPr>
          <w:p w14:paraId="51010052" w14:textId="77777777" w:rsidR="00CB70AA" w:rsidRPr="00996A81" w:rsidRDefault="00CB70AA"/>
        </w:tc>
        <w:tc>
          <w:tcPr>
            <w:tcW w:w="2218" w:type="dxa"/>
            <w:gridSpan w:val="3"/>
          </w:tcPr>
          <w:p w14:paraId="2E762C79" w14:textId="77777777" w:rsidR="00CB70AA" w:rsidRPr="00996A81" w:rsidRDefault="00CB70AA">
            <w:r w:rsidRPr="00996A81">
              <w:t>Games</w:t>
            </w:r>
          </w:p>
        </w:tc>
      </w:tr>
      <w:tr w:rsidR="00CB70AA" w:rsidRPr="00996A81" w14:paraId="77F0B952" w14:textId="77777777">
        <w:tc>
          <w:tcPr>
            <w:tcW w:w="416" w:type="dxa"/>
          </w:tcPr>
          <w:p w14:paraId="17783263" w14:textId="77777777" w:rsidR="00CB70AA" w:rsidRPr="00996A81" w:rsidRDefault="00CB70AA"/>
        </w:tc>
        <w:tc>
          <w:tcPr>
            <w:tcW w:w="2690" w:type="dxa"/>
            <w:vAlign w:val="center"/>
          </w:tcPr>
          <w:p w14:paraId="7931ADAB" w14:textId="77777777" w:rsidR="00CB70AA" w:rsidRPr="00996A81" w:rsidRDefault="00CB70AA"/>
        </w:tc>
        <w:tc>
          <w:tcPr>
            <w:tcW w:w="426" w:type="dxa"/>
          </w:tcPr>
          <w:p w14:paraId="01E071AF" w14:textId="77777777" w:rsidR="00CB70AA" w:rsidRPr="00996A81" w:rsidRDefault="00CB70AA"/>
        </w:tc>
        <w:tc>
          <w:tcPr>
            <w:tcW w:w="2842" w:type="dxa"/>
            <w:gridSpan w:val="2"/>
            <w:vAlign w:val="center"/>
          </w:tcPr>
          <w:p w14:paraId="1A760418" w14:textId="77777777" w:rsidR="00CB70AA" w:rsidRPr="00996A81" w:rsidRDefault="00CB70AA"/>
        </w:tc>
        <w:tc>
          <w:tcPr>
            <w:tcW w:w="424" w:type="dxa"/>
            <w:gridSpan w:val="2"/>
          </w:tcPr>
          <w:p w14:paraId="3C87C511" w14:textId="77777777" w:rsidR="00CB70AA" w:rsidRPr="00996A81" w:rsidRDefault="00CB70AA"/>
        </w:tc>
        <w:tc>
          <w:tcPr>
            <w:tcW w:w="2218" w:type="dxa"/>
            <w:gridSpan w:val="3"/>
          </w:tcPr>
          <w:p w14:paraId="3F9FFE6F" w14:textId="77777777" w:rsidR="00CB70AA" w:rsidRPr="00996A81" w:rsidRDefault="00CB70AA"/>
        </w:tc>
      </w:tr>
      <w:tr w:rsidR="00CB70AA" w:rsidRPr="00996A81" w14:paraId="32615C00" w14:textId="77777777">
        <w:tc>
          <w:tcPr>
            <w:tcW w:w="416" w:type="dxa"/>
          </w:tcPr>
          <w:p w14:paraId="69026630" w14:textId="77777777" w:rsidR="00CB70AA" w:rsidRPr="00996A81" w:rsidRDefault="00CB70AA"/>
        </w:tc>
        <w:tc>
          <w:tcPr>
            <w:tcW w:w="2690" w:type="dxa"/>
            <w:vAlign w:val="center"/>
          </w:tcPr>
          <w:p w14:paraId="1C1732C1" w14:textId="77777777" w:rsidR="00CB70AA" w:rsidRPr="00996A81" w:rsidRDefault="00CB70AA"/>
        </w:tc>
        <w:tc>
          <w:tcPr>
            <w:tcW w:w="426" w:type="dxa"/>
          </w:tcPr>
          <w:p w14:paraId="4102DE7F" w14:textId="77777777" w:rsidR="00CB70AA" w:rsidRPr="00996A81" w:rsidRDefault="00CB70AA"/>
        </w:tc>
        <w:tc>
          <w:tcPr>
            <w:tcW w:w="2842" w:type="dxa"/>
            <w:gridSpan w:val="2"/>
            <w:vAlign w:val="center"/>
          </w:tcPr>
          <w:p w14:paraId="261E7373" w14:textId="77777777" w:rsidR="00CB70AA" w:rsidRPr="00996A81" w:rsidRDefault="00CB70AA"/>
        </w:tc>
        <w:tc>
          <w:tcPr>
            <w:tcW w:w="424" w:type="dxa"/>
            <w:gridSpan w:val="2"/>
          </w:tcPr>
          <w:p w14:paraId="793FB6ED" w14:textId="77777777" w:rsidR="00CB70AA" w:rsidRPr="00996A81" w:rsidRDefault="00CB70AA"/>
        </w:tc>
        <w:tc>
          <w:tcPr>
            <w:tcW w:w="2218" w:type="dxa"/>
            <w:gridSpan w:val="3"/>
          </w:tcPr>
          <w:p w14:paraId="1C598C20" w14:textId="77777777" w:rsidR="00CB70AA" w:rsidRPr="00996A81" w:rsidRDefault="00CB70AA"/>
        </w:tc>
      </w:tr>
      <w:tr w:rsidR="00CB70AA" w:rsidRPr="00996A81" w14:paraId="6A3A3CF9" w14:textId="77777777">
        <w:tc>
          <w:tcPr>
            <w:tcW w:w="9016" w:type="dxa"/>
            <w:gridSpan w:val="10"/>
          </w:tcPr>
          <w:p w14:paraId="5C134490" w14:textId="7B391BD1" w:rsidR="00CB70AA" w:rsidRPr="00996A81" w:rsidRDefault="00CB70AA">
            <w:pPr>
              <w:spacing w:after="160" w:line="259" w:lineRule="auto"/>
            </w:pPr>
            <w:r w:rsidRPr="00996A81">
              <w:t xml:space="preserve">Comment on </w:t>
            </w:r>
            <w:r w:rsidR="00951A76">
              <w:t xml:space="preserve">the </w:t>
            </w:r>
            <w:r w:rsidRPr="00996A81">
              <w:t>effectiveness of the</w:t>
            </w:r>
            <w:r w:rsidR="00005157">
              <w:t xml:space="preserve"> strategies</w:t>
            </w:r>
            <w:r w:rsidRPr="00996A81">
              <w:t xml:space="preserve"> used to develop this type of knowledge. </w:t>
            </w:r>
          </w:p>
        </w:tc>
      </w:tr>
      <w:tr w:rsidR="00CB70AA" w:rsidRPr="00996A81" w14:paraId="1D413D5B" w14:textId="77777777">
        <w:tc>
          <w:tcPr>
            <w:tcW w:w="9016" w:type="dxa"/>
            <w:gridSpan w:val="10"/>
          </w:tcPr>
          <w:p w14:paraId="5742158A" w14:textId="3574706F" w:rsidR="00CB70AA" w:rsidRPr="00996A81" w:rsidRDefault="004A326E" w:rsidP="00DA504A">
            <w:pPr>
              <w:spacing w:after="160" w:line="259" w:lineRule="auto"/>
            </w:pPr>
            <w:r>
              <w:t>Know It</w:t>
            </w:r>
            <w:r w:rsidR="00CB70AA" w:rsidRPr="00996A81">
              <w:t xml:space="preserve"> might not have been a focus here</w:t>
            </w:r>
            <w:r w:rsidR="00951A76">
              <w:t>,</w:t>
            </w:r>
            <w:r w:rsidR="00CB70AA" w:rsidRPr="00996A81">
              <w:t xml:space="preserve"> </w:t>
            </w:r>
            <w:r w:rsidR="007F4435">
              <w:t>but</w:t>
            </w:r>
            <w:r w:rsidR="007F4435" w:rsidRPr="00996A81">
              <w:t xml:space="preserve"> </w:t>
            </w:r>
            <w:r w:rsidR="00CB70AA" w:rsidRPr="00996A81">
              <w:t xml:space="preserve">it could well be the focus of an activity done in a different lesson. </w:t>
            </w:r>
            <w:r w:rsidR="00DA504A">
              <w:t xml:space="preserve">This is related to the </w:t>
            </w:r>
            <w:r>
              <w:t>Know That</w:t>
            </w:r>
            <w:r w:rsidR="00DA504A">
              <w:t>, asking and answering questions about what happened in the role plays. There could have been activities that</w:t>
            </w:r>
            <w:r w:rsidR="00DA504A" w:rsidRPr="00996A81">
              <w:t xml:space="preserve"> require</w:t>
            </w:r>
            <w:r w:rsidR="00951A76">
              <w:t>d</w:t>
            </w:r>
            <w:r w:rsidR="00DA504A" w:rsidRPr="00996A81">
              <w:t xml:space="preserve"> </w:t>
            </w:r>
            <w:r w:rsidR="00DA504A">
              <w:t>students</w:t>
            </w:r>
            <w:r w:rsidR="00DA504A" w:rsidRPr="00996A81">
              <w:t xml:space="preserve"> to make a judgement on what was effective (or not) about the lesson, </w:t>
            </w:r>
            <w:r w:rsidR="00DA504A">
              <w:t xml:space="preserve">give each other feedback, and reflect on </w:t>
            </w:r>
            <w:r w:rsidR="00DA504A" w:rsidRPr="00996A81">
              <w:t xml:space="preserve">why and how to improve it. </w:t>
            </w:r>
            <w:r w:rsidR="00DA504A">
              <w:t xml:space="preserve">This is part of developing quality practice. </w:t>
            </w:r>
            <w:r w:rsidR="00CB70AA" w:rsidRPr="00996A81">
              <w:t xml:space="preserve">It could also form the basis of a task when the students are doing their WIL in an ECD centre. </w:t>
            </w:r>
          </w:p>
        </w:tc>
      </w:tr>
    </w:tbl>
    <w:p w14:paraId="6ADB86F3" w14:textId="70772454" w:rsidR="00CB70AA" w:rsidRPr="00996A81" w:rsidRDefault="00CB70AA" w:rsidP="00AB7062">
      <w:pPr>
        <w:spacing w:line="256" w:lineRule="auto"/>
      </w:pPr>
      <w:r w:rsidRPr="00996A81">
        <w:t xml:space="preserve">Was yours similar to this? If you did not </w:t>
      </w:r>
      <w:r w:rsidR="005918E3">
        <w:t>observe</w:t>
      </w:r>
      <w:r w:rsidRPr="00996A81">
        <w:t xml:space="preserve"> what has been recorded in this schedule, you might want to have a second look. Alternatively, you might have </w:t>
      </w:r>
      <w:r w:rsidR="005918E3">
        <w:t xml:space="preserve">observed </w:t>
      </w:r>
      <w:r w:rsidRPr="00996A81">
        <w:t>other strateg</w:t>
      </w:r>
      <w:r w:rsidR="005918E3">
        <w:t>ies</w:t>
      </w:r>
      <w:r w:rsidRPr="00996A81">
        <w:t xml:space="preserve"> that </w:t>
      </w:r>
      <w:r w:rsidR="003860D8">
        <w:t>are</w:t>
      </w:r>
      <w:r w:rsidR="003860D8" w:rsidRPr="00996A81">
        <w:t xml:space="preserve"> </w:t>
      </w:r>
      <w:r w:rsidRPr="00996A81">
        <w:t>missing from our</w:t>
      </w:r>
      <w:r w:rsidR="003860D8">
        <w:t xml:space="preserve"> observation</w:t>
      </w:r>
      <w:r w:rsidRPr="00996A81">
        <w:t xml:space="preserve">s. That’s ok. Check the comments carefully and compare them to yours. </w:t>
      </w:r>
    </w:p>
    <w:p w14:paraId="5C553D64" w14:textId="5F739AA7" w:rsidR="005A5EB6" w:rsidRDefault="00CB70AA" w:rsidP="00AB7062">
      <w:pPr>
        <w:spacing w:line="256" w:lineRule="auto"/>
        <w:rPr>
          <w:rFonts w:cstheme="minorHAnsi"/>
        </w:rPr>
      </w:pPr>
      <w:r w:rsidRPr="00996A81">
        <w:rPr>
          <w:rFonts w:cstheme="minorHAnsi"/>
        </w:rPr>
        <w:t>From the video</w:t>
      </w:r>
      <w:r w:rsidR="00951A76">
        <w:rPr>
          <w:rFonts w:cstheme="minorHAnsi"/>
        </w:rPr>
        <w:t>,</w:t>
      </w:r>
      <w:r w:rsidRPr="00996A81">
        <w:rPr>
          <w:rFonts w:cstheme="minorHAnsi"/>
        </w:rPr>
        <w:t xml:space="preserve"> you see that the students were very involved in the lesson and seemed to be thoroughly enjoying it. </w:t>
      </w:r>
      <w:r w:rsidR="00DA504A">
        <w:rPr>
          <w:rFonts w:cstheme="minorHAnsi"/>
        </w:rPr>
        <w:t>The physical</w:t>
      </w:r>
      <w:r w:rsidR="00DA504A" w:rsidRPr="00996A81">
        <w:rPr>
          <w:rFonts w:cstheme="minorHAnsi"/>
        </w:rPr>
        <w:t xml:space="preserve"> organisation of the space is important to ensure that all students are involved. </w:t>
      </w:r>
      <w:r w:rsidR="00DA504A" w:rsidRPr="00996A81">
        <w:rPr>
          <w:rFonts w:cstheme="minorHAnsi"/>
        </w:rPr>
        <w:lastRenderedPageBreak/>
        <w:t xml:space="preserve">Maximising student participation maximises the student learning. </w:t>
      </w:r>
      <w:r w:rsidR="005A5EB6">
        <w:rPr>
          <w:rFonts w:cstheme="minorHAnsi"/>
        </w:rPr>
        <w:t>The main teaching strategies used in this video were demonstrations, role play</w:t>
      </w:r>
      <w:r w:rsidR="00951A76">
        <w:rPr>
          <w:rFonts w:cstheme="minorHAnsi"/>
        </w:rPr>
        <w:t>,</w:t>
      </w:r>
      <w:r w:rsidR="005A5EB6">
        <w:rPr>
          <w:rFonts w:cstheme="minorHAnsi"/>
        </w:rPr>
        <w:t xml:space="preserve"> and explanations. </w:t>
      </w:r>
      <w:r w:rsidR="005A5EB6" w:rsidRPr="008423E5">
        <w:rPr>
          <w:rFonts w:cstheme="minorHAnsi"/>
          <w:i/>
          <w:iCs/>
        </w:rPr>
        <w:t>K</w:t>
      </w:r>
      <w:r w:rsidRPr="008423E5">
        <w:rPr>
          <w:rFonts w:cstheme="minorHAnsi"/>
          <w:i/>
          <w:iCs/>
        </w:rPr>
        <w:t>nowing how</w:t>
      </w:r>
      <w:r w:rsidRPr="00996A81">
        <w:rPr>
          <w:rFonts w:cstheme="minorHAnsi"/>
        </w:rPr>
        <w:t xml:space="preserve"> can be developed effectively through a demonstration, a practical activity, </w:t>
      </w:r>
      <w:r w:rsidR="00951A76">
        <w:rPr>
          <w:rFonts w:cstheme="minorHAnsi"/>
        </w:rPr>
        <w:t xml:space="preserve">a </w:t>
      </w:r>
      <w:r w:rsidRPr="00996A81">
        <w:rPr>
          <w:rFonts w:cstheme="minorHAnsi"/>
        </w:rPr>
        <w:t>role</w:t>
      </w:r>
      <w:r w:rsidR="002125A0">
        <w:rPr>
          <w:rFonts w:cstheme="minorHAnsi"/>
        </w:rPr>
        <w:t xml:space="preserve"> </w:t>
      </w:r>
      <w:r w:rsidRPr="00996A81">
        <w:rPr>
          <w:rFonts w:cstheme="minorHAnsi"/>
        </w:rPr>
        <w:t xml:space="preserve">play or a simulation because </w:t>
      </w:r>
      <w:r w:rsidR="005A5EB6">
        <w:rPr>
          <w:rFonts w:cstheme="minorHAnsi"/>
        </w:rPr>
        <w:t>students are</w:t>
      </w:r>
      <w:r w:rsidRPr="00996A81">
        <w:rPr>
          <w:rFonts w:cstheme="minorHAnsi"/>
        </w:rPr>
        <w:t xml:space="preserve"> watching and doing – </w:t>
      </w:r>
      <w:r w:rsidR="00DA504A">
        <w:rPr>
          <w:rFonts w:cstheme="minorHAnsi"/>
        </w:rPr>
        <w:t>in addition to</w:t>
      </w:r>
      <w:r w:rsidRPr="00996A81">
        <w:rPr>
          <w:rFonts w:cstheme="minorHAnsi"/>
        </w:rPr>
        <w:t xml:space="preserve"> listening when the lecturer explains the process</w:t>
      </w:r>
      <w:r w:rsidR="005A5EB6">
        <w:rPr>
          <w:rFonts w:cstheme="minorHAnsi"/>
        </w:rPr>
        <w:t>.</w:t>
      </w:r>
    </w:p>
    <w:p w14:paraId="6F613256" w14:textId="71B3DC4B" w:rsidR="005A5EB6" w:rsidRPr="00951A76" w:rsidRDefault="00DA504A" w:rsidP="00AB7062">
      <w:pPr>
        <w:spacing w:line="256" w:lineRule="auto"/>
        <w:rPr>
          <w:rFonts w:cstheme="minorHAnsi"/>
        </w:rPr>
      </w:pPr>
      <w:r>
        <w:rPr>
          <w:rFonts w:cstheme="minorHAnsi"/>
        </w:rPr>
        <w:t xml:space="preserve">We didn’t see much opportunity for students to ask and answer questions, and give each other feedback </w:t>
      </w:r>
      <w:r w:rsidRPr="00404A7C">
        <w:rPr>
          <w:rFonts w:cstheme="minorHAnsi"/>
        </w:rPr>
        <w:t xml:space="preserve">that could </w:t>
      </w:r>
      <w:r w:rsidR="00404A7C">
        <w:rPr>
          <w:rFonts w:cstheme="minorHAnsi"/>
        </w:rPr>
        <w:t>help</w:t>
      </w:r>
      <w:r w:rsidR="00404A7C" w:rsidRPr="00404A7C">
        <w:rPr>
          <w:rFonts w:cstheme="minorHAnsi"/>
        </w:rPr>
        <w:t xml:space="preserve"> </w:t>
      </w:r>
      <w:r w:rsidRPr="00404A7C">
        <w:rPr>
          <w:rFonts w:cstheme="minorHAnsi"/>
        </w:rPr>
        <w:t xml:space="preserve">to understand </w:t>
      </w:r>
      <w:r w:rsidR="005A5EB6" w:rsidRPr="00404A7C">
        <w:rPr>
          <w:rFonts w:cstheme="minorHAnsi"/>
        </w:rPr>
        <w:t>why we tell a story in a particular way, for example</w:t>
      </w:r>
      <w:r w:rsidR="005A5EB6">
        <w:rPr>
          <w:rFonts w:cstheme="minorHAnsi"/>
        </w:rPr>
        <w:t xml:space="preserve">. </w:t>
      </w:r>
      <w:r w:rsidR="005A5EB6" w:rsidRPr="00404A7C">
        <w:rPr>
          <w:rFonts w:cstheme="minorHAnsi"/>
        </w:rPr>
        <w:t xml:space="preserve">There is a strong overlap with </w:t>
      </w:r>
      <w:r w:rsidR="005A5EB6" w:rsidRPr="008423E5">
        <w:rPr>
          <w:rFonts w:cstheme="minorHAnsi"/>
          <w:i/>
          <w:iCs/>
        </w:rPr>
        <w:t>know that</w:t>
      </w:r>
      <w:r w:rsidR="005A5EB6" w:rsidRPr="00404A7C">
        <w:rPr>
          <w:rFonts w:cstheme="minorHAnsi"/>
        </w:rPr>
        <w:t xml:space="preserve"> and </w:t>
      </w:r>
      <w:r w:rsidR="005A5EB6" w:rsidRPr="008423E5">
        <w:rPr>
          <w:rFonts w:cstheme="minorHAnsi"/>
          <w:i/>
          <w:iCs/>
        </w:rPr>
        <w:t>know it</w:t>
      </w:r>
      <w:r w:rsidR="009A215D">
        <w:rPr>
          <w:rFonts w:cstheme="minorHAnsi"/>
        </w:rPr>
        <w:t>. I</w:t>
      </w:r>
      <w:r w:rsidR="005A5EB6" w:rsidRPr="00404A7C">
        <w:rPr>
          <w:rFonts w:cstheme="minorHAnsi"/>
        </w:rPr>
        <w:t>f</w:t>
      </w:r>
      <w:r w:rsidR="00005157" w:rsidRPr="00404A7C">
        <w:rPr>
          <w:rFonts w:cstheme="minorHAnsi"/>
        </w:rPr>
        <w:t xml:space="preserve"> </w:t>
      </w:r>
      <w:r w:rsidR="005A5EB6" w:rsidRPr="00404A7C">
        <w:rPr>
          <w:rFonts w:cstheme="minorHAnsi"/>
        </w:rPr>
        <w:t xml:space="preserve">students are asked to ‘judge’ each other’s practice and provide feedback, </w:t>
      </w:r>
      <w:r w:rsidR="009A215D">
        <w:rPr>
          <w:rFonts w:cstheme="minorHAnsi"/>
        </w:rPr>
        <w:t xml:space="preserve">it could lead </w:t>
      </w:r>
      <w:r w:rsidR="005A5EB6" w:rsidRPr="00404A7C">
        <w:rPr>
          <w:rFonts w:cstheme="minorHAnsi"/>
        </w:rPr>
        <w:t xml:space="preserve">to an understanding of </w:t>
      </w:r>
      <w:r w:rsidRPr="00404A7C">
        <w:rPr>
          <w:rFonts w:cstheme="minorHAnsi"/>
        </w:rPr>
        <w:t>what quality practice means.</w:t>
      </w:r>
    </w:p>
    <w:p w14:paraId="02D50FA4" w14:textId="2CFDE0AF" w:rsidR="00CB70AA" w:rsidRDefault="00CB70AA" w:rsidP="00AB7062">
      <w:pPr>
        <w:spacing w:line="256" w:lineRule="auto"/>
        <w:rPr>
          <w:rFonts w:cstheme="minorHAnsi"/>
        </w:rPr>
      </w:pPr>
      <w:r w:rsidRPr="00404A7C">
        <w:rPr>
          <w:rFonts w:cstheme="minorHAnsi"/>
        </w:rPr>
        <w:t>TVET</w:t>
      </w:r>
      <w:r w:rsidR="00404A7C">
        <w:rPr>
          <w:rFonts w:cstheme="minorHAnsi"/>
        </w:rPr>
        <w:t xml:space="preserve"> education</w:t>
      </w:r>
      <w:r w:rsidRPr="00404A7C">
        <w:rPr>
          <w:rFonts w:cstheme="minorHAnsi"/>
        </w:rPr>
        <w:t xml:space="preserve"> is about learning for work</w:t>
      </w:r>
      <w:r w:rsidRPr="00996A81">
        <w:rPr>
          <w:rFonts w:cstheme="minorHAnsi"/>
        </w:rPr>
        <w:t xml:space="preserve">. </w:t>
      </w:r>
      <w:r w:rsidR="005A5EB6">
        <w:rPr>
          <w:rFonts w:cstheme="minorHAnsi"/>
        </w:rPr>
        <w:t>The HIT model gives us the opportunity to consider using</w:t>
      </w:r>
      <w:r w:rsidRPr="00996A81">
        <w:rPr>
          <w:rFonts w:cstheme="minorHAnsi"/>
        </w:rPr>
        <w:t xml:space="preserve"> teaching </w:t>
      </w:r>
      <w:r w:rsidR="005A5EB6">
        <w:rPr>
          <w:rFonts w:cstheme="minorHAnsi"/>
        </w:rPr>
        <w:t>strategies</w:t>
      </w:r>
      <w:r w:rsidRPr="00996A81">
        <w:rPr>
          <w:rFonts w:cstheme="minorHAnsi"/>
        </w:rPr>
        <w:t xml:space="preserve"> that allow students to practice/apply what they have learnt </w:t>
      </w:r>
      <w:r w:rsidR="005A5EB6">
        <w:rPr>
          <w:rFonts w:cstheme="minorHAnsi"/>
        </w:rPr>
        <w:t xml:space="preserve">and reflect on what </w:t>
      </w:r>
      <w:r w:rsidR="008E26CC">
        <w:rPr>
          <w:rFonts w:cstheme="minorHAnsi"/>
        </w:rPr>
        <w:t xml:space="preserve">is </w:t>
      </w:r>
      <w:r w:rsidR="005A5EB6">
        <w:rPr>
          <w:rFonts w:cstheme="minorHAnsi"/>
        </w:rPr>
        <w:t xml:space="preserve">good practice </w:t>
      </w:r>
      <w:r w:rsidRPr="00996A81">
        <w:rPr>
          <w:rFonts w:cstheme="minorHAnsi"/>
        </w:rPr>
        <w:t xml:space="preserve">(the 3 knowledges) so that they can be properly prepared for the world of work. </w:t>
      </w:r>
    </w:p>
    <w:p w14:paraId="22A176A3" w14:textId="77777777" w:rsidR="003A6AB1" w:rsidRPr="00996A81" w:rsidRDefault="003A6AB1" w:rsidP="00AB7062">
      <w:pPr>
        <w:spacing w:line="256" w:lineRule="auto"/>
        <w:rPr>
          <w:rFonts w:cstheme="minorHAnsi"/>
        </w:rPr>
      </w:pPr>
    </w:p>
    <w:p w14:paraId="388AA539" w14:textId="48AA5FB8" w:rsidR="00CB70AA" w:rsidRDefault="00CB70AA" w:rsidP="009A215D">
      <w:pPr>
        <w:pStyle w:val="Activity"/>
      </w:pPr>
      <w:r w:rsidRPr="00951A76">
        <w:t>Stop and think</w:t>
      </w:r>
    </w:p>
    <w:tbl>
      <w:tblPr>
        <w:tblStyle w:val="TableGrid"/>
        <w:tblW w:w="0" w:type="auto"/>
        <w:tblLook w:val="04A0" w:firstRow="1" w:lastRow="0" w:firstColumn="1" w:lastColumn="0" w:noHBand="0" w:noVBand="1"/>
      </w:tblPr>
      <w:tblGrid>
        <w:gridCol w:w="9017"/>
      </w:tblGrid>
      <w:tr w:rsidR="003A6AB1" w14:paraId="6E6A183A" w14:textId="77777777" w:rsidTr="003A6AB1">
        <w:tc>
          <w:tcPr>
            <w:tcW w:w="9017" w:type="dxa"/>
          </w:tcPr>
          <w:p w14:paraId="2A6E45DA" w14:textId="77777777" w:rsidR="003A6AB1" w:rsidRPr="00BE50E6" w:rsidRDefault="003A6AB1" w:rsidP="003A6AB1">
            <w:pPr>
              <w:spacing w:line="256" w:lineRule="auto"/>
              <w:rPr>
                <w:rFonts w:cstheme="minorHAnsi"/>
              </w:rPr>
            </w:pPr>
            <w:r w:rsidRPr="00996A81">
              <w:rPr>
                <w:rFonts w:cstheme="minorHAnsi"/>
              </w:rPr>
              <w:t>Do you think that students benefitted equally from the various activities in this lesson? Would you have done it differently?</w:t>
            </w:r>
            <w:r>
              <w:rPr>
                <w:rFonts w:cstheme="minorHAnsi"/>
              </w:rPr>
              <w:t xml:space="preserve"> </w:t>
            </w:r>
            <w:r w:rsidRPr="00996A81">
              <w:rPr>
                <w:rFonts w:cstheme="minorHAnsi"/>
              </w:rPr>
              <w:t>If s</w:t>
            </w:r>
            <w:r>
              <w:rPr>
                <w:rFonts w:cstheme="minorHAnsi"/>
              </w:rPr>
              <w:t>o, how?</w:t>
            </w:r>
          </w:p>
          <w:p w14:paraId="524CFBF0" w14:textId="62EC00D7" w:rsidR="003A6AB1" w:rsidRDefault="003A6AB1" w:rsidP="003A6AB1">
            <w:r>
              <w:t xml:space="preserve">The observation of a </w:t>
            </w:r>
            <w:r w:rsidRPr="00404A7C">
              <w:t>video lesson</w:t>
            </w:r>
            <w:r>
              <w:t xml:space="preserve"> is easier than a live lesson because you can do it at any time, it allows you to stop and start, and you can replay and focus on different things each time you watch it. In Activity 3, you will be asked to repeat the observation using the observation checklist, but within the context of an actual college classroom and ideally within your specific teaching specialisation. </w:t>
            </w:r>
          </w:p>
        </w:tc>
      </w:tr>
    </w:tbl>
    <w:p w14:paraId="1D367602" w14:textId="77777777" w:rsidR="00CB70AA" w:rsidRDefault="00CB70AA" w:rsidP="00AB7062"/>
    <w:p w14:paraId="4D59EED6" w14:textId="327B067C" w:rsidR="00CB70AA" w:rsidRDefault="00CB70AA" w:rsidP="009A215D">
      <w:pPr>
        <w:pStyle w:val="Activity"/>
        <w:rPr>
          <w:i/>
        </w:rPr>
      </w:pPr>
      <w:r>
        <w:t xml:space="preserve">Activity </w:t>
      </w:r>
      <w:r w:rsidR="00851D98">
        <w:t>6</w:t>
      </w:r>
      <w:r>
        <w:t xml:space="preserve">: </w:t>
      </w:r>
      <w:r w:rsidR="0035511F">
        <w:t>The HIT model and vocational teaching strategies during WIL</w:t>
      </w:r>
    </w:p>
    <w:p w14:paraId="0E2C65DB" w14:textId="77777777" w:rsidR="00CB70AA" w:rsidRDefault="00CB70AA" w:rsidP="00AB7062">
      <w:pPr>
        <w:spacing w:line="256" w:lineRule="auto"/>
        <w:rPr>
          <w:rFonts w:cs="Times New Roman"/>
          <w:b/>
          <w:bCs/>
          <w:sz w:val="24"/>
          <w:szCs w:val="24"/>
          <w:lang w:val="en-ZA"/>
        </w:rPr>
      </w:pPr>
      <w:r w:rsidRPr="007E2D90">
        <w:rPr>
          <w:rFonts w:cs="Times New Roman"/>
          <w:b/>
          <w:bCs/>
          <w:sz w:val="24"/>
          <w:szCs w:val="24"/>
          <w:lang w:val="en-ZA"/>
        </w:rPr>
        <w:t xml:space="preserve">Suggested Time: </w:t>
      </w:r>
      <w:r>
        <w:rPr>
          <w:rFonts w:cs="Times New Roman"/>
          <w:b/>
          <w:bCs/>
          <w:sz w:val="24"/>
          <w:szCs w:val="24"/>
          <w:lang w:val="en-ZA"/>
        </w:rPr>
        <w:t>9</w:t>
      </w:r>
      <w:r w:rsidRPr="007E2D90">
        <w:rPr>
          <w:rFonts w:cs="Times New Roman"/>
          <w:b/>
          <w:bCs/>
          <w:sz w:val="24"/>
          <w:szCs w:val="24"/>
          <w:lang w:val="en-ZA"/>
        </w:rPr>
        <w:t>0 minutes</w:t>
      </w:r>
    </w:p>
    <w:p w14:paraId="584C3B6E" w14:textId="60B1204A" w:rsidR="00CB70AA" w:rsidRPr="00951A76" w:rsidRDefault="00CB70AA" w:rsidP="00AB7062">
      <w:pPr>
        <w:spacing w:line="256" w:lineRule="auto"/>
        <w:rPr>
          <w:rFonts w:cs="Times New Roman"/>
          <w:lang w:val="en-ZA"/>
        </w:rPr>
      </w:pPr>
      <w:r w:rsidRPr="00951A76">
        <w:rPr>
          <w:rFonts w:cs="Times New Roman"/>
          <w:lang w:val="en-ZA"/>
        </w:rPr>
        <w:t>In this activity</w:t>
      </w:r>
      <w:r w:rsidR="00D713E5">
        <w:rPr>
          <w:rFonts w:cs="Times New Roman"/>
          <w:lang w:val="en-ZA"/>
        </w:rPr>
        <w:t>,</w:t>
      </w:r>
      <w:r w:rsidRPr="00951A76">
        <w:rPr>
          <w:rFonts w:cs="Times New Roman"/>
          <w:lang w:val="en-ZA"/>
        </w:rPr>
        <w:t xml:space="preserve"> you will observe a lesson in your specific teaching specialisation during your </w:t>
      </w:r>
      <w:r w:rsidR="00D713E5">
        <w:rPr>
          <w:rFonts w:cs="Times New Roman"/>
          <w:lang w:val="en-ZA"/>
        </w:rPr>
        <w:t>CB</w:t>
      </w:r>
      <w:r w:rsidRPr="00951A76">
        <w:rPr>
          <w:rFonts w:cs="Times New Roman"/>
          <w:lang w:val="en-ZA"/>
        </w:rPr>
        <w:t xml:space="preserve">WIL/teaching practice. Please remember to ask the necessary permission from the lecturer you are observing. Your learning will be enhanced if the lecturer shares his/her lesson plan with you as you will have a better sense of the aim and outcomes of the lesson. </w:t>
      </w:r>
    </w:p>
    <w:p w14:paraId="7F90BFA0" w14:textId="2886043C" w:rsidR="00CB70AA" w:rsidRPr="001D382E" w:rsidRDefault="00CB70AA" w:rsidP="00466B58">
      <w:pPr>
        <w:pStyle w:val="StyleArial"/>
        <w:numPr>
          <w:ilvl w:val="0"/>
          <w:numId w:val="27"/>
        </w:numPr>
        <w:spacing w:before="0"/>
        <w:rPr>
          <w:lang w:val="en-ZA"/>
        </w:rPr>
      </w:pPr>
      <w:r w:rsidRPr="001D382E">
        <w:rPr>
          <w:lang w:val="en-ZA"/>
        </w:rPr>
        <w:t xml:space="preserve">Use the same vocational pedagogy observation checklist </w:t>
      </w:r>
      <w:r w:rsidR="00D713E5" w:rsidRPr="001D382E">
        <w:rPr>
          <w:lang w:val="en-ZA"/>
        </w:rPr>
        <w:t>(</w:t>
      </w:r>
      <w:r w:rsidRPr="001D382E">
        <w:rPr>
          <w:lang w:val="en-ZA"/>
        </w:rPr>
        <w:t>which you might have refined after the lesson plan activity</w:t>
      </w:r>
      <w:r w:rsidR="00D713E5" w:rsidRPr="001D382E">
        <w:rPr>
          <w:lang w:val="en-ZA"/>
        </w:rPr>
        <w:t>)</w:t>
      </w:r>
      <w:r w:rsidRPr="001D382E">
        <w:rPr>
          <w:lang w:val="en-ZA"/>
        </w:rPr>
        <w:t xml:space="preserve"> and the video lesson observation to do the observation</w:t>
      </w:r>
      <w:r w:rsidR="00D713E5" w:rsidRPr="001D382E">
        <w:rPr>
          <w:lang w:val="en-ZA"/>
        </w:rPr>
        <w:t>.</w:t>
      </w:r>
    </w:p>
    <w:p w14:paraId="6F146711" w14:textId="36007E70" w:rsidR="00CB70AA" w:rsidRPr="00951A76" w:rsidRDefault="00CB70AA" w:rsidP="001D382E">
      <w:pPr>
        <w:pStyle w:val="StyleArial"/>
        <w:spacing w:before="0"/>
        <w:rPr>
          <w:lang w:val="en-ZA"/>
        </w:rPr>
      </w:pPr>
      <w:r w:rsidRPr="00951A76">
        <w:rPr>
          <w:lang w:val="en-ZA"/>
        </w:rPr>
        <w:t>If possible, discuss the lesson with the lecturer before and after the lesson. This will help in your observation and your reflection</w:t>
      </w:r>
      <w:r w:rsidR="00D713E5">
        <w:rPr>
          <w:lang w:val="en-ZA"/>
        </w:rPr>
        <w:t>.</w:t>
      </w:r>
      <w:r w:rsidRPr="00951A76">
        <w:rPr>
          <w:lang w:val="en-ZA"/>
        </w:rPr>
        <w:t xml:space="preserve"> </w:t>
      </w:r>
    </w:p>
    <w:p w14:paraId="7CC2E072" w14:textId="0630A4BB" w:rsidR="00CB70AA" w:rsidRPr="00951A76" w:rsidRDefault="00CB70AA" w:rsidP="001D382E">
      <w:pPr>
        <w:pStyle w:val="StyleArial"/>
        <w:spacing w:before="0"/>
        <w:rPr>
          <w:rStyle w:val="cf01"/>
          <w:rFonts w:asciiTheme="minorHAnsi" w:hAnsiTheme="minorHAnsi" w:cstheme="minorHAnsi"/>
          <w:sz w:val="22"/>
          <w:szCs w:val="22"/>
        </w:rPr>
      </w:pPr>
      <w:r w:rsidRPr="00951A76">
        <w:rPr>
          <w:rStyle w:val="cf01"/>
          <w:rFonts w:asciiTheme="minorHAnsi" w:hAnsiTheme="minorHAnsi" w:cstheme="minorHAnsi"/>
          <w:sz w:val="22"/>
          <w:szCs w:val="22"/>
        </w:rPr>
        <w:t xml:space="preserve">In your </w:t>
      </w:r>
      <w:r w:rsidR="0035511F" w:rsidRPr="00951A76">
        <w:rPr>
          <w:rStyle w:val="cf01"/>
          <w:rFonts w:asciiTheme="minorHAnsi" w:hAnsiTheme="minorHAnsi" w:cstheme="minorHAnsi"/>
          <w:sz w:val="22"/>
          <w:szCs w:val="22"/>
        </w:rPr>
        <w:t>learning j</w:t>
      </w:r>
      <w:r w:rsidRPr="00951A76">
        <w:rPr>
          <w:rStyle w:val="cf01"/>
          <w:rFonts w:asciiTheme="minorHAnsi" w:hAnsiTheme="minorHAnsi" w:cstheme="minorHAnsi"/>
          <w:sz w:val="22"/>
          <w:szCs w:val="22"/>
        </w:rPr>
        <w:t>ournal</w:t>
      </w:r>
      <w:r w:rsidR="001D382E">
        <w:rPr>
          <w:rStyle w:val="cf01"/>
          <w:rFonts w:asciiTheme="minorHAnsi" w:hAnsiTheme="minorHAnsi" w:cstheme="minorHAnsi"/>
          <w:sz w:val="22"/>
          <w:szCs w:val="22"/>
        </w:rPr>
        <w:t>,</w:t>
      </w:r>
      <w:r w:rsidRPr="00951A76">
        <w:rPr>
          <w:rStyle w:val="cf01"/>
          <w:rFonts w:asciiTheme="minorHAnsi" w:hAnsiTheme="minorHAnsi" w:cstheme="minorHAnsi"/>
          <w:sz w:val="22"/>
          <w:szCs w:val="22"/>
        </w:rPr>
        <w:t xml:space="preserve"> </w:t>
      </w:r>
      <w:r w:rsidR="001D382E">
        <w:rPr>
          <w:rStyle w:val="cf01"/>
          <w:rFonts w:asciiTheme="minorHAnsi" w:hAnsiTheme="minorHAnsi" w:cstheme="minorHAnsi"/>
          <w:sz w:val="22"/>
          <w:szCs w:val="22"/>
        </w:rPr>
        <w:t>write down</w:t>
      </w:r>
      <w:r w:rsidRPr="00951A76">
        <w:rPr>
          <w:rStyle w:val="cf01"/>
          <w:rFonts w:asciiTheme="minorHAnsi" w:hAnsiTheme="minorHAnsi" w:cstheme="minorHAnsi"/>
          <w:sz w:val="22"/>
          <w:szCs w:val="22"/>
        </w:rPr>
        <w:t>:</w:t>
      </w:r>
      <w:r w:rsidR="00005157" w:rsidRPr="00951A76">
        <w:rPr>
          <w:rStyle w:val="cf01"/>
          <w:rFonts w:asciiTheme="minorHAnsi" w:hAnsiTheme="minorHAnsi" w:cstheme="minorHAnsi"/>
          <w:sz w:val="22"/>
          <w:szCs w:val="22"/>
        </w:rPr>
        <w:t xml:space="preserve"> </w:t>
      </w:r>
    </w:p>
    <w:p w14:paraId="5B297D8F" w14:textId="132C585A" w:rsidR="00CB70AA" w:rsidRPr="00DA13D0" w:rsidRDefault="00CB70AA" w:rsidP="00466B58">
      <w:pPr>
        <w:pStyle w:val="StyleArial"/>
        <w:numPr>
          <w:ilvl w:val="1"/>
          <w:numId w:val="26"/>
        </w:numPr>
        <w:spacing w:before="0"/>
      </w:pPr>
      <w:r w:rsidRPr="00FA36B0">
        <w:rPr>
          <w:rStyle w:val="cf01"/>
          <w:rFonts w:asciiTheme="minorHAnsi" w:hAnsiTheme="minorHAnsi" w:cstheme="minorHAnsi"/>
          <w:sz w:val="22"/>
          <w:szCs w:val="22"/>
        </w:rPr>
        <w:t>which teaching</w:t>
      </w:r>
      <w:r w:rsidR="00005157">
        <w:rPr>
          <w:rStyle w:val="cf01"/>
          <w:rFonts w:asciiTheme="minorHAnsi" w:hAnsiTheme="minorHAnsi" w:cstheme="minorHAnsi"/>
          <w:sz w:val="22"/>
          <w:szCs w:val="22"/>
        </w:rPr>
        <w:t xml:space="preserve"> strategies </w:t>
      </w:r>
      <w:r w:rsidRPr="00FA36B0">
        <w:rPr>
          <w:rStyle w:val="cf01"/>
          <w:rFonts w:asciiTheme="minorHAnsi" w:hAnsiTheme="minorHAnsi" w:cstheme="minorHAnsi"/>
          <w:sz w:val="22"/>
          <w:szCs w:val="22"/>
        </w:rPr>
        <w:t>are most appropriate for developing each of the different types of knowledge and why</w:t>
      </w:r>
      <w:r w:rsidR="001D382E">
        <w:rPr>
          <w:rStyle w:val="cf01"/>
          <w:rFonts w:asciiTheme="minorHAnsi" w:hAnsiTheme="minorHAnsi" w:cstheme="minorHAnsi"/>
          <w:sz w:val="22"/>
          <w:szCs w:val="22"/>
        </w:rPr>
        <w:t>?</w:t>
      </w:r>
    </w:p>
    <w:p w14:paraId="61C2B26F" w14:textId="77777777" w:rsidR="00CB70AA" w:rsidRPr="00D713E5" w:rsidRDefault="00CB70AA" w:rsidP="00466B58">
      <w:pPr>
        <w:pStyle w:val="StyleArial"/>
        <w:numPr>
          <w:ilvl w:val="1"/>
          <w:numId w:val="26"/>
        </w:numPr>
        <w:spacing w:before="0"/>
        <w:rPr>
          <w:lang w:val="en-ZA"/>
        </w:rPr>
      </w:pPr>
      <w:r w:rsidRPr="00D713E5">
        <w:rPr>
          <w:lang w:val="en-ZA"/>
        </w:rPr>
        <w:t xml:space="preserve">what was done well? </w:t>
      </w:r>
    </w:p>
    <w:p w14:paraId="05444437" w14:textId="274633F0" w:rsidR="00CB70AA" w:rsidRPr="00D713E5" w:rsidRDefault="00CB70AA" w:rsidP="00466B58">
      <w:pPr>
        <w:pStyle w:val="StyleArial"/>
        <w:numPr>
          <w:ilvl w:val="1"/>
          <w:numId w:val="26"/>
        </w:numPr>
        <w:spacing w:before="0"/>
        <w:rPr>
          <w:lang w:val="en-ZA"/>
        </w:rPr>
      </w:pPr>
      <w:r w:rsidRPr="00D713E5">
        <w:rPr>
          <w:lang w:val="en-ZA"/>
        </w:rPr>
        <w:t>how would you improve the lesson you observed</w:t>
      </w:r>
      <w:r w:rsidR="001D382E">
        <w:rPr>
          <w:lang w:val="en-ZA"/>
        </w:rPr>
        <w:t>?</w:t>
      </w:r>
      <w:r w:rsidRPr="00D713E5">
        <w:rPr>
          <w:lang w:val="en-ZA"/>
        </w:rPr>
        <w:t xml:space="preserve"> </w:t>
      </w:r>
    </w:p>
    <w:p w14:paraId="11E300F2" w14:textId="1BFF944C" w:rsidR="001D382E" w:rsidRPr="008E26CC" w:rsidRDefault="00CB70AA" w:rsidP="00466B58">
      <w:pPr>
        <w:pStyle w:val="StyleArial"/>
        <w:numPr>
          <w:ilvl w:val="1"/>
          <w:numId w:val="26"/>
        </w:numPr>
        <w:spacing w:before="0"/>
        <w:rPr>
          <w:lang w:val="en-ZA"/>
        </w:rPr>
      </w:pPr>
      <w:r w:rsidRPr="008E26CC">
        <w:rPr>
          <w:lang w:val="en-ZA"/>
        </w:rPr>
        <w:t xml:space="preserve">any new/additional aspects that might need to be taken into consideration when using the checklist or </w:t>
      </w:r>
      <w:r w:rsidR="001D382E" w:rsidRPr="008E26CC">
        <w:rPr>
          <w:lang w:val="en-ZA"/>
        </w:rPr>
        <w:t xml:space="preserve">any changes that might need to be made </w:t>
      </w:r>
      <w:r w:rsidRPr="008E26CC">
        <w:rPr>
          <w:lang w:val="en-ZA"/>
        </w:rPr>
        <w:t>to the checklist</w:t>
      </w:r>
    </w:p>
    <w:p w14:paraId="457A6BBB" w14:textId="1F715DEC" w:rsidR="00CB70AA" w:rsidRPr="00D713E5" w:rsidRDefault="009A215D" w:rsidP="008423E5">
      <w:pPr>
        <w:pStyle w:val="StyleArial"/>
        <w:spacing w:before="0"/>
        <w:rPr>
          <w:b/>
          <w:bCs/>
          <w:lang w:val="en-ZA"/>
        </w:rPr>
      </w:pPr>
      <w:r>
        <w:rPr>
          <w:lang w:val="en-ZA"/>
        </w:rPr>
        <w:t>Revise and improve</w:t>
      </w:r>
      <w:r w:rsidR="00CB70AA" w:rsidRPr="001D382E">
        <w:rPr>
          <w:lang w:val="en-ZA"/>
        </w:rPr>
        <w:t xml:space="preserve"> your checklist based on your experiences of observing and reflecting on</w:t>
      </w:r>
      <w:r w:rsidR="00CB70AA" w:rsidRPr="00D713E5">
        <w:rPr>
          <w:lang w:val="en-ZA"/>
        </w:rPr>
        <w:t xml:space="preserve"> the lessons </w:t>
      </w:r>
    </w:p>
    <w:p w14:paraId="0483B7F5" w14:textId="77777777" w:rsidR="00CB70AA" w:rsidRPr="008423E5" w:rsidRDefault="00CB70AA" w:rsidP="008423E5">
      <w:pPr>
        <w:pStyle w:val="Comment-14pointArial"/>
      </w:pPr>
      <w:r w:rsidRPr="008423E5">
        <w:t>Discussion of the activity</w:t>
      </w:r>
    </w:p>
    <w:p w14:paraId="4C34EF5F" w14:textId="5C00289F" w:rsidR="00CB70AA" w:rsidRPr="00996A81" w:rsidRDefault="00CB70AA" w:rsidP="00AB7062">
      <w:r>
        <w:rPr>
          <w:rFonts w:cstheme="minorHAnsi"/>
        </w:rPr>
        <w:t xml:space="preserve">So now you have had the opportunity to observe a real live lesson in a TVET </w:t>
      </w:r>
      <w:r w:rsidR="00356937">
        <w:rPr>
          <w:rFonts w:cstheme="minorHAnsi"/>
        </w:rPr>
        <w:t>c</w:t>
      </w:r>
      <w:r>
        <w:rPr>
          <w:rFonts w:cstheme="minorHAnsi"/>
        </w:rPr>
        <w:t xml:space="preserve">ollege classroom. What was different between the video lesson and this one? </w:t>
      </w:r>
      <w:r>
        <w:t xml:space="preserve">The observation of the live lesson does not have </w:t>
      </w:r>
      <w:r>
        <w:lastRenderedPageBreak/>
        <w:t>the advantage of replay, so you had to be a lot more focused. Hopefully your previous experience with the observation schedule resulted in you being</w:t>
      </w:r>
      <w:r w:rsidR="001D382E">
        <w:t xml:space="preserve"> a</w:t>
      </w:r>
      <w:r>
        <w:t xml:space="preserve"> lot more confident with its use and identifying the vocational</w:t>
      </w:r>
      <w:r w:rsidR="00005157">
        <w:t xml:space="preserve"> strategies</w:t>
      </w:r>
      <w:r>
        <w:t xml:space="preserve">. This “live” observation provided an opportunity for you to experience, </w:t>
      </w:r>
      <w:r w:rsidR="00404A7C">
        <w:t>directly</w:t>
      </w:r>
      <w:r>
        <w:t xml:space="preserve">, the actual implementation of vocational pedagogy in a TVET </w:t>
      </w:r>
      <w:r w:rsidR="00356937">
        <w:t>c</w:t>
      </w:r>
      <w:r>
        <w:t>ollege classroom.</w:t>
      </w:r>
      <w:r w:rsidR="00005157">
        <w:t xml:space="preserve"> </w:t>
      </w:r>
      <w:r>
        <w:t xml:space="preserve">This would have made you more aware of the dynamics within a classroom and how the context might affect how the lesson is presented and whether its use was effective. The discussion with the lecturer before and after the lesson hopefully helped you understand this better. The reflection aspect of the activity will make the </w:t>
      </w:r>
      <w:r w:rsidRPr="00996A81">
        <w:t>learning more meaningful because you will be using what you know and adding new knowledge to that.</w:t>
      </w:r>
      <w:r w:rsidR="00005157">
        <w:t xml:space="preserve"> </w:t>
      </w:r>
      <w:r w:rsidRPr="00996A81">
        <w:t xml:space="preserve">Don’t worry if you feel like you are not able to </w:t>
      </w:r>
      <w:r w:rsidR="00404A7C">
        <w:t>give feedback</w:t>
      </w:r>
      <w:r w:rsidR="00404A7C" w:rsidRPr="00996A81">
        <w:t xml:space="preserve"> </w:t>
      </w:r>
      <w:r w:rsidRPr="00996A81">
        <w:t>or ideas for improvement at this stage.</w:t>
      </w:r>
      <w:r w:rsidR="00005157">
        <w:t xml:space="preserve"> </w:t>
      </w:r>
      <w:r w:rsidRPr="00996A81">
        <w:t xml:space="preserve">It would also be good if you are able to observe more lessons during your </w:t>
      </w:r>
      <w:r w:rsidR="001D382E">
        <w:t>CB</w:t>
      </w:r>
      <w:r w:rsidRPr="00996A81">
        <w:t>WIL/</w:t>
      </w:r>
      <w:r w:rsidR="001D382E">
        <w:t>t</w:t>
      </w:r>
      <w:r w:rsidRPr="00996A81">
        <w:t xml:space="preserve">eaching </w:t>
      </w:r>
      <w:r w:rsidR="001D382E">
        <w:t>p</w:t>
      </w:r>
      <w:r w:rsidRPr="00996A81">
        <w:t>ractice.</w:t>
      </w:r>
      <w:r w:rsidR="00005157">
        <w:t xml:space="preserve"> </w:t>
      </w:r>
      <w:r w:rsidRPr="00996A81">
        <w:t xml:space="preserve">As you gain experience and develop your own repertoire of skills, you will find that you can do this more easily. </w:t>
      </w:r>
    </w:p>
    <w:p w14:paraId="25CFE049" w14:textId="4D2C0E31" w:rsidR="00CB70AA" w:rsidRPr="00996A81" w:rsidRDefault="00CB70AA" w:rsidP="00AB7062">
      <w:pPr>
        <w:pStyle w:val="pf0"/>
        <w:rPr>
          <w:rFonts w:eastAsia="Calibri"/>
        </w:rPr>
      </w:pPr>
      <w:r w:rsidRPr="00996A81">
        <w:rPr>
          <w:rStyle w:val="cf01"/>
          <w:rFonts w:asciiTheme="minorHAnsi" w:hAnsiTheme="minorHAnsi" w:cstheme="minorHAnsi"/>
          <w:sz w:val="22"/>
          <w:szCs w:val="22"/>
        </w:rPr>
        <w:t xml:space="preserve">It is important to note that the choice of teaching </w:t>
      </w:r>
      <w:r w:rsidR="00005157">
        <w:rPr>
          <w:rStyle w:val="cf01"/>
          <w:rFonts w:asciiTheme="minorHAnsi" w:hAnsiTheme="minorHAnsi" w:cstheme="minorHAnsi"/>
          <w:sz w:val="22"/>
          <w:szCs w:val="22"/>
        </w:rPr>
        <w:t>strategies</w:t>
      </w:r>
      <w:r w:rsidRPr="00996A81">
        <w:rPr>
          <w:rStyle w:val="cf01"/>
          <w:rFonts w:asciiTheme="minorHAnsi" w:hAnsiTheme="minorHAnsi" w:cstheme="minorHAnsi"/>
          <w:sz w:val="22"/>
          <w:szCs w:val="22"/>
        </w:rPr>
        <w:t xml:space="preserve"> in TVET lessons should always be related to the purpose of vocational education – i.e. to prepare TVET students for work. The teaching</w:t>
      </w:r>
      <w:r w:rsidR="00005157">
        <w:rPr>
          <w:rStyle w:val="cf01"/>
          <w:rFonts w:asciiTheme="minorHAnsi" w:hAnsiTheme="minorHAnsi" w:cstheme="minorHAnsi"/>
          <w:sz w:val="22"/>
          <w:szCs w:val="22"/>
        </w:rPr>
        <w:t xml:space="preserve"> strategies</w:t>
      </w:r>
      <w:r w:rsidRPr="00996A81">
        <w:rPr>
          <w:rStyle w:val="cf01"/>
          <w:rFonts w:asciiTheme="minorHAnsi" w:hAnsiTheme="minorHAnsi" w:cstheme="minorHAnsi"/>
          <w:sz w:val="22"/>
          <w:szCs w:val="22"/>
        </w:rPr>
        <w:t xml:space="preserve"> used should therefore be geared to this. For the TVET lecturer</w:t>
      </w:r>
      <w:r w:rsidR="00C8386A">
        <w:rPr>
          <w:rStyle w:val="cf01"/>
          <w:rFonts w:asciiTheme="minorHAnsi" w:hAnsiTheme="minorHAnsi" w:cstheme="minorHAnsi"/>
          <w:sz w:val="22"/>
          <w:szCs w:val="22"/>
        </w:rPr>
        <w:t>,</w:t>
      </w:r>
      <w:r w:rsidRPr="00996A81">
        <w:rPr>
          <w:rStyle w:val="cf01"/>
          <w:rFonts w:asciiTheme="minorHAnsi" w:hAnsiTheme="minorHAnsi" w:cstheme="minorHAnsi"/>
          <w:sz w:val="22"/>
          <w:szCs w:val="22"/>
        </w:rPr>
        <w:t xml:space="preserve"> this means designing learning experiences that are situated in real or simulated work contexts. The learning experiences should be aimed at developing the three knowledges as well as the practical skills students need to perform their work competently to the correct standard and solve work-related problems.</w:t>
      </w:r>
    </w:p>
    <w:p w14:paraId="423829C5" w14:textId="7F805EF1" w:rsidR="00CB70AA" w:rsidRPr="00C8386A" w:rsidRDefault="00CB70AA" w:rsidP="009A215D">
      <w:pPr>
        <w:pStyle w:val="Heading2"/>
        <w:rPr>
          <w:rFonts w:eastAsia="Arial"/>
        </w:rPr>
      </w:pPr>
      <w:bookmarkStart w:id="66" w:name="_Toc128748812"/>
      <w:bookmarkStart w:id="67" w:name="_Hlk127888057"/>
      <w:r w:rsidRPr="00C8386A">
        <w:rPr>
          <w:rFonts w:eastAsia="Arial"/>
        </w:rPr>
        <w:t>Conclusion</w:t>
      </w:r>
      <w:r w:rsidR="0089341F">
        <w:rPr>
          <w:rFonts w:eastAsia="Arial"/>
        </w:rPr>
        <w:t xml:space="preserve"> to </w:t>
      </w:r>
      <w:r w:rsidRPr="00C8386A">
        <w:rPr>
          <w:rFonts w:eastAsia="Arial"/>
        </w:rPr>
        <w:t>Unit 2</w:t>
      </w:r>
      <w:bookmarkEnd w:id="66"/>
    </w:p>
    <w:bookmarkEnd w:id="67"/>
    <w:p w14:paraId="7FA731D2" w14:textId="1C886DA7" w:rsidR="00CB70AA" w:rsidRPr="00C8386A" w:rsidRDefault="00CB70AA" w:rsidP="00AB7062">
      <w:pPr>
        <w:keepNext/>
        <w:keepLines/>
        <w:pBdr>
          <w:top w:val="nil"/>
          <w:left w:val="nil"/>
          <w:bottom w:val="nil"/>
          <w:right w:val="nil"/>
          <w:between w:val="nil"/>
        </w:pBdr>
        <w:rPr>
          <w:rFonts w:eastAsia="Arial" w:cstheme="minorHAnsi"/>
        </w:rPr>
      </w:pPr>
      <w:r w:rsidRPr="00C8386A">
        <w:rPr>
          <w:rFonts w:eastAsia="Arial" w:cstheme="minorHAnsi"/>
        </w:rPr>
        <w:t xml:space="preserve">As a </w:t>
      </w:r>
      <w:r w:rsidR="000B67A5" w:rsidRPr="00C8386A">
        <w:rPr>
          <w:rFonts w:eastAsia="Arial" w:cstheme="minorHAnsi"/>
        </w:rPr>
        <w:t>lecturer</w:t>
      </w:r>
      <w:r w:rsidR="00C8386A">
        <w:rPr>
          <w:rFonts w:eastAsia="Arial" w:cstheme="minorHAnsi"/>
        </w:rPr>
        <w:t>,</w:t>
      </w:r>
      <w:r w:rsidR="000B67A5" w:rsidRPr="00C8386A">
        <w:rPr>
          <w:rFonts w:eastAsia="Arial" w:cstheme="minorHAnsi"/>
        </w:rPr>
        <w:t xml:space="preserve"> </w:t>
      </w:r>
      <w:r w:rsidRPr="00C8386A">
        <w:rPr>
          <w:rFonts w:eastAsia="Arial" w:cstheme="minorHAnsi"/>
        </w:rPr>
        <w:t xml:space="preserve">you will always be learning – from your own practice and from others. These acts of learning about and improving your teaching (your profession) </w:t>
      </w:r>
      <w:r w:rsidR="00C8386A">
        <w:rPr>
          <w:rFonts w:eastAsia="Arial" w:cstheme="minorHAnsi"/>
        </w:rPr>
        <w:t>are</w:t>
      </w:r>
      <w:r w:rsidRPr="00C8386A">
        <w:rPr>
          <w:rFonts w:eastAsia="Arial" w:cstheme="minorHAnsi"/>
        </w:rPr>
        <w:t xml:space="preserve"> called professional development. In this </w:t>
      </w:r>
      <w:r w:rsidR="00C8386A">
        <w:rPr>
          <w:rFonts w:eastAsia="Arial" w:cstheme="minorHAnsi"/>
        </w:rPr>
        <w:t>u</w:t>
      </w:r>
      <w:r w:rsidRPr="00C8386A">
        <w:rPr>
          <w:rFonts w:eastAsia="Arial" w:cstheme="minorHAnsi"/>
        </w:rPr>
        <w:t>nit</w:t>
      </w:r>
      <w:r w:rsidR="00C8386A">
        <w:rPr>
          <w:rFonts w:eastAsia="Arial" w:cstheme="minorHAnsi"/>
        </w:rPr>
        <w:t>,</w:t>
      </w:r>
      <w:r w:rsidRPr="00C8386A">
        <w:rPr>
          <w:rFonts w:eastAsia="Arial" w:cstheme="minorHAnsi"/>
        </w:rPr>
        <w:t xml:space="preserve"> you have examined two lesson plans (Activity 1) and observed two lessons (Activity 2 and 3) to develop and </w:t>
      </w:r>
      <w:r w:rsidR="00404A7C">
        <w:rPr>
          <w:rFonts w:eastAsia="Arial" w:cstheme="minorHAnsi"/>
        </w:rPr>
        <w:t>strengthen</w:t>
      </w:r>
      <w:r w:rsidR="00404A7C" w:rsidRPr="00C8386A">
        <w:rPr>
          <w:rFonts w:eastAsia="Arial" w:cstheme="minorHAnsi"/>
        </w:rPr>
        <w:t xml:space="preserve"> </w:t>
      </w:r>
      <w:r w:rsidRPr="00C8386A">
        <w:rPr>
          <w:rFonts w:eastAsia="Arial" w:cstheme="minorHAnsi"/>
        </w:rPr>
        <w:t xml:space="preserve">your understanding of the knowledges from the HIT </w:t>
      </w:r>
      <w:r w:rsidR="00B87C62" w:rsidRPr="00C8386A">
        <w:rPr>
          <w:rFonts w:eastAsia="Arial" w:cstheme="minorHAnsi"/>
        </w:rPr>
        <w:t xml:space="preserve">model </w:t>
      </w:r>
      <w:r w:rsidRPr="00C8386A">
        <w:rPr>
          <w:rFonts w:eastAsia="Arial" w:cstheme="minorHAnsi"/>
        </w:rPr>
        <w:t>and vocational teaching</w:t>
      </w:r>
      <w:r w:rsidR="00005157" w:rsidRPr="00C8386A">
        <w:rPr>
          <w:rFonts w:eastAsia="Arial" w:cstheme="minorHAnsi"/>
        </w:rPr>
        <w:t xml:space="preserve"> strategies</w:t>
      </w:r>
      <w:r w:rsidR="00C8386A">
        <w:rPr>
          <w:rFonts w:eastAsia="Arial" w:cstheme="minorHAnsi"/>
        </w:rPr>
        <w:t>,</w:t>
      </w:r>
      <w:r w:rsidRPr="00C8386A">
        <w:rPr>
          <w:rFonts w:eastAsia="Arial" w:cstheme="minorHAnsi"/>
        </w:rPr>
        <w:t xml:space="preserve"> and </w:t>
      </w:r>
      <w:r w:rsidR="00C8386A">
        <w:rPr>
          <w:rFonts w:eastAsia="Arial" w:cstheme="minorHAnsi"/>
        </w:rPr>
        <w:t xml:space="preserve">then </w:t>
      </w:r>
      <w:r w:rsidR="00404A7C">
        <w:rPr>
          <w:rFonts w:eastAsia="Arial" w:cstheme="minorHAnsi"/>
        </w:rPr>
        <w:t xml:space="preserve">add </w:t>
      </w:r>
      <w:r w:rsidR="00C8386A">
        <w:rPr>
          <w:rFonts w:eastAsia="Arial" w:cstheme="minorHAnsi"/>
        </w:rPr>
        <w:t>this understanding</w:t>
      </w:r>
      <w:r w:rsidRPr="00C8386A">
        <w:rPr>
          <w:rFonts w:eastAsia="Arial" w:cstheme="minorHAnsi"/>
        </w:rPr>
        <w:t xml:space="preserve"> to your planning and the presentation of TVET lessons. </w:t>
      </w:r>
      <w:r w:rsidRPr="00404A7C">
        <w:rPr>
          <w:rFonts w:eastAsia="Arial" w:cstheme="minorHAnsi"/>
        </w:rPr>
        <w:t xml:space="preserve">You have </w:t>
      </w:r>
      <w:r w:rsidR="00404A7C">
        <w:rPr>
          <w:rFonts w:eastAsia="Arial" w:cstheme="minorHAnsi"/>
        </w:rPr>
        <w:t>an idea</w:t>
      </w:r>
      <w:r w:rsidRPr="00404A7C">
        <w:rPr>
          <w:rFonts w:eastAsia="Arial" w:cstheme="minorHAnsi"/>
        </w:rPr>
        <w:t xml:space="preserve"> of how context and subject specialisation may affect </w:t>
      </w:r>
      <w:r w:rsidR="00404A7C">
        <w:rPr>
          <w:rFonts w:eastAsia="Arial" w:cstheme="minorHAnsi"/>
        </w:rPr>
        <w:t>how</w:t>
      </w:r>
      <w:r w:rsidR="00404A7C" w:rsidRPr="00404A7C">
        <w:rPr>
          <w:rFonts w:eastAsia="Arial" w:cstheme="minorHAnsi"/>
        </w:rPr>
        <w:t xml:space="preserve"> </w:t>
      </w:r>
      <w:r w:rsidRPr="00404A7C">
        <w:rPr>
          <w:rFonts w:eastAsia="Arial" w:cstheme="minorHAnsi"/>
        </w:rPr>
        <w:t>these</w:t>
      </w:r>
      <w:r w:rsidR="00005157" w:rsidRPr="00404A7C">
        <w:rPr>
          <w:rFonts w:eastAsia="Arial" w:cstheme="minorHAnsi"/>
        </w:rPr>
        <w:t xml:space="preserve"> strategies</w:t>
      </w:r>
      <w:r w:rsidR="00404A7C">
        <w:rPr>
          <w:rFonts w:eastAsia="Arial" w:cstheme="minorHAnsi"/>
        </w:rPr>
        <w:t xml:space="preserve"> are used</w:t>
      </w:r>
      <w:r w:rsidR="00C8386A" w:rsidRPr="00404A7C">
        <w:rPr>
          <w:rFonts w:eastAsia="Arial" w:cstheme="minorHAnsi"/>
        </w:rPr>
        <w:t>;</w:t>
      </w:r>
      <w:r w:rsidRPr="00404A7C">
        <w:rPr>
          <w:rFonts w:eastAsia="Arial" w:cstheme="minorHAnsi"/>
        </w:rPr>
        <w:t xml:space="preserve"> however</w:t>
      </w:r>
      <w:r w:rsidR="00C8386A" w:rsidRPr="00404A7C">
        <w:rPr>
          <w:rFonts w:eastAsia="Arial" w:cstheme="minorHAnsi"/>
        </w:rPr>
        <w:t>,</w:t>
      </w:r>
      <w:r w:rsidRPr="00404A7C">
        <w:rPr>
          <w:rFonts w:eastAsia="Arial" w:cstheme="minorHAnsi"/>
        </w:rPr>
        <w:t xml:space="preserve"> you would also have seen that it is possible to </w:t>
      </w:r>
      <w:r w:rsidR="00404A7C">
        <w:rPr>
          <w:rFonts w:eastAsia="Arial" w:cstheme="minorHAnsi"/>
        </w:rPr>
        <w:t>use</w:t>
      </w:r>
      <w:r w:rsidR="00404A7C" w:rsidRPr="00404A7C">
        <w:rPr>
          <w:rFonts w:eastAsia="Arial" w:cstheme="minorHAnsi"/>
        </w:rPr>
        <w:t xml:space="preserve"> </w:t>
      </w:r>
      <w:r w:rsidRPr="00404A7C">
        <w:rPr>
          <w:rFonts w:eastAsia="Arial" w:cstheme="minorHAnsi"/>
        </w:rPr>
        <w:t>all forms of knowledge and the associated teaching</w:t>
      </w:r>
      <w:r w:rsidR="00005157" w:rsidRPr="00404A7C">
        <w:rPr>
          <w:rFonts w:eastAsia="Arial" w:cstheme="minorHAnsi"/>
        </w:rPr>
        <w:t xml:space="preserve"> strategies</w:t>
      </w:r>
      <w:r w:rsidRPr="00404A7C">
        <w:rPr>
          <w:rFonts w:eastAsia="Arial" w:cstheme="minorHAnsi"/>
        </w:rPr>
        <w:t xml:space="preserve"> in any subject and specialisation, </w:t>
      </w:r>
      <w:r w:rsidR="00404A7C">
        <w:rPr>
          <w:rFonts w:eastAsia="Arial" w:cstheme="minorHAnsi"/>
        </w:rPr>
        <w:t>whatever the</w:t>
      </w:r>
      <w:r w:rsidRPr="00404A7C">
        <w:rPr>
          <w:rFonts w:eastAsia="Arial" w:cstheme="minorHAnsi"/>
        </w:rPr>
        <w:t xml:space="preserve"> context.</w:t>
      </w:r>
      <w:r w:rsidRPr="00C8386A">
        <w:t xml:space="preserve"> I</w:t>
      </w:r>
      <w:r w:rsidRPr="00C8386A">
        <w:rPr>
          <w:rFonts w:eastAsia="Arial" w:cstheme="minorHAnsi"/>
        </w:rPr>
        <w:t>n summary</w:t>
      </w:r>
      <w:r w:rsidR="00E93EE0">
        <w:rPr>
          <w:rFonts w:eastAsia="Arial" w:cstheme="minorHAnsi"/>
        </w:rPr>
        <w:t xml:space="preserve">, </w:t>
      </w:r>
      <w:r w:rsidR="00E93EE0" w:rsidRPr="00404A7C">
        <w:rPr>
          <w:rFonts w:eastAsia="Arial" w:cstheme="minorHAnsi"/>
        </w:rPr>
        <w:t>the</w:t>
      </w:r>
      <w:r w:rsidRPr="00404A7C">
        <w:rPr>
          <w:rFonts w:eastAsia="Arial" w:cstheme="minorHAnsi"/>
        </w:rPr>
        <w:t xml:space="preserve"> HIT model links to ‘learning for work’ and teaching</w:t>
      </w:r>
      <w:r w:rsidR="00005157" w:rsidRPr="00404A7C">
        <w:rPr>
          <w:rFonts w:eastAsia="Arial" w:cstheme="minorHAnsi"/>
        </w:rPr>
        <w:t xml:space="preserve"> strategies</w:t>
      </w:r>
      <w:r w:rsidRPr="00404A7C">
        <w:rPr>
          <w:rFonts w:eastAsia="Arial" w:cstheme="minorHAnsi"/>
        </w:rPr>
        <w:t xml:space="preserve"> to support the three kinds of knowledge in TVET, all </w:t>
      </w:r>
      <w:r w:rsidR="004E2E68">
        <w:rPr>
          <w:rFonts w:eastAsia="Arial" w:cstheme="minorHAnsi"/>
        </w:rPr>
        <w:t>used</w:t>
      </w:r>
      <w:r w:rsidR="004E2E68" w:rsidRPr="00404A7C">
        <w:rPr>
          <w:rFonts w:eastAsia="Arial" w:cstheme="minorHAnsi"/>
        </w:rPr>
        <w:t xml:space="preserve"> </w:t>
      </w:r>
      <w:r w:rsidRPr="00404A7C">
        <w:rPr>
          <w:rFonts w:eastAsia="Arial" w:cstheme="minorHAnsi"/>
        </w:rPr>
        <w:t xml:space="preserve">in lesson plans and </w:t>
      </w:r>
      <w:r w:rsidR="004E2E68">
        <w:rPr>
          <w:rFonts w:eastAsia="Arial" w:cstheme="minorHAnsi"/>
        </w:rPr>
        <w:t>the teaching</w:t>
      </w:r>
      <w:r w:rsidR="004E2E68" w:rsidRPr="00404A7C">
        <w:rPr>
          <w:rFonts w:eastAsia="Arial" w:cstheme="minorHAnsi"/>
        </w:rPr>
        <w:t xml:space="preserve"> </w:t>
      </w:r>
      <w:r w:rsidRPr="00404A7C">
        <w:rPr>
          <w:rFonts w:eastAsia="Arial" w:cstheme="minorHAnsi"/>
        </w:rPr>
        <w:t>of lesson plans</w:t>
      </w:r>
      <w:r w:rsidRPr="00C8386A">
        <w:rPr>
          <w:rFonts w:eastAsia="Arial" w:cstheme="minorHAnsi"/>
        </w:rPr>
        <w:t>.</w:t>
      </w:r>
      <w:r w:rsidR="00005157" w:rsidRPr="00C8386A">
        <w:rPr>
          <w:rFonts w:eastAsia="Arial" w:cstheme="minorHAnsi"/>
        </w:rPr>
        <w:t xml:space="preserve"> </w:t>
      </w:r>
      <w:r w:rsidRPr="00C8386A">
        <w:rPr>
          <w:rFonts w:eastAsia="Arial" w:cstheme="minorHAnsi"/>
        </w:rPr>
        <w:t>In Unit</w:t>
      </w:r>
      <w:r w:rsidR="00D47485">
        <w:rPr>
          <w:rFonts w:eastAsia="Arial" w:cstheme="minorHAnsi"/>
        </w:rPr>
        <w:t>s</w:t>
      </w:r>
      <w:r w:rsidRPr="00C8386A">
        <w:rPr>
          <w:rFonts w:eastAsia="Arial" w:cstheme="minorHAnsi"/>
        </w:rPr>
        <w:t xml:space="preserve"> 3 and 4</w:t>
      </w:r>
      <w:r w:rsidR="00E93EE0">
        <w:rPr>
          <w:rFonts w:eastAsia="Arial" w:cstheme="minorHAnsi"/>
        </w:rPr>
        <w:t>,</w:t>
      </w:r>
      <w:r w:rsidRPr="00C8386A">
        <w:rPr>
          <w:rFonts w:eastAsia="Arial" w:cstheme="minorHAnsi"/>
        </w:rPr>
        <w:t xml:space="preserve"> you will have an opportunity to use and apply what you have learnt during Unit 1 and 2 to plan and present your own lesson with a specific focus on the knowledges of the HIT model and vocational teaching</w:t>
      </w:r>
      <w:r w:rsidR="00005157" w:rsidRPr="00C8386A">
        <w:rPr>
          <w:rFonts w:eastAsia="Arial" w:cstheme="minorHAnsi"/>
        </w:rPr>
        <w:t xml:space="preserve"> strategies</w:t>
      </w:r>
      <w:r w:rsidRPr="00C8386A">
        <w:rPr>
          <w:rFonts w:eastAsia="Arial" w:cstheme="minorHAnsi"/>
        </w:rPr>
        <w:t>.</w:t>
      </w:r>
      <w:r w:rsidR="00005157" w:rsidRPr="00C8386A">
        <w:rPr>
          <w:rFonts w:eastAsia="Arial" w:cstheme="minorHAnsi"/>
        </w:rPr>
        <w:t xml:space="preserve"> </w:t>
      </w:r>
    </w:p>
    <w:p w14:paraId="4C2F3B87" w14:textId="77777777" w:rsidR="00CB70AA" w:rsidRPr="00996A81" w:rsidRDefault="00CB70AA" w:rsidP="00AB7062">
      <w:pPr>
        <w:spacing w:line="300" w:lineRule="auto"/>
        <w:rPr>
          <w:rFonts w:ascii="Arial" w:eastAsia="Arial" w:hAnsi="Arial" w:cs="Arial"/>
          <w:sz w:val="28"/>
          <w:szCs w:val="28"/>
        </w:rPr>
      </w:pPr>
    </w:p>
    <w:p w14:paraId="6588E443" w14:textId="77777777" w:rsidR="006364C1" w:rsidRDefault="006364C1">
      <w:pPr>
        <w:spacing w:before="0"/>
        <w:rPr>
          <w:rFonts w:ascii="Arial" w:eastAsiaTheme="majorEastAsia" w:hAnsi="Arial" w:cstheme="majorBidi"/>
          <w:sz w:val="32"/>
          <w:szCs w:val="40"/>
        </w:rPr>
      </w:pPr>
      <w:r>
        <w:br w:type="page"/>
      </w:r>
    </w:p>
    <w:p w14:paraId="1B253F01" w14:textId="77777777" w:rsidR="00BA07C7" w:rsidRDefault="00BA07C7" w:rsidP="00772049">
      <w:pPr>
        <w:pStyle w:val="Heading1"/>
        <w:sectPr w:rsidR="00BA07C7" w:rsidSect="0025727F">
          <w:footerReference w:type="default" r:id="rId36"/>
          <w:pgSz w:w="11907" w:h="16839"/>
          <w:pgMar w:top="1440" w:right="1440" w:bottom="1440" w:left="1440" w:header="720" w:footer="720" w:gutter="0"/>
          <w:cols w:space="720" w:equalWidth="0">
            <w:col w:w="9360"/>
          </w:cols>
          <w:titlePg/>
        </w:sectPr>
      </w:pPr>
    </w:p>
    <w:p w14:paraId="175B9D84" w14:textId="77777777" w:rsidR="00BA07C7" w:rsidRDefault="00BA07C7" w:rsidP="00772049">
      <w:pPr>
        <w:pStyle w:val="Heading1"/>
        <w:sectPr w:rsidR="00BA07C7" w:rsidSect="0025727F">
          <w:pgSz w:w="11907" w:h="16839"/>
          <w:pgMar w:top="1440" w:right="1440" w:bottom="1440" w:left="1440" w:header="720" w:footer="720" w:gutter="0"/>
          <w:cols w:space="720" w:equalWidth="0">
            <w:col w:w="9360"/>
          </w:cols>
          <w:titlePg/>
        </w:sectPr>
      </w:pPr>
    </w:p>
    <w:p w14:paraId="497AFB0D" w14:textId="4DC62E4B" w:rsidR="00635E29" w:rsidRPr="00772049" w:rsidRDefault="00635E29" w:rsidP="00772049">
      <w:pPr>
        <w:pStyle w:val="Heading1"/>
      </w:pPr>
      <w:bookmarkStart w:id="68" w:name="_Toc128748813"/>
      <w:r w:rsidRPr="00772049">
        <w:lastRenderedPageBreak/>
        <w:t>Unit 3:</w:t>
      </w:r>
      <w:r w:rsidR="00005157" w:rsidRPr="00772049">
        <w:t xml:space="preserve"> </w:t>
      </w:r>
      <w:r w:rsidR="002D1F2D" w:rsidRPr="00772049">
        <w:t xml:space="preserve">Planning effective </w:t>
      </w:r>
      <w:r w:rsidRPr="00772049">
        <w:t>teaching</w:t>
      </w:r>
      <w:r w:rsidR="00005157" w:rsidRPr="00772049">
        <w:t xml:space="preserve"> strategies</w:t>
      </w:r>
      <w:bookmarkEnd w:id="68"/>
    </w:p>
    <w:p w14:paraId="0DFDFF9C" w14:textId="77777777" w:rsidR="00635E29" w:rsidRPr="00772049" w:rsidRDefault="00635E29" w:rsidP="00772049">
      <w:pPr>
        <w:pStyle w:val="Heading2"/>
      </w:pPr>
      <w:bookmarkStart w:id="69" w:name="_Toc128748814"/>
      <w:r w:rsidRPr="00772049">
        <w:t>Introduction</w:t>
      </w:r>
      <w:bookmarkEnd w:id="69"/>
    </w:p>
    <w:p w14:paraId="381DA2EC" w14:textId="4B9A055C" w:rsidR="0037526B" w:rsidRDefault="00627F3A" w:rsidP="00AB7062">
      <w:r>
        <w:t xml:space="preserve">You saw in Unit 2 that planning is about many things, including outcomes, purpose, timing and pacing, activities and teaching strategies, </w:t>
      </w:r>
      <w:r w:rsidR="004E2E68">
        <w:t>etc</w:t>
      </w:r>
      <w:r>
        <w:t xml:space="preserve">. </w:t>
      </w:r>
      <w:r w:rsidR="00635E29" w:rsidRPr="00996A81">
        <w:t>When you are planning a lesson</w:t>
      </w:r>
      <w:r w:rsidR="000F4FF5">
        <w:t>,</w:t>
      </w:r>
      <w:r w:rsidR="00635E29" w:rsidRPr="00996A81">
        <w:t xml:space="preserve"> some of these aspects are already predetermined. For example</w:t>
      </w:r>
      <w:r w:rsidR="000F4FF5">
        <w:t>,</w:t>
      </w:r>
      <w:r w:rsidR="00635E29" w:rsidRPr="00996A81">
        <w:t xml:space="preserve"> what and when you teach will be defined by the college curriculum or syllabus (established outcomes) and the term teaching plans. The duration of each lesson is also predetermined </w:t>
      </w:r>
      <w:r w:rsidR="0037526B">
        <w:t>by the timetable</w:t>
      </w:r>
      <w:r w:rsidR="00635E29" w:rsidRPr="00996A81">
        <w:t>.</w:t>
      </w:r>
    </w:p>
    <w:p w14:paraId="5C159556" w14:textId="7B2198B0" w:rsidR="0037526B" w:rsidRDefault="0037526B" w:rsidP="0037526B">
      <w:r>
        <w:t xml:space="preserve">In this module and in particular in this unit, you </w:t>
      </w:r>
      <w:r w:rsidR="000101E3">
        <w:t>are exploring,</w:t>
      </w:r>
      <w:r w:rsidRPr="00984477">
        <w:t xml:space="preserve"> identify</w:t>
      </w:r>
      <w:r w:rsidR="000101E3">
        <w:t>ing</w:t>
      </w:r>
      <w:r w:rsidRPr="00984477">
        <w:t xml:space="preserve"> and adopt</w:t>
      </w:r>
      <w:r w:rsidR="000101E3">
        <w:t>ing</w:t>
      </w:r>
      <w:r w:rsidRPr="00984477">
        <w:t xml:space="preserve"> (new) vocational teaching strategies which ensure the outcomes are (more) successfully achieved.</w:t>
      </w:r>
    </w:p>
    <w:p w14:paraId="6C0CCBA8" w14:textId="4CCF8C4D" w:rsidR="00635E29" w:rsidRDefault="0037526B" w:rsidP="00443B23">
      <w:r>
        <w:t xml:space="preserve">The purpose of this unit is to apply your understanding </w:t>
      </w:r>
      <w:r w:rsidRPr="004E2E68">
        <w:t xml:space="preserve">of the HIT </w:t>
      </w:r>
      <w:r w:rsidR="004E2E68">
        <w:t>m</w:t>
      </w:r>
      <w:r w:rsidRPr="004E2E68">
        <w:t xml:space="preserve">odel and </w:t>
      </w:r>
      <w:r w:rsidR="004E2E68">
        <w:t>v</w:t>
      </w:r>
      <w:r w:rsidRPr="004E2E68">
        <w:t xml:space="preserve">ocational </w:t>
      </w:r>
      <w:r w:rsidR="004E2E68">
        <w:t>p</w:t>
      </w:r>
      <w:r w:rsidRPr="004E2E68">
        <w:t>edagogy that</w:t>
      </w:r>
      <w:r>
        <w:t xml:space="preserve"> you learnt about in Units 1 and 2, to prepare a lesson for your specific subject and context</w:t>
      </w:r>
      <w:r w:rsidR="000101E3">
        <w:t xml:space="preserve"> using appropriate vocational teaching strategies</w:t>
      </w:r>
      <w:r>
        <w:t xml:space="preserve">. </w:t>
      </w:r>
    </w:p>
    <w:p w14:paraId="51463207" w14:textId="77777777" w:rsidR="00BA07C7" w:rsidRDefault="00BA07C7" w:rsidP="00443B23"/>
    <w:p w14:paraId="41EDEF3B" w14:textId="77777777" w:rsidR="00635E29" w:rsidRPr="00772049" w:rsidRDefault="00635E29" w:rsidP="00772049">
      <w:pPr>
        <w:pStyle w:val="Heading2"/>
      </w:pPr>
      <w:bookmarkStart w:id="70" w:name="_Toc128748815"/>
      <w:r w:rsidRPr="00772049">
        <w:t>Unit 3 outcomes</w:t>
      </w:r>
      <w:bookmarkEnd w:id="70"/>
    </w:p>
    <w:p w14:paraId="5FFF865E" w14:textId="28C0E888" w:rsidR="00635E29" w:rsidRPr="007F4435" w:rsidRDefault="00635E29">
      <w:r w:rsidRPr="007F4435">
        <w:t xml:space="preserve">By the end of this </w:t>
      </w:r>
      <w:r w:rsidR="000F4FF5">
        <w:t>u</w:t>
      </w:r>
      <w:r w:rsidRPr="007F4435">
        <w:t>nit, you should be able to:</w:t>
      </w:r>
    </w:p>
    <w:p w14:paraId="673D9F58" w14:textId="7354806D" w:rsidR="002445A6" w:rsidRPr="007F4435" w:rsidRDefault="002445A6" w:rsidP="00466B58">
      <w:pPr>
        <w:pStyle w:val="ListParagraph"/>
        <w:numPr>
          <w:ilvl w:val="0"/>
          <w:numId w:val="16"/>
        </w:numPr>
        <w:spacing w:before="0"/>
        <w:rPr>
          <w:caps/>
        </w:rPr>
      </w:pPr>
      <w:r w:rsidRPr="007F4435">
        <w:t>Identify teaching strategies from the checklist in Unit</w:t>
      </w:r>
      <w:r w:rsidR="00D47485">
        <w:t>s</w:t>
      </w:r>
      <w:r w:rsidRPr="007F4435">
        <w:t xml:space="preserve"> 1</w:t>
      </w:r>
      <w:r w:rsidR="00D31F94">
        <w:t xml:space="preserve"> and </w:t>
      </w:r>
      <w:r w:rsidRPr="007F4435">
        <w:t>2 that are appropriate to the topic you are teaching and the outcomes for your lesson</w:t>
      </w:r>
    </w:p>
    <w:p w14:paraId="68D2BF7A" w14:textId="0BCFD4D4" w:rsidR="00635E29" w:rsidRPr="007F4435" w:rsidRDefault="00635E29" w:rsidP="00466B58">
      <w:pPr>
        <w:pStyle w:val="ListParagraph"/>
        <w:numPr>
          <w:ilvl w:val="0"/>
          <w:numId w:val="16"/>
        </w:numPr>
        <w:spacing w:before="0"/>
        <w:rPr>
          <w:caps/>
        </w:rPr>
      </w:pPr>
      <w:r w:rsidRPr="007F4435">
        <w:t>Integrate teaching strategies</w:t>
      </w:r>
      <w:r w:rsidR="00984477" w:rsidRPr="007F4435">
        <w:t>,</w:t>
      </w:r>
      <w:r w:rsidRPr="007F4435">
        <w:t xml:space="preserve"> based on the HIT model</w:t>
      </w:r>
      <w:r w:rsidR="00984477" w:rsidRPr="007F4435">
        <w:t>,</w:t>
      </w:r>
      <w:r w:rsidRPr="007F4435">
        <w:t xml:space="preserve"> into a lesson plan</w:t>
      </w:r>
    </w:p>
    <w:p w14:paraId="453D117E" w14:textId="74623636" w:rsidR="00443B23" w:rsidRPr="007F4435" w:rsidRDefault="00443B23" w:rsidP="00443B23">
      <w:bookmarkStart w:id="71" w:name="_Hlk124071928"/>
      <w:r w:rsidRPr="007F4435">
        <w:t>In t</w:t>
      </w:r>
      <w:r w:rsidR="00B85149" w:rsidRPr="007F4435">
        <w:t xml:space="preserve">he first </w:t>
      </w:r>
      <w:r w:rsidRPr="007F4435">
        <w:t>activity</w:t>
      </w:r>
      <w:r w:rsidR="000F4FF5">
        <w:t>,</w:t>
      </w:r>
      <w:r w:rsidRPr="007F4435">
        <w:t xml:space="preserve"> you will develop a lesson plan to incorporate the TVET knowledges (HIT model) and the vocational pedagogies into your teaching.</w:t>
      </w:r>
    </w:p>
    <w:p w14:paraId="721361A1" w14:textId="77777777" w:rsidR="00984477" w:rsidRDefault="00443B23">
      <w:pPr>
        <w:pBdr>
          <w:top w:val="nil"/>
          <w:left w:val="nil"/>
          <w:bottom w:val="nil"/>
          <w:right w:val="nil"/>
          <w:between w:val="nil"/>
        </w:pBdr>
        <w:spacing w:after="120"/>
        <w:rPr>
          <w:rFonts w:ascii="Arial" w:eastAsia="Arial" w:hAnsi="Arial" w:cs="Arial"/>
          <w:color w:val="000000"/>
          <w:sz w:val="28"/>
          <w:szCs w:val="28"/>
        </w:rPr>
      </w:pPr>
      <w:r w:rsidRPr="007F4435">
        <w:t xml:space="preserve">Using your knowledge of your subject and related topics and learning outcomes, you will reflect on what you have learnt about the HIT </w:t>
      </w:r>
      <w:r w:rsidR="00944685">
        <w:t>m</w:t>
      </w:r>
      <w:r w:rsidRPr="007F4435">
        <w:t>odel and vocational teaching strategies</w:t>
      </w:r>
      <w:r w:rsidR="00D31F94">
        <w:t>,</w:t>
      </w:r>
      <w:r w:rsidRPr="007F4435">
        <w:t xml:space="preserve"> and how this applies to the subject you teach and your teaching context. </w:t>
      </w:r>
      <w:r w:rsidR="004E2E68">
        <w:t>Use</w:t>
      </w:r>
      <w:r w:rsidRPr="007F4435">
        <w:t xml:space="preserve"> your experience </w:t>
      </w:r>
      <w:r w:rsidRPr="004E2E68">
        <w:t>of watching the video</w:t>
      </w:r>
      <w:r w:rsidRPr="007F4435">
        <w:t xml:space="preserve"> in Unit 2, </w:t>
      </w:r>
      <w:r w:rsidRPr="00996A81">
        <w:t>observing other lecturers</w:t>
      </w:r>
      <w:r>
        <w:t>, and your own experience of</w:t>
      </w:r>
      <w:r w:rsidRPr="00996A81">
        <w:t xml:space="preserve"> being in the classroom yourself</w:t>
      </w:r>
      <w:r>
        <w:t xml:space="preserve">. This </w:t>
      </w:r>
      <w:r w:rsidRPr="00996A81">
        <w:t>will help you to consider the classroom context</w:t>
      </w:r>
      <w:r>
        <w:t>,</w:t>
      </w:r>
      <w:r w:rsidRPr="00996A81">
        <w:t xml:space="preserve"> to anticipate student responses</w:t>
      </w:r>
      <w:r>
        <w:t>, and be creative in choosing your teaching strategies</w:t>
      </w:r>
      <w:r w:rsidRPr="00996A81">
        <w:t xml:space="preserve">. </w:t>
      </w:r>
      <w:r>
        <w:t xml:space="preserve">Don’t be afraid to try </w:t>
      </w:r>
      <w:r w:rsidRPr="00996A81">
        <w:t>out</w:t>
      </w:r>
      <w:r>
        <w:t xml:space="preserve"> something new</w:t>
      </w:r>
      <w:r w:rsidRPr="00996A81">
        <w:t>.</w:t>
      </w:r>
      <w:r>
        <w:t xml:space="preserve"> You might surprise yourself, and your students!</w:t>
      </w:r>
      <w:r w:rsidR="00005157">
        <w:t xml:space="preserve"> </w:t>
      </w:r>
    </w:p>
    <w:p w14:paraId="437F042E" w14:textId="2A0FD4C7" w:rsidR="00635E29" w:rsidRDefault="00635E29" w:rsidP="009A215D">
      <w:pPr>
        <w:pStyle w:val="Activity"/>
      </w:pPr>
      <w:r>
        <w:t xml:space="preserve">Activity </w:t>
      </w:r>
      <w:r w:rsidR="00851D98">
        <w:t>7</w:t>
      </w:r>
      <w:r>
        <w:t xml:space="preserve">: </w:t>
      </w:r>
      <w:r w:rsidR="0035511F">
        <w:t xml:space="preserve">Incorporating </w:t>
      </w:r>
      <w:r w:rsidRPr="00945EC1">
        <w:t>vocational teaching strategies</w:t>
      </w:r>
      <w:r w:rsidR="007F1447">
        <w:t xml:space="preserve"> into a lesson plan</w:t>
      </w:r>
    </w:p>
    <w:p w14:paraId="10B4F50A" w14:textId="62A7EAE1" w:rsidR="00635E29" w:rsidRPr="00996A81" w:rsidRDefault="00005157">
      <w:pPr>
        <w:rPr>
          <w:sz w:val="24"/>
          <w:szCs w:val="24"/>
        </w:rPr>
      </w:pPr>
      <w:r>
        <w:rPr>
          <w:color w:val="000000" w:themeColor="text1"/>
        </w:rPr>
        <w:t xml:space="preserve">  </w:t>
      </w:r>
      <w:r w:rsidR="00635E29" w:rsidRPr="00996A81">
        <w:rPr>
          <w:b/>
          <w:sz w:val="24"/>
          <w:szCs w:val="24"/>
        </w:rPr>
        <w:t>Suggested time:</w:t>
      </w:r>
      <w:r>
        <w:rPr>
          <w:b/>
          <w:sz w:val="24"/>
          <w:szCs w:val="24"/>
        </w:rPr>
        <w:t xml:space="preserve"> </w:t>
      </w:r>
      <w:r w:rsidR="00635E29" w:rsidRPr="00996A81">
        <w:rPr>
          <w:b/>
          <w:sz w:val="24"/>
          <w:szCs w:val="24"/>
        </w:rPr>
        <w:t>90 minutes</w:t>
      </w:r>
    </w:p>
    <w:p w14:paraId="381A5DC9" w14:textId="5F5E86E8" w:rsidR="007E2F84" w:rsidRPr="007F4435" w:rsidRDefault="007E2F84" w:rsidP="00466B58">
      <w:pPr>
        <w:pStyle w:val="ListParagraph"/>
        <w:numPr>
          <w:ilvl w:val="0"/>
          <w:numId w:val="18"/>
        </w:numPr>
        <w:spacing w:before="0"/>
      </w:pPr>
      <w:r w:rsidRPr="007F4435">
        <w:t>Select a topic to teach from your subject.</w:t>
      </w:r>
      <w:r w:rsidR="00005157" w:rsidRPr="007F4435">
        <w:t xml:space="preserve"> </w:t>
      </w:r>
      <w:r w:rsidR="00F94E9E" w:rsidRPr="007F4435">
        <w:t>Go back to the observations and the lesson plans in Unit 2. Use your reflections and what you have learn</w:t>
      </w:r>
      <w:r w:rsidR="001359C1" w:rsidRPr="007F4435">
        <w:t>t</w:t>
      </w:r>
      <w:r w:rsidR="00F94E9E" w:rsidRPr="007F4435">
        <w:t xml:space="preserve"> to plan a lesson that incorporates features of the </w:t>
      </w:r>
      <w:r w:rsidR="00F94E9E" w:rsidRPr="004E2E68">
        <w:t xml:space="preserve">HIT </w:t>
      </w:r>
      <w:r w:rsidR="004E2E68">
        <w:t>m</w:t>
      </w:r>
      <w:r w:rsidR="00F94E9E" w:rsidRPr="004E2E68">
        <w:t>odel</w:t>
      </w:r>
      <w:r w:rsidR="00F94E9E" w:rsidRPr="007F4435">
        <w:t xml:space="preserve"> and vocational teaching strategies.</w:t>
      </w:r>
      <w:r w:rsidR="00005157" w:rsidRPr="007F4435">
        <w:t xml:space="preserve"> </w:t>
      </w:r>
    </w:p>
    <w:p w14:paraId="3E5824BA" w14:textId="504DC6F8" w:rsidR="007E2F84" w:rsidRDefault="007E2F84" w:rsidP="00466B58">
      <w:pPr>
        <w:pStyle w:val="ListParagraph"/>
        <w:numPr>
          <w:ilvl w:val="0"/>
          <w:numId w:val="18"/>
        </w:numPr>
        <w:spacing w:before="0"/>
      </w:pPr>
      <w:r w:rsidRPr="007F4435">
        <w:t>Plan how you would cover the three knowledges</w:t>
      </w:r>
      <w:r w:rsidR="00D31F94">
        <w:t xml:space="preserve"> –</w:t>
      </w:r>
      <w:r w:rsidRPr="007F4435">
        <w:t xml:space="preserve"> </w:t>
      </w:r>
      <w:r w:rsidR="004A326E">
        <w:t>Know How</w:t>
      </w:r>
      <w:r w:rsidRPr="00DA6B8B">
        <w:t xml:space="preserve">, </w:t>
      </w:r>
      <w:r w:rsidR="004A326E">
        <w:t>Know It</w:t>
      </w:r>
      <w:r w:rsidRPr="00DA6B8B">
        <w:t xml:space="preserve"> and </w:t>
      </w:r>
      <w:r w:rsidR="004A326E">
        <w:t>Know That</w:t>
      </w:r>
      <w:r w:rsidR="00D31F94">
        <w:t xml:space="preserve"> –</w:t>
      </w:r>
      <w:r w:rsidRPr="007F4435">
        <w:t xml:space="preserve"> in your teaching of this topic. Refer to </w:t>
      </w:r>
      <w:r w:rsidR="00443B23" w:rsidRPr="007F4435">
        <w:t>U</w:t>
      </w:r>
      <w:r w:rsidRPr="007F4435">
        <w:t xml:space="preserve">nit 1 for ideas. You may have already </w:t>
      </w:r>
      <w:r w:rsidR="00D31F94">
        <w:t>explored</w:t>
      </w:r>
      <w:r w:rsidRPr="007F4435">
        <w:t xml:space="preserve"> a topic in </w:t>
      </w:r>
      <w:r w:rsidR="00D31F94">
        <w:t>U</w:t>
      </w:r>
      <w:r w:rsidRPr="007F4435">
        <w:t xml:space="preserve">nit 1 </w:t>
      </w:r>
      <w:r>
        <w:t>that you can use.</w:t>
      </w:r>
    </w:p>
    <w:p w14:paraId="5685CE15" w14:textId="77777777" w:rsidR="007E2F84" w:rsidRDefault="007E2F84" w:rsidP="007E2F84"/>
    <w:tbl>
      <w:tblPr>
        <w:tblStyle w:val="TableGrid"/>
        <w:tblpPr w:leftFromText="181" w:rightFromText="181" w:vertAnchor="text" w:tblpY="1"/>
        <w:tblOverlap w:val="never"/>
        <w:tblW w:w="9351" w:type="dxa"/>
        <w:tblLook w:val="04A0" w:firstRow="1" w:lastRow="0" w:firstColumn="1" w:lastColumn="0" w:noHBand="0" w:noVBand="1"/>
      </w:tblPr>
      <w:tblGrid>
        <w:gridCol w:w="993"/>
        <w:gridCol w:w="1412"/>
        <w:gridCol w:w="2315"/>
        <w:gridCol w:w="2315"/>
        <w:gridCol w:w="2316"/>
      </w:tblGrid>
      <w:tr w:rsidR="007F4435" w:rsidRPr="007F4435" w14:paraId="65672939" w14:textId="77777777" w:rsidTr="00303FDC">
        <w:tc>
          <w:tcPr>
            <w:tcW w:w="0" w:type="auto"/>
          </w:tcPr>
          <w:p w14:paraId="663FE5A7" w14:textId="77777777" w:rsidR="007E2F84" w:rsidRPr="007F4435" w:rsidRDefault="007E2F84" w:rsidP="00303FDC">
            <w:pPr>
              <w:keepNext/>
              <w:keepLines/>
              <w:rPr>
                <w:b/>
                <w:bCs/>
              </w:rPr>
            </w:pPr>
            <w:r w:rsidRPr="007F4435">
              <w:rPr>
                <w:b/>
                <w:bCs/>
              </w:rPr>
              <w:t>SUBJECT</w:t>
            </w:r>
          </w:p>
        </w:tc>
        <w:tc>
          <w:tcPr>
            <w:tcW w:w="1412" w:type="dxa"/>
          </w:tcPr>
          <w:p w14:paraId="3C5A1255" w14:textId="77777777" w:rsidR="007E2F84" w:rsidRPr="007F4435" w:rsidRDefault="007E2F84" w:rsidP="00303FDC">
            <w:pPr>
              <w:keepNext/>
              <w:keepLines/>
              <w:rPr>
                <w:b/>
                <w:bCs/>
              </w:rPr>
            </w:pPr>
            <w:r w:rsidRPr="007F4435">
              <w:rPr>
                <w:b/>
                <w:bCs/>
              </w:rPr>
              <w:t>TOPIC</w:t>
            </w:r>
          </w:p>
        </w:tc>
        <w:tc>
          <w:tcPr>
            <w:tcW w:w="2315" w:type="dxa"/>
          </w:tcPr>
          <w:p w14:paraId="667E1879" w14:textId="01762319" w:rsidR="007E2F84" w:rsidRPr="007F4435" w:rsidRDefault="004A326E" w:rsidP="00303FDC">
            <w:pPr>
              <w:keepNext/>
              <w:keepLines/>
              <w:rPr>
                <w:b/>
                <w:bCs/>
              </w:rPr>
            </w:pPr>
            <w:r>
              <w:rPr>
                <w:b/>
                <w:bCs/>
              </w:rPr>
              <w:t>Know How</w:t>
            </w:r>
          </w:p>
          <w:p w14:paraId="0E7DD2BF" w14:textId="17B3FDAC" w:rsidR="007E2F84" w:rsidRPr="007F4435" w:rsidRDefault="007E2F84" w:rsidP="00303FDC">
            <w:pPr>
              <w:keepNext/>
              <w:keepLines/>
              <w:rPr>
                <w:bCs/>
                <w:sz w:val="20"/>
                <w:szCs w:val="20"/>
              </w:rPr>
            </w:pPr>
            <w:r w:rsidRPr="007F4435">
              <w:rPr>
                <w:bCs/>
                <w:sz w:val="20"/>
                <w:szCs w:val="20"/>
              </w:rPr>
              <w:t>Procedural knowledge; “in our bodies”; embodied; e</w:t>
            </w:r>
            <w:r w:rsidR="00D31F94">
              <w:rPr>
                <w:bCs/>
                <w:sz w:val="20"/>
                <w:szCs w:val="20"/>
              </w:rPr>
              <w:t>.</w:t>
            </w:r>
            <w:r w:rsidRPr="007F4435">
              <w:rPr>
                <w:bCs/>
                <w:sz w:val="20"/>
                <w:szCs w:val="20"/>
              </w:rPr>
              <w:t>g</w:t>
            </w:r>
            <w:r w:rsidR="00D31F94">
              <w:rPr>
                <w:bCs/>
                <w:sz w:val="20"/>
                <w:szCs w:val="20"/>
              </w:rPr>
              <w:t>.</w:t>
            </w:r>
            <w:r w:rsidRPr="007F4435">
              <w:rPr>
                <w:bCs/>
                <w:sz w:val="20"/>
                <w:szCs w:val="20"/>
              </w:rPr>
              <w:t xml:space="preserve"> riding a bicycle</w:t>
            </w:r>
          </w:p>
        </w:tc>
        <w:tc>
          <w:tcPr>
            <w:tcW w:w="2315" w:type="dxa"/>
          </w:tcPr>
          <w:p w14:paraId="0C0A9560" w14:textId="1C5F603D" w:rsidR="007E2F84" w:rsidRPr="007F4435" w:rsidRDefault="004A326E" w:rsidP="00303FDC">
            <w:pPr>
              <w:keepNext/>
              <w:keepLines/>
              <w:rPr>
                <w:b/>
                <w:bCs/>
              </w:rPr>
            </w:pPr>
            <w:r>
              <w:rPr>
                <w:b/>
                <w:bCs/>
              </w:rPr>
              <w:t>Know That</w:t>
            </w:r>
          </w:p>
          <w:p w14:paraId="0D1128E5" w14:textId="5AD65AD6" w:rsidR="007E2F84" w:rsidRPr="007F4435" w:rsidRDefault="007E2F84" w:rsidP="00303FDC">
            <w:pPr>
              <w:keepNext/>
              <w:keepLines/>
              <w:rPr>
                <w:bCs/>
                <w:sz w:val="20"/>
                <w:szCs w:val="20"/>
              </w:rPr>
            </w:pPr>
            <w:r w:rsidRPr="007F4435">
              <w:rPr>
                <w:bCs/>
                <w:sz w:val="20"/>
                <w:szCs w:val="20"/>
              </w:rPr>
              <w:t>Propositional knowledge; theoretical, cognitive knowledge; the ‘why’ of something</w:t>
            </w:r>
          </w:p>
        </w:tc>
        <w:tc>
          <w:tcPr>
            <w:tcW w:w="2316" w:type="dxa"/>
          </w:tcPr>
          <w:p w14:paraId="665A8253" w14:textId="3861AEDE" w:rsidR="007E2F84" w:rsidRPr="007F4435" w:rsidRDefault="004A326E" w:rsidP="00303FDC">
            <w:pPr>
              <w:keepNext/>
              <w:keepLines/>
              <w:rPr>
                <w:b/>
                <w:bCs/>
              </w:rPr>
            </w:pPr>
            <w:r>
              <w:rPr>
                <w:b/>
                <w:bCs/>
              </w:rPr>
              <w:t>Know It</w:t>
            </w:r>
          </w:p>
          <w:p w14:paraId="39469FA4" w14:textId="30895B50" w:rsidR="007E2F84" w:rsidRPr="007F4435" w:rsidRDefault="007E2F84" w:rsidP="00303FDC">
            <w:pPr>
              <w:keepNext/>
              <w:keepLines/>
              <w:rPr>
                <w:bCs/>
                <w:sz w:val="20"/>
                <w:szCs w:val="20"/>
              </w:rPr>
            </w:pPr>
            <w:r w:rsidRPr="007F4435">
              <w:rPr>
                <w:bCs/>
                <w:sz w:val="20"/>
                <w:szCs w:val="20"/>
              </w:rPr>
              <w:t>Recognition; what makes it good; wisdom; e</w:t>
            </w:r>
            <w:r w:rsidR="00D31F94">
              <w:rPr>
                <w:bCs/>
                <w:sz w:val="20"/>
                <w:szCs w:val="20"/>
              </w:rPr>
              <w:t>.</w:t>
            </w:r>
            <w:r w:rsidRPr="007F4435">
              <w:rPr>
                <w:bCs/>
                <w:sz w:val="20"/>
                <w:szCs w:val="20"/>
              </w:rPr>
              <w:t>g</w:t>
            </w:r>
            <w:r w:rsidR="00D31F94">
              <w:rPr>
                <w:bCs/>
                <w:sz w:val="20"/>
                <w:szCs w:val="20"/>
              </w:rPr>
              <w:t>.</w:t>
            </w:r>
            <w:r w:rsidRPr="007F4435">
              <w:rPr>
                <w:bCs/>
                <w:sz w:val="20"/>
                <w:szCs w:val="20"/>
              </w:rPr>
              <w:t xml:space="preserve"> a beautifully made table</w:t>
            </w:r>
          </w:p>
        </w:tc>
      </w:tr>
      <w:tr w:rsidR="007F4435" w:rsidRPr="007F4435" w14:paraId="35F752A4" w14:textId="77777777" w:rsidTr="00303FDC">
        <w:tc>
          <w:tcPr>
            <w:tcW w:w="0" w:type="auto"/>
          </w:tcPr>
          <w:p w14:paraId="41A556F5" w14:textId="77777777" w:rsidR="007E2F84" w:rsidRPr="007F4435" w:rsidRDefault="007E2F84" w:rsidP="00303FDC">
            <w:pPr>
              <w:keepNext/>
              <w:keepLines/>
            </w:pPr>
          </w:p>
          <w:p w14:paraId="7F05DA61" w14:textId="77777777" w:rsidR="007E2F84" w:rsidRPr="007F4435" w:rsidRDefault="007E2F84" w:rsidP="00303FDC">
            <w:pPr>
              <w:keepNext/>
              <w:keepLines/>
            </w:pPr>
          </w:p>
        </w:tc>
        <w:tc>
          <w:tcPr>
            <w:tcW w:w="1412" w:type="dxa"/>
          </w:tcPr>
          <w:p w14:paraId="1E97B23A" w14:textId="77777777" w:rsidR="007E2F84" w:rsidRPr="007F4435" w:rsidRDefault="007E2F84" w:rsidP="00303FDC">
            <w:pPr>
              <w:keepNext/>
              <w:keepLines/>
            </w:pPr>
          </w:p>
        </w:tc>
        <w:tc>
          <w:tcPr>
            <w:tcW w:w="2315" w:type="dxa"/>
          </w:tcPr>
          <w:p w14:paraId="3C9D1FA1" w14:textId="77777777" w:rsidR="007E2F84" w:rsidRPr="007F4435" w:rsidRDefault="007E2F84" w:rsidP="00303FDC">
            <w:pPr>
              <w:keepNext/>
              <w:keepLines/>
            </w:pPr>
          </w:p>
        </w:tc>
        <w:tc>
          <w:tcPr>
            <w:tcW w:w="2315" w:type="dxa"/>
          </w:tcPr>
          <w:p w14:paraId="72D3450B" w14:textId="77777777" w:rsidR="007E2F84" w:rsidRPr="007F4435" w:rsidRDefault="007E2F84" w:rsidP="00303FDC">
            <w:pPr>
              <w:keepNext/>
              <w:keepLines/>
            </w:pPr>
          </w:p>
        </w:tc>
        <w:tc>
          <w:tcPr>
            <w:tcW w:w="2316" w:type="dxa"/>
          </w:tcPr>
          <w:p w14:paraId="2E0CA3DE" w14:textId="77777777" w:rsidR="007E2F84" w:rsidRPr="007F4435" w:rsidRDefault="007E2F84" w:rsidP="00303FDC">
            <w:pPr>
              <w:keepNext/>
              <w:keepLines/>
            </w:pPr>
          </w:p>
        </w:tc>
      </w:tr>
    </w:tbl>
    <w:p w14:paraId="6C2A32FE" w14:textId="77777777" w:rsidR="007E2F84" w:rsidRDefault="007E2F84" w:rsidP="007E2F84"/>
    <w:p w14:paraId="29F33D2D" w14:textId="5E37AD3F" w:rsidR="007E2F84" w:rsidRDefault="007E2F84" w:rsidP="00466B58">
      <w:pPr>
        <w:pStyle w:val="ListParagraph"/>
        <w:numPr>
          <w:ilvl w:val="0"/>
          <w:numId w:val="18"/>
        </w:numPr>
        <w:spacing w:before="0"/>
      </w:pPr>
      <w:r>
        <w:t xml:space="preserve">Now list possible vocational teaching strategies you could use to teach the things you identified for each of the three knowledges in the last question. </w:t>
      </w:r>
      <w:r w:rsidR="009A215D">
        <w:t xml:space="preserve">In Unit 2 you used </w:t>
      </w:r>
      <w:r w:rsidRPr="004E2E68">
        <w:t xml:space="preserve">the vocational </w:t>
      </w:r>
      <w:r w:rsidR="00F94E9E" w:rsidRPr="004E2E68">
        <w:t>strategies</w:t>
      </w:r>
      <w:r w:rsidRPr="004E2E68">
        <w:t xml:space="preserve"> checklist</w:t>
      </w:r>
      <w:r w:rsidR="009A215D">
        <w:t>. Download it again, or find it where you saved it. Use the checklist now for ideas.</w:t>
      </w:r>
    </w:p>
    <w:p w14:paraId="5CE94C99" w14:textId="77777777" w:rsidR="007E2F84" w:rsidRDefault="007E2F84" w:rsidP="007E2F84"/>
    <w:tbl>
      <w:tblPr>
        <w:tblStyle w:val="TableGrid"/>
        <w:tblpPr w:leftFromText="181" w:rightFromText="181" w:vertAnchor="text" w:tblpY="1"/>
        <w:tblOverlap w:val="never"/>
        <w:tblW w:w="9351" w:type="dxa"/>
        <w:tblLook w:val="04A0" w:firstRow="1" w:lastRow="0" w:firstColumn="1" w:lastColumn="0" w:noHBand="0" w:noVBand="1"/>
      </w:tblPr>
      <w:tblGrid>
        <w:gridCol w:w="1244"/>
        <w:gridCol w:w="1375"/>
        <w:gridCol w:w="2238"/>
        <w:gridCol w:w="2248"/>
        <w:gridCol w:w="2246"/>
      </w:tblGrid>
      <w:tr w:rsidR="007F4435" w:rsidRPr="007F4435" w14:paraId="0B67A931" w14:textId="77777777" w:rsidTr="00303FDC">
        <w:tc>
          <w:tcPr>
            <w:tcW w:w="0" w:type="auto"/>
          </w:tcPr>
          <w:p w14:paraId="7D2C6152" w14:textId="77777777" w:rsidR="007E2F84" w:rsidRPr="007F4435" w:rsidRDefault="007E2F84" w:rsidP="00303FDC">
            <w:pPr>
              <w:keepNext/>
              <w:keepLines/>
              <w:rPr>
                <w:b/>
                <w:bCs/>
              </w:rPr>
            </w:pPr>
            <w:r w:rsidRPr="007F4435">
              <w:rPr>
                <w:b/>
                <w:bCs/>
              </w:rPr>
              <w:t>SUBJECT</w:t>
            </w:r>
          </w:p>
        </w:tc>
        <w:tc>
          <w:tcPr>
            <w:tcW w:w="1375" w:type="dxa"/>
          </w:tcPr>
          <w:p w14:paraId="2A9E7B87" w14:textId="77777777" w:rsidR="007E2F84" w:rsidRPr="007F4435" w:rsidRDefault="007E2F84" w:rsidP="00303FDC">
            <w:pPr>
              <w:keepNext/>
              <w:keepLines/>
              <w:rPr>
                <w:b/>
                <w:bCs/>
              </w:rPr>
            </w:pPr>
            <w:r w:rsidRPr="007F4435">
              <w:rPr>
                <w:b/>
                <w:bCs/>
              </w:rPr>
              <w:t>TOPIC</w:t>
            </w:r>
          </w:p>
        </w:tc>
        <w:tc>
          <w:tcPr>
            <w:tcW w:w="2238" w:type="dxa"/>
          </w:tcPr>
          <w:p w14:paraId="1CF5C3E2" w14:textId="5B8925A8" w:rsidR="007E2F84" w:rsidRPr="007F4435" w:rsidRDefault="004A326E" w:rsidP="00303FDC">
            <w:pPr>
              <w:keepNext/>
              <w:keepLines/>
              <w:rPr>
                <w:b/>
                <w:bCs/>
              </w:rPr>
            </w:pPr>
            <w:r>
              <w:rPr>
                <w:b/>
                <w:bCs/>
              </w:rPr>
              <w:t>Know How</w:t>
            </w:r>
          </w:p>
          <w:p w14:paraId="1B6886C7" w14:textId="77E1A7D3" w:rsidR="007E2F84" w:rsidRPr="007F4435" w:rsidRDefault="007E2F84" w:rsidP="00303FDC">
            <w:pPr>
              <w:keepNext/>
              <w:keepLines/>
              <w:rPr>
                <w:bCs/>
                <w:sz w:val="20"/>
                <w:szCs w:val="20"/>
              </w:rPr>
            </w:pPr>
            <w:r w:rsidRPr="007F4435">
              <w:rPr>
                <w:bCs/>
                <w:sz w:val="20"/>
                <w:szCs w:val="20"/>
              </w:rPr>
              <w:t>Procedural knowledge; “in our bodies”; embodied; e</w:t>
            </w:r>
            <w:r w:rsidR="007F4435">
              <w:rPr>
                <w:bCs/>
                <w:sz w:val="20"/>
                <w:szCs w:val="20"/>
              </w:rPr>
              <w:t>.</w:t>
            </w:r>
            <w:r w:rsidRPr="007F4435">
              <w:rPr>
                <w:bCs/>
                <w:sz w:val="20"/>
                <w:szCs w:val="20"/>
              </w:rPr>
              <w:t>g</w:t>
            </w:r>
            <w:r w:rsidR="007F4435">
              <w:rPr>
                <w:bCs/>
                <w:sz w:val="20"/>
                <w:szCs w:val="20"/>
              </w:rPr>
              <w:t>.</w:t>
            </w:r>
            <w:r w:rsidRPr="007F4435">
              <w:rPr>
                <w:bCs/>
                <w:sz w:val="20"/>
                <w:szCs w:val="20"/>
              </w:rPr>
              <w:t xml:space="preserve"> riding a bicycle</w:t>
            </w:r>
          </w:p>
        </w:tc>
        <w:tc>
          <w:tcPr>
            <w:tcW w:w="2248" w:type="dxa"/>
          </w:tcPr>
          <w:p w14:paraId="14073352" w14:textId="028CA533" w:rsidR="007E2F84" w:rsidRPr="007F4435" w:rsidRDefault="004A326E" w:rsidP="00303FDC">
            <w:pPr>
              <w:keepNext/>
              <w:keepLines/>
              <w:rPr>
                <w:b/>
                <w:bCs/>
              </w:rPr>
            </w:pPr>
            <w:r>
              <w:rPr>
                <w:b/>
                <w:bCs/>
              </w:rPr>
              <w:t>Know That</w:t>
            </w:r>
          </w:p>
          <w:p w14:paraId="73489F03" w14:textId="7289D48D" w:rsidR="007E2F84" w:rsidRPr="007F4435" w:rsidRDefault="007E2F84" w:rsidP="00303FDC">
            <w:pPr>
              <w:keepNext/>
              <w:keepLines/>
              <w:rPr>
                <w:bCs/>
                <w:sz w:val="20"/>
                <w:szCs w:val="20"/>
              </w:rPr>
            </w:pPr>
            <w:r w:rsidRPr="007F4435">
              <w:rPr>
                <w:bCs/>
                <w:sz w:val="20"/>
                <w:szCs w:val="20"/>
              </w:rPr>
              <w:t>Propositional knowledge; theoretical, cognitive knowledge; the ‘why’ of something</w:t>
            </w:r>
          </w:p>
        </w:tc>
        <w:tc>
          <w:tcPr>
            <w:tcW w:w="2246" w:type="dxa"/>
          </w:tcPr>
          <w:p w14:paraId="44092835" w14:textId="08118A5C" w:rsidR="007E2F84" w:rsidRPr="007F4435" w:rsidRDefault="004A326E" w:rsidP="00303FDC">
            <w:pPr>
              <w:keepNext/>
              <w:keepLines/>
              <w:rPr>
                <w:b/>
                <w:bCs/>
              </w:rPr>
            </w:pPr>
            <w:r>
              <w:rPr>
                <w:b/>
                <w:bCs/>
              </w:rPr>
              <w:t>Know It</w:t>
            </w:r>
          </w:p>
          <w:p w14:paraId="2E58454F" w14:textId="255AB41D" w:rsidR="007E2F84" w:rsidRPr="007F4435" w:rsidRDefault="007E2F84" w:rsidP="00303FDC">
            <w:pPr>
              <w:keepNext/>
              <w:keepLines/>
              <w:rPr>
                <w:bCs/>
                <w:sz w:val="20"/>
                <w:szCs w:val="20"/>
              </w:rPr>
            </w:pPr>
            <w:r w:rsidRPr="007F4435">
              <w:rPr>
                <w:bCs/>
                <w:sz w:val="20"/>
                <w:szCs w:val="20"/>
              </w:rPr>
              <w:t>Recognition; what makes it good; wisdom; e</w:t>
            </w:r>
            <w:r w:rsidR="007F4435">
              <w:rPr>
                <w:bCs/>
                <w:sz w:val="20"/>
                <w:szCs w:val="20"/>
              </w:rPr>
              <w:t>.</w:t>
            </w:r>
            <w:r w:rsidRPr="007F4435">
              <w:rPr>
                <w:bCs/>
                <w:sz w:val="20"/>
                <w:szCs w:val="20"/>
              </w:rPr>
              <w:t>g</w:t>
            </w:r>
            <w:r w:rsidR="007F4435">
              <w:rPr>
                <w:bCs/>
                <w:sz w:val="20"/>
                <w:szCs w:val="20"/>
              </w:rPr>
              <w:t>.</w:t>
            </w:r>
            <w:r w:rsidRPr="007F4435">
              <w:rPr>
                <w:bCs/>
                <w:sz w:val="20"/>
                <w:szCs w:val="20"/>
              </w:rPr>
              <w:t xml:space="preserve"> a beautifully made table</w:t>
            </w:r>
          </w:p>
        </w:tc>
      </w:tr>
      <w:tr w:rsidR="007F4435" w:rsidRPr="007F4435" w14:paraId="1622AE81" w14:textId="77777777" w:rsidTr="00303FDC">
        <w:tc>
          <w:tcPr>
            <w:tcW w:w="0" w:type="auto"/>
            <w:vMerge w:val="restart"/>
          </w:tcPr>
          <w:p w14:paraId="22D266D6" w14:textId="77777777" w:rsidR="007E2F84" w:rsidRPr="007F4435" w:rsidRDefault="007E2F84" w:rsidP="00303FDC">
            <w:pPr>
              <w:keepNext/>
              <w:keepLines/>
            </w:pPr>
          </w:p>
          <w:p w14:paraId="7CBFF5C2" w14:textId="77777777" w:rsidR="007E2F84" w:rsidRPr="007F4435" w:rsidRDefault="007E2F84" w:rsidP="00303FDC">
            <w:pPr>
              <w:keepNext/>
              <w:keepLines/>
            </w:pPr>
          </w:p>
        </w:tc>
        <w:tc>
          <w:tcPr>
            <w:tcW w:w="1375" w:type="dxa"/>
            <w:vMerge w:val="restart"/>
          </w:tcPr>
          <w:p w14:paraId="6B440165" w14:textId="77777777" w:rsidR="007E2F84" w:rsidRPr="007F4435" w:rsidRDefault="007E2F84" w:rsidP="00303FDC">
            <w:pPr>
              <w:keepNext/>
              <w:keepLines/>
            </w:pPr>
          </w:p>
        </w:tc>
        <w:tc>
          <w:tcPr>
            <w:tcW w:w="2238" w:type="dxa"/>
          </w:tcPr>
          <w:p w14:paraId="2AF66B84" w14:textId="77777777" w:rsidR="007E2F84" w:rsidRPr="007F4435" w:rsidRDefault="007E2F84" w:rsidP="00303FDC">
            <w:pPr>
              <w:keepNext/>
              <w:keepLines/>
            </w:pPr>
          </w:p>
          <w:p w14:paraId="4A87691D" w14:textId="77777777" w:rsidR="007E2F84" w:rsidRPr="007F4435" w:rsidRDefault="007E2F84" w:rsidP="00303FDC">
            <w:pPr>
              <w:keepNext/>
              <w:keepLines/>
            </w:pPr>
          </w:p>
          <w:p w14:paraId="47D86649" w14:textId="77777777" w:rsidR="007E2F84" w:rsidRPr="007F4435" w:rsidRDefault="007E2F84" w:rsidP="00303FDC">
            <w:pPr>
              <w:keepNext/>
              <w:keepLines/>
            </w:pPr>
          </w:p>
          <w:p w14:paraId="53D8D5CF" w14:textId="77777777" w:rsidR="007E2F84" w:rsidRPr="007F4435" w:rsidRDefault="007E2F84" w:rsidP="00303FDC">
            <w:pPr>
              <w:keepNext/>
              <w:keepLines/>
            </w:pPr>
          </w:p>
        </w:tc>
        <w:tc>
          <w:tcPr>
            <w:tcW w:w="2248" w:type="dxa"/>
          </w:tcPr>
          <w:p w14:paraId="408F577E" w14:textId="77777777" w:rsidR="007E2F84" w:rsidRPr="007F4435" w:rsidRDefault="007E2F84" w:rsidP="00303FDC">
            <w:pPr>
              <w:keepNext/>
              <w:keepLines/>
            </w:pPr>
          </w:p>
        </w:tc>
        <w:tc>
          <w:tcPr>
            <w:tcW w:w="2246" w:type="dxa"/>
          </w:tcPr>
          <w:p w14:paraId="561C48D3" w14:textId="77777777" w:rsidR="007E2F84" w:rsidRPr="007F4435" w:rsidRDefault="007E2F84" w:rsidP="00303FDC">
            <w:pPr>
              <w:keepNext/>
              <w:keepLines/>
            </w:pPr>
          </w:p>
        </w:tc>
      </w:tr>
      <w:tr w:rsidR="007F4435" w:rsidRPr="007F4435" w14:paraId="17695992" w14:textId="77777777" w:rsidTr="00303FDC">
        <w:tc>
          <w:tcPr>
            <w:tcW w:w="0" w:type="auto"/>
            <w:vMerge/>
          </w:tcPr>
          <w:p w14:paraId="4B8D5B43" w14:textId="77777777" w:rsidR="007E2F84" w:rsidRPr="007F4435" w:rsidRDefault="007E2F84" w:rsidP="00303FDC">
            <w:pPr>
              <w:keepNext/>
              <w:keepLines/>
            </w:pPr>
          </w:p>
        </w:tc>
        <w:tc>
          <w:tcPr>
            <w:tcW w:w="1375" w:type="dxa"/>
            <w:vMerge/>
          </w:tcPr>
          <w:p w14:paraId="08F2EF5C" w14:textId="77777777" w:rsidR="007E2F84" w:rsidRPr="007F4435" w:rsidRDefault="007E2F84" w:rsidP="00303FDC">
            <w:pPr>
              <w:keepNext/>
              <w:keepLines/>
            </w:pPr>
          </w:p>
        </w:tc>
        <w:tc>
          <w:tcPr>
            <w:tcW w:w="6732" w:type="dxa"/>
            <w:gridSpan w:val="3"/>
          </w:tcPr>
          <w:p w14:paraId="6AD563FA" w14:textId="63630047" w:rsidR="007E2F84" w:rsidRPr="007F4435" w:rsidRDefault="007E2F84" w:rsidP="00303FDC">
            <w:pPr>
              <w:keepNext/>
              <w:keepLines/>
            </w:pPr>
            <w:r w:rsidRPr="007F4435">
              <w:t>Possible vocational teaching strategies/techniques to use</w:t>
            </w:r>
          </w:p>
        </w:tc>
      </w:tr>
      <w:tr w:rsidR="007F4435" w:rsidRPr="007F4435" w14:paraId="414FAB9E" w14:textId="77777777" w:rsidTr="00303FDC">
        <w:tc>
          <w:tcPr>
            <w:tcW w:w="0" w:type="auto"/>
            <w:vMerge/>
          </w:tcPr>
          <w:p w14:paraId="3F9DF14F" w14:textId="77777777" w:rsidR="007E2F84" w:rsidRPr="007F4435" w:rsidRDefault="007E2F84" w:rsidP="00303FDC">
            <w:pPr>
              <w:keepNext/>
              <w:keepLines/>
            </w:pPr>
          </w:p>
        </w:tc>
        <w:tc>
          <w:tcPr>
            <w:tcW w:w="1375" w:type="dxa"/>
            <w:vMerge/>
          </w:tcPr>
          <w:p w14:paraId="293F312D" w14:textId="77777777" w:rsidR="007E2F84" w:rsidRPr="007F4435" w:rsidRDefault="007E2F84" w:rsidP="00303FDC">
            <w:pPr>
              <w:keepNext/>
              <w:keepLines/>
            </w:pPr>
          </w:p>
        </w:tc>
        <w:tc>
          <w:tcPr>
            <w:tcW w:w="2238" w:type="dxa"/>
          </w:tcPr>
          <w:p w14:paraId="784E5E24" w14:textId="77777777" w:rsidR="007E2F84" w:rsidRPr="007F4435" w:rsidRDefault="007E2F84" w:rsidP="00303FDC">
            <w:pPr>
              <w:keepNext/>
              <w:keepLines/>
            </w:pPr>
          </w:p>
          <w:p w14:paraId="717E8043" w14:textId="77777777" w:rsidR="007E2F84" w:rsidRPr="007F4435" w:rsidRDefault="007E2F84" w:rsidP="00303FDC">
            <w:pPr>
              <w:keepNext/>
              <w:keepLines/>
            </w:pPr>
          </w:p>
          <w:p w14:paraId="1D0B8DD7" w14:textId="77777777" w:rsidR="007E2F84" w:rsidRPr="007F4435" w:rsidRDefault="007E2F84" w:rsidP="00303FDC">
            <w:pPr>
              <w:keepNext/>
              <w:keepLines/>
            </w:pPr>
          </w:p>
          <w:p w14:paraId="5F4D428D" w14:textId="77777777" w:rsidR="007E2F84" w:rsidRPr="007F4435" w:rsidRDefault="007E2F84" w:rsidP="00303FDC">
            <w:pPr>
              <w:keepNext/>
              <w:keepLines/>
            </w:pPr>
          </w:p>
        </w:tc>
        <w:tc>
          <w:tcPr>
            <w:tcW w:w="2248" w:type="dxa"/>
          </w:tcPr>
          <w:p w14:paraId="31FF0612" w14:textId="77777777" w:rsidR="007E2F84" w:rsidRPr="007F4435" w:rsidRDefault="007E2F84" w:rsidP="00303FDC">
            <w:pPr>
              <w:keepNext/>
              <w:keepLines/>
            </w:pPr>
          </w:p>
        </w:tc>
        <w:tc>
          <w:tcPr>
            <w:tcW w:w="2246" w:type="dxa"/>
          </w:tcPr>
          <w:p w14:paraId="1F98BB21" w14:textId="77777777" w:rsidR="007E2F84" w:rsidRPr="007F4435" w:rsidRDefault="007E2F84" w:rsidP="00303FDC">
            <w:pPr>
              <w:keepNext/>
              <w:keepLines/>
            </w:pPr>
          </w:p>
        </w:tc>
      </w:tr>
    </w:tbl>
    <w:p w14:paraId="00259971" w14:textId="77777777" w:rsidR="007E2F84" w:rsidRDefault="007E2F84" w:rsidP="007E2F84"/>
    <w:p w14:paraId="10B2C987" w14:textId="2D6E0823" w:rsidR="007E2F84" w:rsidRPr="007F4435" w:rsidRDefault="00F94E9E" w:rsidP="00466B58">
      <w:pPr>
        <w:pStyle w:val="ListParagraph"/>
        <w:numPr>
          <w:ilvl w:val="0"/>
          <w:numId w:val="18"/>
        </w:numPr>
        <w:spacing w:before="0"/>
      </w:pPr>
      <w:r w:rsidRPr="007F4435">
        <w:t xml:space="preserve">Be aware that this lesson forms part of a bigger learning programme. Lessons are never really prepared individually. You probably tend to plan a series of lessons to cover a particular topic. It might not be possible to include all the HIT knowledges in a single lesson; you may need a series of lessons. Think about how and where else the additional knowledges can be developed. </w:t>
      </w:r>
      <w:r w:rsidR="007E2F84" w:rsidRPr="007F4435">
        <w:t>If you need more than one lesson to cover the topic, briefly indicate what the focus of each lesson would be.</w:t>
      </w:r>
    </w:p>
    <w:p w14:paraId="35E9E895" w14:textId="77777777" w:rsidR="007E2F84" w:rsidRDefault="007E2F84" w:rsidP="007E2F84"/>
    <w:tbl>
      <w:tblPr>
        <w:tblStyle w:val="TableGrid"/>
        <w:tblW w:w="0" w:type="auto"/>
        <w:tblLook w:val="04A0" w:firstRow="1" w:lastRow="0" w:firstColumn="1" w:lastColumn="0" w:noHBand="0" w:noVBand="1"/>
      </w:tblPr>
      <w:tblGrid>
        <w:gridCol w:w="4508"/>
        <w:gridCol w:w="4508"/>
      </w:tblGrid>
      <w:tr w:rsidR="007E2F84" w:rsidRPr="00662D40" w14:paraId="3B182798" w14:textId="77777777" w:rsidTr="00303FDC">
        <w:tc>
          <w:tcPr>
            <w:tcW w:w="4508" w:type="dxa"/>
          </w:tcPr>
          <w:p w14:paraId="698C59DE" w14:textId="77777777" w:rsidR="007E2F84" w:rsidRPr="00662D40" w:rsidRDefault="007E2F84" w:rsidP="00303FDC">
            <w:pPr>
              <w:rPr>
                <w:b/>
                <w:bCs/>
              </w:rPr>
            </w:pPr>
            <w:r w:rsidRPr="00662D40">
              <w:rPr>
                <w:b/>
                <w:bCs/>
              </w:rPr>
              <w:t>Lessons</w:t>
            </w:r>
          </w:p>
        </w:tc>
        <w:tc>
          <w:tcPr>
            <w:tcW w:w="4508" w:type="dxa"/>
          </w:tcPr>
          <w:p w14:paraId="48608D43" w14:textId="77777777" w:rsidR="007E2F84" w:rsidRPr="00662D40" w:rsidRDefault="007E2F84" w:rsidP="00303FDC">
            <w:pPr>
              <w:rPr>
                <w:b/>
                <w:bCs/>
              </w:rPr>
            </w:pPr>
            <w:r w:rsidRPr="00662D40">
              <w:rPr>
                <w:b/>
                <w:bCs/>
              </w:rPr>
              <w:t>Focus</w:t>
            </w:r>
          </w:p>
        </w:tc>
      </w:tr>
      <w:tr w:rsidR="007E2F84" w14:paraId="53CB49AF" w14:textId="77777777" w:rsidTr="00303FDC">
        <w:tc>
          <w:tcPr>
            <w:tcW w:w="4508" w:type="dxa"/>
          </w:tcPr>
          <w:p w14:paraId="28B3CD69" w14:textId="1AAC0F2C" w:rsidR="007E2F84" w:rsidRDefault="007E2F84" w:rsidP="00303FDC">
            <w:r>
              <w:t>1</w:t>
            </w:r>
          </w:p>
        </w:tc>
        <w:tc>
          <w:tcPr>
            <w:tcW w:w="4508" w:type="dxa"/>
          </w:tcPr>
          <w:p w14:paraId="14DBEACC" w14:textId="77777777" w:rsidR="007E2F84" w:rsidRDefault="007E2F84" w:rsidP="00303FDC"/>
        </w:tc>
      </w:tr>
      <w:tr w:rsidR="007E2F84" w14:paraId="2E0D9735" w14:textId="77777777" w:rsidTr="00303FDC">
        <w:tc>
          <w:tcPr>
            <w:tcW w:w="4508" w:type="dxa"/>
          </w:tcPr>
          <w:p w14:paraId="38D6938B" w14:textId="14E3C39F" w:rsidR="007E2F84" w:rsidRDefault="007E2F84" w:rsidP="00303FDC">
            <w:r>
              <w:t>2</w:t>
            </w:r>
          </w:p>
        </w:tc>
        <w:tc>
          <w:tcPr>
            <w:tcW w:w="4508" w:type="dxa"/>
          </w:tcPr>
          <w:p w14:paraId="1AE71497" w14:textId="77777777" w:rsidR="007E2F84" w:rsidRDefault="007E2F84" w:rsidP="00303FDC"/>
        </w:tc>
      </w:tr>
      <w:tr w:rsidR="007E2F84" w14:paraId="3409EA38" w14:textId="77777777" w:rsidTr="00303FDC">
        <w:tc>
          <w:tcPr>
            <w:tcW w:w="4508" w:type="dxa"/>
          </w:tcPr>
          <w:p w14:paraId="5A6EA87D" w14:textId="3BE2C6A8" w:rsidR="007E2F84" w:rsidRDefault="007E2F84" w:rsidP="00303FDC">
            <w:r>
              <w:t>3</w:t>
            </w:r>
          </w:p>
        </w:tc>
        <w:tc>
          <w:tcPr>
            <w:tcW w:w="4508" w:type="dxa"/>
          </w:tcPr>
          <w:p w14:paraId="6242B440" w14:textId="77777777" w:rsidR="007E2F84" w:rsidRDefault="007E2F84" w:rsidP="00303FDC"/>
        </w:tc>
      </w:tr>
    </w:tbl>
    <w:p w14:paraId="7B6B408E" w14:textId="77777777" w:rsidR="007E2F84" w:rsidRDefault="007E2F84" w:rsidP="007E2F84"/>
    <w:p w14:paraId="7D42EF29" w14:textId="4F29A7EC" w:rsidR="0076123A" w:rsidRDefault="007E2F84" w:rsidP="00466B58">
      <w:pPr>
        <w:pStyle w:val="ListParagraph"/>
        <w:numPr>
          <w:ilvl w:val="0"/>
          <w:numId w:val="18"/>
        </w:numPr>
        <w:spacing w:before="0"/>
      </w:pPr>
      <w:r>
        <w:t xml:space="preserve">Now plan one lesson for this topic. </w:t>
      </w:r>
      <w:r w:rsidR="00F94E9E">
        <w:t>For</w:t>
      </w:r>
      <w:r>
        <w:t xml:space="preserve"> the purpose of your learning </w:t>
      </w:r>
      <w:r w:rsidR="00F94E9E">
        <w:t xml:space="preserve">in this module, please </w:t>
      </w:r>
      <w:r>
        <w:t>use the lesson plan</w:t>
      </w:r>
      <w:r w:rsidR="00344539">
        <w:t xml:space="preserve">s and </w:t>
      </w:r>
      <w:r>
        <w:t xml:space="preserve">template used in </w:t>
      </w:r>
      <w:r w:rsidR="00344539">
        <w:t xml:space="preserve">Unit 2 of </w:t>
      </w:r>
      <w:r>
        <w:t>this module</w:t>
      </w:r>
      <w:r w:rsidR="00F94E9E">
        <w:t>, even if you normally use a different planning template.</w:t>
      </w:r>
    </w:p>
    <w:p w14:paraId="04191BE8" w14:textId="77777777" w:rsidR="0076123A" w:rsidRDefault="0076123A" w:rsidP="00D50C3E">
      <w:pPr>
        <w:pStyle w:val="ListParagraph"/>
        <w:spacing w:before="0"/>
        <w:ind w:left="360"/>
      </w:pPr>
    </w:p>
    <w:p w14:paraId="34A7A567" w14:textId="17586DE6" w:rsidR="007E2F84" w:rsidRDefault="0076123A" w:rsidP="00466B58">
      <w:pPr>
        <w:pStyle w:val="ListParagraph"/>
        <w:numPr>
          <w:ilvl w:val="0"/>
          <w:numId w:val="18"/>
        </w:numPr>
        <w:spacing w:before="0"/>
      </w:pPr>
      <w:r w:rsidRPr="0076123A">
        <w:t xml:space="preserve">Complete all sections of the lesson plan, </w:t>
      </w:r>
      <w:r w:rsidR="00D31F94">
        <w:t>making sure you</w:t>
      </w:r>
      <w:r w:rsidR="007135ED">
        <w:t xml:space="preserve"> </w:t>
      </w:r>
      <w:r w:rsidR="004E2E68">
        <w:t>include</w:t>
      </w:r>
      <w:r w:rsidR="004E2E68" w:rsidRPr="0076123A">
        <w:t xml:space="preserve"> </w:t>
      </w:r>
      <w:r w:rsidR="007135ED">
        <w:t>vocational teaching strategies that support</w:t>
      </w:r>
      <w:r w:rsidR="00005157">
        <w:t xml:space="preserve"> </w:t>
      </w:r>
      <w:r w:rsidR="007135ED">
        <w:t xml:space="preserve">the </w:t>
      </w:r>
      <w:r w:rsidRPr="0076123A">
        <w:t>HIT model</w:t>
      </w:r>
      <w:r w:rsidR="007135ED">
        <w:t>.</w:t>
      </w:r>
      <w:r w:rsidR="00005157">
        <w:t xml:space="preserve">  </w:t>
      </w:r>
    </w:p>
    <w:p w14:paraId="6983E72A" w14:textId="77777777" w:rsidR="00635E29" w:rsidRPr="0035511F" w:rsidRDefault="00635E29" w:rsidP="009A215D">
      <w:pPr>
        <w:pStyle w:val="Comment-14pointArial"/>
      </w:pPr>
      <w:r w:rsidRPr="0035511F">
        <w:lastRenderedPageBreak/>
        <w:t>Discussion of the activity</w:t>
      </w:r>
    </w:p>
    <w:p w14:paraId="1CC42448" w14:textId="40291D8E" w:rsidR="00D50C3E" w:rsidRDefault="00635E29" w:rsidP="00D50C3E">
      <w:pPr>
        <w:keepNext/>
        <w:keepLines/>
        <w:pBdr>
          <w:top w:val="nil"/>
          <w:left w:val="nil"/>
          <w:bottom w:val="nil"/>
          <w:right w:val="nil"/>
          <w:between w:val="nil"/>
        </w:pBdr>
      </w:pPr>
      <w:r w:rsidRPr="00996A81">
        <w:t xml:space="preserve">When you planned your lesson, you would have seen that there were many parts to </w:t>
      </w:r>
      <w:r w:rsidR="005C0F56">
        <w:t>the plan</w:t>
      </w:r>
      <w:r w:rsidRPr="00996A81">
        <w:t xml:space="preserve">. </w:t>
      </w:r>
      <w:r w:rsidR="0018450B">
        <w:t xml:space="preserve">The focus in this activity is on the </w:t>
      </w:r>
      <w:r w:rsidR="00D50C3E">
        <w:t>incorporation of vocational</w:t>
      </w:r>
      <w:r w:rsidR="0018450B">
        <w:t xml:space="preserve"> teaching strategies.</w:t>
      </w:r>
      <w:r w:rsidR="00005157">
        <w:t xml:space="preserve"> </w:t>
      </w:r>
      <w:r w:rsidR="00D50C3E">
        <w:t xml:space="preserve">Importantly then, the process you followed must have included: </w:t>
      </w:r>
    </w:p>
    <w:p w14:paraId="0A1E9908" w14:textId="367CC4B5" w:rsidR="00635E29" w:rsidRPr="00996A81" w:rsidRDefault="00635E29" w:rsidP="00466B58">
      <w:pPr>
        <w:pStyle w:val="ListParagraph"/>
        <w:keepNext/>
        <w:keepLines/>
        <w:numPr>
          <w:ilvl w:val="0"/>
          <w:numId w:val="17"/>
        </w:numPr>
        <w:pBdr>
          <w:top w:val="nil"/>
          <w:left w:val="nil"/>
          <w:bottom w:val="nil"/>
          <w:right w:val="nil"/>
          <w:between w:val="nil"/>
        </w:pBdr>
      </w:pPr>
      <w:r w:rsidRPr="00996A81">
        <w:t xml:space="preserve">Identifying </w:t>
      </w:r>
      <w:r w:rsidR="005C0F56">
        <w:t xml:space="preserve">appropriate </w:t>
      </w:r>
      <w:r w:rsidR="0076123A">
        <w:t xml:space="preserve">vocational </w:t>
      </w:r>
      <w:r w:rsidRPr="00996A81">
        <w:t>teaching strategies from the checklist and match</w:t>
      </w:r>
      <w:r w:rsidR="0076123A">
        <w:t>ing</w:t>
      </w:r>
      <w:r w:rsidRPr="00996A81">
        <w:t xml:space="preserve"> them to the topic you are teaching and the outcomes for your lesson</w:t>
      </w:r>
      <w:r w:rsidR="00005157">
        <w:t xml:space="preserve"> </w:t>
      </w:r>
    </w:p>
    <w:p w14:paraId="00D2C6DD" w14:textId="669A4A3A" w:rsidR="00D50C3E" w:rsidRDefault="00635E29" w:rsidP="00466B58">
      <w:pPr>
        <w:pStyle w:val="ListParagraph"/>
        <w:keepNext/>
        <w:keepLines/>
        <w:numPr>
          <w:ilvl w:val="0"/>
          <w:numId w:val="17"/>
        </w:numPr>
        <w:pBdr>
          <w:top w:val="nil"/>
          <w:left w:val="nil"/>
          <w:bottom w:val="nil"/>
          <w:right w:val="nil"/>
          <w:between w:val="nil"/>
        </w:pBdr>
      </w:pPr>
      <w:r w:rsidRPr="00996A81">
        <w:t xml:space="preserve">Developing or selecting materials </w:t>
      </w:r>
      <w:r w:rsidR="007135ED">
        <w:t>and</w:t>
      </w:r>
      <w:r w:rsidR="007135ED" w:rsidRPr="00996A81">
        <w:t xml:space="preserve"> </w:t>
      </w:r>
      <w:r w:rsidRPr="00996A81">
        <w:t>resources</w:t>
      </w:r>
      <w:r w:rsidR="005C0F56">
        <w:t xml:space="preserve"> </w:t>
      </w:r>
      <w:r w:rsidR="007135ED">
        <w:t>relevant to</w:t>
      </w:r>
      <w:r w:rsidR="005C0F56">
        <w:t xml:space="preserve"> </w:t>
      </w:r>
      <w:r w:rsidR="007135ED">
        <w:t>the</w:t>
      </w:r>
      <w:r w:rsidR="005C0F56">
        <w:t xml:space="preserve"> type of knowledge and to the vocational teaching strategies you have selected. </w:t>
      </w:r>
      <w:r w:rsidR="00D50C3E">
        <w:t>For example</w:t>
      </w:r>
      <w:r w:rsidR="007135ED">
        <w:t xml:space="preserve">, to support </w:t>
      </w:r>
      <w:r w:rsidR="004A326E">
        <w:t>Know How</w:t>
      </w:r>
      <w:r w:rsidR="00D31F94">
        <w:t>,</w:t>
      </w:r>
      <w:r w:rsidR="007135ED">
        <w:t xml:space="preserve"> you would need the equipment </w:t>
      </w:r>
      <w:r w:rsidR="0083350B">
        <w:t xml:space="preserve">and space </w:t>
      </w:r>
      <w:r w:rsidR="007135ED">
        <w:t>for you to demonstrat</w:t>
      </w:r>
      <w:r w:rsidR="0083350B">
        <w:t>e</w:t>
      </w:r>
      <w:r w:rsidR="007135ED">
        <w:t xml:space="preserve"> and for students to use to practice</w:t>
      </w:r>
      <w:r w:rsidR="00D31F94">
        <w:t>;</w:t>
      </w:r>
      <w:r w:rsidR="007135ED">
        <w:t xml:space="preserve"> </w:t>
      </w:r>
      <w:r w:rsidR="00D31F94">
        <w:t>t</w:t>
      </w:r>
      <w:r w:rsidR="007135ED">
        <w:t xml:space="preserve">o support </w:t>
      </w:r>
      <w:r w:rsidR="004A326E">
        <w:t>Know That</w:t>
      </w:r>
      <w:r w:rsidR="00D31F94">
        <w:t>,</w:t>
      </w:r>
      <w:r w:rsidR="007135ED">
        <w:t xml:space="preserve"> you might provide a reading for students to analyse</w:t>
      </w:r>
      <w:r w:rsidR="00D31F94">
        <w:t>;</w:t>
      </w:r>
      <w:r w:rsidR="0083350B">
        <w:t xml:space="preserve"> and for </w:t>
      </w:r>
      <w:r w:rsidR="004A326E">
        <w:t>Know It</w:t>
      </w:r>
      <w:r w:rsidR="00D31F94">
        <w:t>,</w:t>
      </w:r>
      <w:r w:rsidR="0083350B">
        <w:t xml:space="preserve"> you might develop a set of questions for students to discuss and reflect on the quality of the product.</w:t>
      </w:r>
      <w:r w:rsidR="00005157">
        <w:t xml:space="preserve"> </w:t>
      </w:r>
      <w:r w:rsidR="00D50C3E">
        <w:t xml:space="preserve"> </w:t>
      </w:r>
    </w:p>
    <w:p w14:paraId="3F93335B" w14:textId="5566F43C" w:rsidR="00635E29" w:rsidRDefault="0083350B" w:rsidP="00AB7062">
      <w:r>
        <w:t>I</w:t>
      </w:r>
      <w:r w:rsidR="00635E29">
        <w:t>mportant</w:t>
      </w:r>
      <w:r>
        <w:t>ly</w:t>
      </w:r>
      <w:r w:rsidR="00D31F94">
        <w:t>,</w:t>
      </w:r>
      <w:r w:rsidR="00635E29">
        <w:t xml:space="preserve"> </w:t>
      </w:r>
      <w:r w:rsidRPr="00DA0F39">
        <w:t xml:space="preserve">the HIT model </w:t>
      </w:r>
      <w:r w:rsidR="004E2E68">
        <w:t>supports</w:t>
      </w:r>
      <w:r w:rsidRPr="004E2E68">
        <w:t xml:space="preserve"> </w:t>
      </w:r>
      <w:r w:rsidR="00635E29" w:rsidRPr="004E2E68">
        <w:t>the link between the theory and the practice</w:t>
      </w:r>
      <w:r>
        <w:t>, and the preparation of students for the world of work.</w:t>
      </w:r>
      <w:r w:rsidR="00DA0F39">
        <w:t xml:space="preserve"> </w:t>
      </w:r>
      <w:r>
        <w:t xml:space="preserve">This requires a good balance of </w:t>
      </w:r>
      <w:r w:rsidR="00DA0F39">
        <w:t xml:space="preserve">the </w:t>
      </w:r>
      <w:r w:rsidR="00DA0F39" w:rsidRPr="008B2B9A">
        <w:t>different types of knowledge</w:t>
      </w:r>
      <w:r w:rsidR="00DA0F39">
        <w:t>s (</w:t>
      </w:r>
      <w:r w:rsidR="004A326E">
        <w:t>Know That</w:t>
      </w:r>
      <w:r w:rsidR="00DA0F39">
        <w:t xml:space="preserve">, </w:t>
      </w:r>
      <w:r w:rsidR="004A326E">
        <w:t>Know It</w:t>
      </w:r>
      <w:r w:rsidR="00DA0F39">
        <w:t xml:space="preserve">, </w:t>
      </w:r>
      <w:r w:rsidR="004A326E">
        <w:t>Know How</w:t>
      </w:r>
      <w:r w:rsidR="00DA0F39">
        <w:t>)</w:t>
      </w:r>
      <w:r w:rsidR="00635E29" w:rsidRPr="0085114A">
        <w:t xml:space="preserve">. </w:t>
      </w:r>
      <w:r>
        <w:t>Y</w:t>
      </w:r>
      <w:r w:rsidR="00635E29" w:rsidRPr="0085114A">
        <w:t xml:space="preserve">ou </w:t>
      </w:r>
      <w:r>
        <w:t xml:space="preserve">will </w:t>
      </w:r>
      <w:r w:rsidR="00635E29" w:rsidRPr="0085114A">
        <w:t xml:space="preserve">remember </w:t>
      </w:r>
      <w:r w:rsidRPr="0085114A">
        <w:t>the lesson on Making Fudge</w:t>
      </w:r>
      <w:r w:rsidRPr="0085114A" w:rsidDel="0083350B">
        <w:t xml:space="preserve"> </w:t>
      </w:r>
      <w:r w:rsidR="00635E29" w:rsidRPr="0085114A">
        <w:t>in Unit 2</w:t>
      </w:r>
      <w:r w:rsidR="00635E29">
        <w:t xml:space="preserve">. This </w:t>
      </w:r>
      <w:r>
        <w:t>lesson used</w:t>
      </w:r>
      <w:r w:rsidR="00635E29">
        <w:t xml:space="preserve"> effective vocational teaching strateg</w:t>
      </w:r>
      <w:r>
        <w:t>ies, which you might have used in your own lesson plan.</w:t>
      </w:r>
      <w:r w:rsidR="00635E29">
        <w:t xml:space="preserve"> </w:t>
      </w:r>
      <w:r>
        <w:t>H</w:t>
      </w:r>
      <w:r w:rsidR="00635E29">
        <w:t>owever</w:t>
      </w:r>
      <w:r w:rsidR="007F4435">
        <w:t>,</w:t>
      </w:r>
      <w:r w:rsidR="00635E29">
        <w:t xml:space="preserve"> you should also explore other strategies </w:t>
      </w:r>
      <w:r w:rsidR="003D1698">
        <w:t>from the</w:t>
      </w:r>
      <w:r w:rsidR="00635E29">
        <w:t xml:space="preserve"> checklist. </w:t>
      </w:r>
      <w:r w:rsidR="003D1698">
        <w:t>A</w:t>
      </w:r>
      <w:r w:rsidR="00635E29">
        <w:t xml:space="preserve">lso be aware that students might be operating at </w:t>
      </w:r>
      <w:r w:rsidR="00635E29" w:rsidRPr="008B2B9A">
        <w:t>different cognitive levels</w:t>
      </w:r>
      <w:r w:rsidR="003D1698">
        <w:t>. Use teaching strategies that will</w:t>
      </w:r>
      <w:r w:rsidR="00635E29">
        <w:t xml:space="preserve"> </w:t>
      </w:r>
      <w:r w:rsidR="00635E29" w:rsidRPr="008B2B9A">
        <w:t>engage as well as challenge your students</w:t>
      </w:r>
      <w:r w:rsidR="00635E29">
        <w:t xml:space="preserve"> at these different levels.</w:t>
      </w:r>
    </w:p>
    <w:p w14:paraId="228F385B" w14:textId="77777777" w:rsidR="00772049" w:rsidRPr="00772049" w:rsidRDefault="00772049" w:rsidP="00772049">
      <w:pPr>
        <w:spacing w:before="0"/>
      </w:pPr>
    </w:p>
    <w:p w14:paraId="0645422C" w14:textId="1DDF3BBF" w:rsidR="00635E29" w:rsidRDefault="00635E29" w:rsidP="009A215D">
      <w:pPr>
        <w:pStyle w:val="Activity"/>
      </w:pPr>
      <w:r w:rsidRPr="007F4435">
        <w:t>Stop and think</w:t>
      </w:r>
    </w:p>
    <w:tbl>
      <w:tblPr>
        <w:tblStyle w:val="TableGrid"/>
        <w:tblW w:w="0" w:type="auto"/>
        <w:tblLook w:val="04A0" w:firstRow="1" w:lastRow="0" w:firstColumn="1" w:lastColumn="0" w:noHBand="0" w:noVBand="1"/>
      </w:tblPr>
      <w:tblGrid>
        <w:gridCol w:w="9017"/>
      </w:tblGrid>
      <w:tr w:rsidR="00BA07C7" w14:paraId="43AC98D4" w14:textId="77777777" w:rsidTr="00BA07C7">
        <w:tc>
          <w:tcPr>
            <w:tcW w:w="9017" w:type="dxa"/>
          </w:tcPr>
          <w:p w14:paraId="744CC3B7" w14:textId="77777777" w:rsidR="00BA07C7" w:rsidRPr="00DA0F39" w:rsidRDefault="00BA07C7" w:rsidP="00BA07C7">
            <w:pPr>
              <w:pStyle w:val="pf0"/>
              <w:spacing w:before="0" w:beforeAutospacing="0"/>
              <w:rPr>
                <w:rStyle w:val="cf01"/>
                <w:rFonts w:asciiTheme="minorHAnsi" w:hAnsiTheme="minorHAnsi" w:cstheme="minorHAnsi"/>
                <w:sz w:val="22"/>
                <w:szCs w:val="22"/>
              </w:rPr>
            </w:pPr>
            <w:r w:rsidRPr="00FA36B0">
              <w:rPr>
                <w:rFonts w:asciiTheme="minorHAnsi" w:hAnsiTheme="minorHAnsi" w:cstheme="minorHAnsi"/>
                <w:sz w:val="22"/>
                <w:szCs w:val="22"/>
              </w:rPr>
              <w:t xml:space="preserve">Think about the </w:t>
            </w:r>
            <w:r>
              <w:rPr>
                <w:rFonts w:asciiTheme="minorHAnsi" w:hAnsiTheme="minorHAnsi" w:cstheme="minorHAnsi"/>
                <w:sz w:val="22"/>
                <w:szCs w:val="22"/>
              </w:rPr>
              <w:t>s</w:t>
            </w:r>
            <w:r w:rsidRPr="00FA36B0">
              <w:rPr>
                <w:rFonts w:asciiTheme="minorHAnsi" w:hAnsiTheme="minorHAnsi" w:cstheme="minorHAnsi"/>
                <w:sz w:val="22"/>
                <w:szCs w:val="22"/>
              </w:rPr>
              <w:t xml:space="preserve">tudent who </w:t>
            </w:r>
            <w:r>
              <w:rPr>
                <w:rFonts w:asciiTheme="minorHAnsi" w:hAnsiTheme="minorHAnsi" w:cstheme="minorHAnsi"/>
                <w:sz w:val="22"/>
                <w:szCs w:val="22"/>
              </w:rPr>
              <w:t>will</w:t>
            </w:r>
            <w:r w:rsidRPr="00FA36B0">
              <w:rPr>
                <w:rFonts w:asciiTheme="minorHAnsi" w:hAnsiTheme="minorHAnsi" w:cstheme="minorHAnsi"/>
                <w:sz w:val="22"/>
                <w:szCs w:val="22"/>
              </w:rPr>
              <w:t xml:space="preserve"> be sitting in this lesson</w:t>
            </w:r>
            <w:r>
              <w:rPr>
                <w:rFonts w:asciiTheme="minorHAnsi" w:hAnsiTheme="minorHAnsi" w:cstheme="minorHAnsi"/>
                <w:sz w:val="22"/>
                <w:szCs w:val="22"/>
              </w:rPr>
              <w:t>. Is</w:t>
            </w:r>
            <w:r w:rsidRPr="00FA36B0">
              <w:rPr>
                <w:rFonts w:asciiTheme="minorHAnsi" w:hAnsiTheme="minorHAnsi" w:cstheme="minorHAnsi"/>
                <w:sz w:val="22"/>
                <w:szCs w:val="22"/>
              </w:rPr>
              <w:t xml:space="preserve"> your lesson responsive to their interests and needs. </w:t>
            </w:r>
            <w:r>
              <w:rPr>
                <w:rFonts w:asciiTheme="minorHAnsi" w:hAnsiTheme="minorHAnsi" w:cstheme="minorHAnsi"/>
                <w:sz w:val="22"/>
                <w:szCs w:val="22"/>
              </w:rPr>
              <w:t>What</w:t>
            </w:r>
            <w:r w:rsidRPr="00DA0F39">
              <w:rPr>
                <w:rStyle w:val="cf01"/>
                <w:rFonts w:asciiTheme="minorHAnsi" w:hAnsiTheme="minorHAnsi" w:cstheme="minorHAnsi"/>
                <w:sz w:val="22"/>
                <w:szCs w:val="22"/>
              </w:rPr>
              <w:t xml:space="preserve"> factors </w:t>
            </w:r>
            <w:r>
              <w:rPr>
                <w:rStyle w:val="cf01"/>
                <w:rFonts w:asciiTheme="minorHAnsi" w:hAnsiTheme="minorHAnsi" w:cstheme="minorHAnsi"/>
                <w:sz w:val="22"/>
                <w:szCs w:val="22"/>
              </w:rPr>
              <w:t xml:space="preserve">will </w:t>
            </w:r>
            <w:r w:rsidRPr="00DA0F39">
              <w:rPr>
                <w:rStyle w:val="cf01"/>
                <w:rFonts w:asciiTheme="minorHAnsi" w:hAnsiTheme="minorHAnsi" w:cstheme="minorHAnsi"/>
                <w:sz w:val="22"/>
                <w:szCs w:val="22"/>
              </w:rPr>
              <w:t xml:space="preserve">make it difficult </w:t>
            </w:r>
            <w:r>
              <w:rPr>
                <w:rStyle w:val="cf01"/>
                <w:rFonts w:asciiTheme="minorHAnsi" w:hAnsiTheme="minorHAnsi" w:cstheme="minorHAnsi"/>
                <w:sz w:val="22"/>
                <w:szCs w:val="22"/>
              </w:rPr>
              <w:t xml:space="preserve">for you </w:t>
            </w:r>
            <w:r w:rsidRPr="00DA0F39">
              <w:rPr>
                <w:rStyle w:val="cf01"/>
                <w:rFonts w:asciiTheme="minorHAnsi" w:hAnsiTheme="minorHAnsi" w:cstheme="minorHAnsi"/>
                <w:sz w:val="22"/>
                <w:szCs w:val="22"/>
              </w:rPr>
              <w:t>to be responsive</w:t>
            </w:r>
            <w:r>
              <w:rPr>
                <w:rStyle w:val="cf01"/>
                <w:rFonts w:asciiTheme="minorHAnsi" w:hAnsiTheme="minorHAnsi" w:cstheme="minorHAnsi"/>
                <w:sz w:val="22"/>
                <w:szCs w:val="22"/>
              </w:rPr>
              <w:t>?</w:t>
            </w:r>
            <w:r w:rsidRPr="00DA0F39">
              <w:rPr>
                <w:rStyle w:val="cf01"/>
                <w:rFonts w:asciiTheme="minorHAnsi" w:hAnsiTheme="minorHAnsi" w:cstheme="minorHAnsi"/>
                <w:sz w:val="22"/>
                <w:szCs w:val="22"/>
              </w:rPr>
              <w:t xml:space="preserve"> </w:t>
            </w:r>
            <w:r>
              <w:rPr>
                <w:rStyle w:val="cf01"/>
                <w:rFonts w:asciiTheme="minorHAnsi" w:hAnsiTheme="minorHAnsi" w:cstheme="minorHAnsi"/>
                <w:sz w:val="22"/>
                <w:szCs w:val="22"/>
              </w:rPr>
              <w:t>Do</w:t>
            </w:r>
            <w:r w:rsidRPr="00DA0F39">
              <w:rPr>
                <w:rStyle w:val="cf01"/>
                <w:rFonts w:asciiTheme="minorHAnsi" w:hAnsiTheme="minorHAnsi" w:cstheme="minorHAnsi"/>
                <w:sz w:val="22"/>
                <w:szCs w:val="22"/>
              </w:rPr>
              <w:t xml:space="preserve"> any of the teaching strategies help</w:t>
            </w:r>
            <w:r>
              <w:rPr>
                <w:rStyle w:val="cf01"/>
                <w:rFonts w:asciiTheme="minorHAnsi" w:hAnsiTheme="minorHAnsi" w:cstheme="minorHAnsi"/>
                <w:sz w:val="22"/>
                <w:szCs w:val="22"/>
              </w:rPr>
              <w:t xml:space="preserve"> you </w:t>
            </w:r>
            <w:r w:rsidRPr="00DA0F39">
              <w:rPr>
                <w:rStyle w:val="cf01"/>
                <w:rFonts w:asciiTheme="minorHAnsi" w:hAnsiTheme="minorHAnsi" w:cstheme="minorHAnsi"/>
                <w:sz w:val="22"/>
                <w:szCs w:val="22"/>
              </w:rPr>
              <w:t xml:space="preserve">to </w:t>
            </w:r>
            <w:r>
              <w:rPr>
                <w:rStyle w:val="cf01"/>
                <w:rFonts w:asciiTheme="minorHAnsi" w:hAnsiTheme="minorHAnsi" w:cstheme="minorHAnsi"/>
                <w:sz w:val="22"/>
                <w:szCs w:val="22"/>
              </w:rPr>
              <w:t>be more responsive</w:t>
            </w:r>
            <w:r w:rsidRPr="00DA0F39">
              <w:rPr>
                <w:rStyle w:val="cf01"/>
                <w:rFonts w:asciiTheme="minorHAnsi" w:hAnsiTheme="minorHAnsi" w:cstheme="minorHAnsi"/>
                <w:sz w:val="22"/>
                <w:szCs w:val="22"/>
              </w:rPr>
              <w:t>?</w:t>
            </w:r>
          </w:p>
          <w:p w14:paraId="22161190" w14:textId="59FDA26D" w:rsidR="00BA07C7" w:rsidRPr="00BA07C7" w:rsidRDefault="00BA07C7" w:rsidP="00BA07C7">
            <w:pPr>
              <w:rPr>
                <w:rFonts w:ascii="Arial" w:eastAsia="Arial" w:hAnsi="Arial" w:cs="Arial"/>
                <w:color w:val="000000"/>
                <w:sz w:val="24"/>
                <w:szCs w:val="24"/>
              </w:rPr>
            </w:pPr>
            <w:r>
              <w:rPr>
                <w:rStyle w:val="cf01"/>
                <w:rFonts w:asciiTheme="minorHAnsi" w:hAnsiTheme="minorHAnsi" w:cstheme="minorHAnsi"/>
                <w:sz w:val="22"/>
                <w:szCs w:val="22"/>
              </w:rPr>
              <w:t xml:space="preserve">For example, it can be very difficult to engage and respond when you </w:t>
            </w:r>
            <w:r w:rsidRPr="00DA0F39">
              <w:rPr>
                <w:rStyle w:val="cf01"/>
                <w:rFonts w:asciiTheme="minorHAnsi" w:hAnsiTheme="minorHAnsi" w:cstheme="minorHAnsi"/>
                <w:sz w:val="22"/>
                <w:szCs w:val="22"/>
              </w:rPr>
              <w:t>hav</w:t>
            </w:r>
            <w:r>
              <w:rPr>
                <w:rStyle w:val="cf01"/>
                <w:rFonts w:asciiTheme="minorHAnsi" w:hAnsiTheme="minorHAnsi" w:cstheme="minorHAnsi"/>
                <w:sz w:val="22"/>
                <w:szCs w:val="22"/>
              </w:rPr>
              <w:t>e</w:t>
            </w:r>
            <w:r w:rsidRPr="00DA0F39">
              <w:rPr>
                <w:rStyle w:val="cf01"/>
                <w:rFonts w:asciiTheme="minorHAnsi" w:hAnsiTheme="minorHAnsi" w:cstheme="minorHAnsi"/>
                <w:sz w:val="22"/>
                <w:szCs w:val="22"/>
              </w:rPr>
              <w:t xml:space="preserve"> a large class. </w:t>
            </w:r>
            <w:r>
              <w:rPr>
                <w:rStyle w:val="cf01"/>
                <w:rFonts w:asciiTheme="minorHAnsi" w:hAnsiTheme="minorHAnsi" w:cstheme="minorHAnsi"/>
                <w:sz w:val="22"/>
                <w:szCs w:val="22"/>
              </w:rPr>
              <w:t xml:space="preserve">Students working in different groups engaging with case studies </w:t>
            </w:r>
            <w:r w:rsidRPr="00DA0F39">
              <w:rPr>
                <w:rStyle w:val="cf01"/>
                <w:rFonts w:asciiTheme="minorHAnsi" w:hAnsiTheme="minorHAnsi" w:cstheme="minorHAnsi"/>
                <w:sz w:val="22"/>
                <w:szCs w:val="22"/>
              </w:rPr>
              <w:t xml:space="preserve">could be a teaching strategy that could help to </w:t>
            </w:r>
            <w:r>
              <w:rPr>
                <w:rStyle w:val="cf01"/>
                <w:rFonts w:asciiTheme="minorHAnsi" w:hAnsiTheme="minorHAnsi" w:cstheme="minorHAnsi"/>
                <w:sz w:val="22"/>
                <w:szCs w:val="22"/>
              </w:rPr>
              <w:t>address</w:t>
            </w:r>
            <w:r w:rsidRPr="00DA0F39">
              <w:rPr>
                <w:rStyle w:val="cf01"/>
                <w:rFonts w:asciiTheme="minorHAnsi" w:hAnsiTheme="minorHAnsi" w:cstheme="minorHAnsi"/>
                <w:sz w:val="22"/>
                <w:szCs w:val="22"/>
              </w:rPr>
              <w:t xml:space="preserve"> that challenge. </w:t>
            </w:r>
            <w:r>
              <w:rPr>
                <w:rStyle w:val="cf01"/>
                <w:rFonts w:asciiTheme="minorHAnsi" w:hAnsiTheme="minorHAnsi" w:cstheme="minorHAnsi"/>
                <w:sz w:val="22"/>
                <w:szCs w:val="22"/>
              </w:rPr>
              <w:t>Also,</w:t>
            </w:r>
            <w:r w:rsidRPr="00DA0F39">
              <w:rPr>
                <w:rStyle w:val="cf01"/>
                <w:rFonts w:asciiTheme="minorHAnsi" w:hAnsiTheme="minorHAnsi" w:cstheme="minorHAnsi"/>
                <w:sz w:val="22"/>
                <w:szCs w:val="22"/>
              </w:rPr>
              <w:t xml:space="preserve"> your students </w:t>
            </w:r>
            <w:r>
              <w:rPr>
                <w:rStyle w:val="cf01"/>
                <w:rFonts w:asciiTheme="minorHAnsi" w:hAnsiTheme="minorHAnsi" w:cstheme="minorHAnsi"/>
                <w:sz w:val="22"/>
                <w:szCs w:val="22"/>
              </w:rPr>
              <w:t xml:space="preserve">might </w:t>
            </w:r>
            <w:r w:rsidRPr="00DA0F39">
              <w:rPr>
                <w:rStyle w:val="cf01"/>
                <w:rFonts w:asciiTheme="minorHAnsi" w:hAnsiTheme="minorHAnsi" w:cstheme="minorHAnsi"/>
                <w:sz w:val="22"/>
                <w:szCs w:val="22"/>
              </w:rPr>
              <w:t>have diverse needs and competenc</w:t>
            </w:r>
            <w:r>
              <w:rPr>
                <w:rStyle w:val="cf01"/>
                <w:rFonts w:asciiTheme="minorHAnsi" w:hAnsiTheme="minorHAnsi" w:cstheme="minorHAnsi"/>
                <w:sz w:val="22"/>
                <w:szCs w:val="22"/>
              </w:rPr>
              <w:t>y</w:t>
            </w:r>
            <w:r w:rsidRPr="00DA0F39">
              <w:rPr>
                <w:rStyle w:val="cf01"/>
                <w:rFonts w:asciiTheme="minorHAnsi" w:hAnsiTheme="minorHAnsi" w:cstheme="minorHAnsi"/>
                <w:sz w:val="22"/>
                <w:szCs w:val="22"/>
              </w:rPr>
              <w:t xml:space="preserve"> levels. </w:t>
            </w:r>
            <w:r>
              <w:rPr>
                <w:rStyle w:val="cf01"/>
                <w:rFonts w:asciiTheme="minorHAnsi" w:hAnsiTheme="minorHAnsi" w:cstheme="minorHAnsi"/>
                <w:sz w:val="22"/>
                <w:szCs w:val="22"/>
              </w:rPr>
              <w:t>If you c</w:t>
            </w:r>
            <w:r w:rsidRPr="00DA0F39">
              <w:rPr>
                <w:rStyle w:val="cf01"/>
                <w:rFonts w:asciiTheme="minorHAnsi" w:hAnsiTheme="minorHAnsi" w:cstheme="minorHAnsi"/>
                <w:sz w:val="22"/>
                <w:szCs w:val="22"/>
              </w:rPr>
              <w:t>arefully select groups of students</w:t>
            </w:r>
            <w:r>
              <w:rPr>
                <w:rStyle w:val="cf01"/>
                <w:rFonts w:asciiTheme="minorHAnsi" w:hAnsiTheme="minorHAnsi" w:cstheme="minorHAnsi"/>
                <w:sz w:val="22"/>
                <w:szCs w:val="22"/>
              </w:rPr>
              <w:t>,</w:t>
            </w:r>
            <w:r w:rsidRPr="00DA0F39">
              <w:rPr>
                <w:rStyle w:val="cf01"/>
                <w:rFonts w:asciiTheme="minorHAnsi" w:hAnsiTheme="minorHAnsi" w:cstheme="minorHAnsi"/>
                <w:sz w:val="22"/>
                <w:szCs w:val="22"/>
              </w:rPr>
              <w:t xml:space="preserve"> </w:t>
            </w:r>
            <w:r>
              <w:rPr>
                <w:rStyle w:val="cf01"/>
                <w:rFonts w:asciiTheme="minorHAnsi" w:hAnsiTheme="minorHAnsi" w:cstheme="minorHAnsi"/>
                <w:sz w:val="22"/>
                <w:szCs w:val="22"/>
              </w:rPr>
              <w:t xml:space="preserve">they can </w:t>
            </w:r>
            <w:r w:rsidRPr="00DA0F39">
              <w:rPr>
                <w:rStyle w:val="cf01"/>
                <w:rFonts w:asciiTheme="minorHAnsi" w:hAnsiTheme="minorHAnsi" w:cstheme="minorHAnsi"/>
                <w:sz w:val="22"/>
                <w:szCs w:val="22"/>
              </w:rPr>
              <w:t>engag</w:t>
            </w:r>
            <w:r>
              <w:rPr>
                <w:rStyle w:val="cf01"/>
                <w:rFonts w:asciiTheme="minorHAnsi" w:hAnsiTheme="minorHAnsi" w:cstheme="minorHAnsi"/>
                <w:sz w:val="22"/>
                <w:szCs w:val="22"/>
              </w:rPr>
              <w:t>e</w:t>
            </w:r>
            <w:r w:rsidRPr="00DA0F39">
              <w:rPr>
                <w:rStyle w:val="cf01"/>
                <w:rFonts w:asciiTheme="minorHAnsi" w:hAnsiTheme="minorHAnsi" w:cstheme="minorHAnsi"/>
                <w:sz w:val="22"/>
                <w:szCs w:val="22"/>
              </w:rPr>
              <w:t xml:space="preserve"> in discussions </w:t>
            </w:r>
            <w:r>
              <w:rPr>
                <w:rStyle w:val="cf01"/>
                <w:rFonts w:asciiTheme="minorHAnsi" w:hAnsiTheme="minorHAnsi" w:cstheme="minorHAnsi"/>
                <w:sz w:val="22"/>
                <w:szCs w:val="22"/>
              </w:rPr>
              <w:t>and activities at different levels</w:t>
            </w:r>
            <w:r w:rsidRPr="00DA0F39">
              <w:rPr>
                <w:rStyle w:val="cf01"/>
                <w:rFonts w:asciiTheme="minorHAnsi" w:hAnsiTheme="minorHAnsi" w:cstheme="minorHAnsi"/>
                <w:sz w:val="22"/>
                <w:szCs w:val="22"/>
              </w:rPr>
              <w:t xml:space="preserve">. </w:t>
            </w:r>
          </w:p>
        </w:tc>
      </w:tr>
    </w:tbl>
    <w:p w14:paraId="43784B94" w14:textId="48909DE0" w:rsidR="004E46BE" w:rsidRDefault="004E46BE" w:rsidP="004E46BE">
      <w:r>
        <w:t>In the next activity</w:t>
      </w:r>
      <w:r w:rsidR="00486014">
        <w:t>,</w:t>
      </w:r>
      <w:r>
        <w:t xml:space="preserve"> you will review your plan. You will ask a peer/fellow student/colleague/mentor lecturer to review your lesson plan and provide constructive feedback about how you have used specific vocational teaching strategies to achieve </w:t>
      </w:r>
      <w:r w:rsidR="00486014">
        <w:t xml:space="preserve">the </w:t>
      </w:r>
      <w:r>
        <w:t xml:space="preserve">required outcomes and ensure student learning. </w:t>
      </w:r>
    </w:p>
    <w:p w14:paraId="0BA8772F" w14:textId="4B068308" w:rsidR="00984477" w:rsidRDefault="00984477" w:rsidP="0025727F">
      <w:pPr>
        <w:rPr>
          <w:rFonts w:ascii="Arial" w:eastAsia="Arial" w:hAnsi="Arial" w:cs="Arial"/>
          <w:color w:val="000000"/>
          <w:sz w:val="24"/>
          <w:szCs w:val="24"/>
        </w:rPr>
      </w:pPr>
    </w:p>
    <w:p w14:paraId="42C08D56" w14:textId="73009E2C" w:rsidR="00635E29" w:rsidRPr="007F4435" w:rsidRDefault="00635E29" w:rsidP="009A215D">
      <w:pPr>
        <w:pStyle w:val="Activity"/>
      </w:pPr>
      <w:r w:rsidRPr="007F4435">
        <w:rPr>
          <w:rFonts w:eastAsia="Arial"/>
        </w:rPr>
        <w:t xml:space="preserve">Activity </w:t>
      </w:r>
      <w:r w:rsidR="00851D98">
        <w:rPr>
          <w:rFonts w:eastAsia="Arial"/>
        </w:rPr>
        <w:t>8</w:t>
      </w:r>
      <w:r w:rsidRPr="007F4435">
        <w:rPr>
          <w:rFonts w:eastAsia="Arial"/>
        </w:rPr>
        <w:t xml:space="preserve">: </w:t>
      </w:r>
      <w:r w:rsidR="0071123B" w:rsidRPr="007F4435">
        <w:t xml:space="preserve">Review </w:t>
      </w:r>
      <w:r w:rsidR="007F1447" w:rsidRPr="007F4435">
        <w:t xml:space="preserve">a </w:t>
      </w:r>
      <w:r w:rsidR="0071123B" w:rsidRPr="007F4435">
        <w:t>lesson plan and get feedback from a peer</w:t>
      </w:r>
      <w:r w:rsidR="0071123B" w:rsidRPr="007F4435">
        <w:rPr>
          <w:rFonts w:eastAsia="Arial"/>
        </w:rPr>
        <w:t xml:space="preserve"> </w:t>
      </w:r>
    </w:p>
    <w:p w14:paraId="6FFB0763" w14:textId="3B26F95F" w:rsidR="00635E29" w:rsidRPr="0085698F" w:rsidRDefault="00635E29" w:rsidP="00783DBB">
      <w:pPr>
        <w:rPr>
          <w:b/>
          <w:bCs/>
        </w:rPr>
      </w:pPr>
      <w:r>
        <w:rPr>
          <w:b/>
          <w:sz w:val="24"/>
          <w:szCs w:val="24"/>
        </w:rPr>
        <w:t>Suggested time:</w:t>
      </w:r>
      <w:r w:rsidR="00005157">
        <w:rPr>
          <w:sz w:val="24"/>
          <w:szCs w:val="24"/>
        </w:rPr>
        <w:t xml:space="preserve"> </w:t>
      </w:r>
      <w:r>
        <w:rPr>
          <w:b/>
          <w:bCs/>
        </w:rPr>
        <w:t>3</w:t>
      </w:r>
      <w:r w:rsidRPr="0085698F">
        <w:rPr>
          <w:b/>
          <w:bCs/>
        </w:rPr>
        <w:t xml:space="preserve">0 minutes </w:t>
      </w:r>
    </w:p>
    <w:p w14:paraId="2E54BCB1" w14:textId="2DDCA842" w:rsidR="0071123B" w:rsidRDefault="00635E29" w:rsidP="00783DBB">
      <w:r>
        <w:rPr>
          <w:caps/>
        </w:rPr>
        <w:t>Y</w:t>
      </w:r>
      <w:r>
        <w:t>ou</w:t>
      </w:r>
      <w:r w:rsidR="0025727F">
        <w:t xml:space="preserve"> </w:t>
      </w:r>
      <w:r>
        <w:t xml:space="preserve">will: </w:t>
      </w:r>
    </w:p>
    <w:p w14:paraId="3D6544BE" w14:textId="4C11CCB9" w:rsidR="00BB4F04" w:rsidRDefault="0071123B" w:rsidP="00466B58">
      <w:pPr>
        <w:pStyle w:val="ListParagraph"/>
        <w:numPr>
          <w:ilvl w:val="0"/>
          <w:numId w:val="19"/>
        </w:numPr>
        <w:spacing w:before="0"/>
      </w:pPr>
      <w:r>
        <w:t xml:space="preserve">Go through your lesson plan and </w:t>
      </w:r>
      <w:r w:rsidR="00F7408A">
        <w:t xml:space="preserve">highlight </w:t>
      </w:r>
      <w:r>
        <w:t>the knowledge focus</w:t>
      </w:r>
      <w:r w:rsidR="00486014">
        <w:t>(</w:t>
      </w:r>
      <w:r>
        <w:t>es</w:t>
      </w:r>
      <w:r w:rsidR="00486014">
        <w:t>)</w:t>
      </w:r>
      <w:r>
        <w:t xml:space="preserve"> </w:t>
      </w:r>
      <w:r w:rsidR="0025727F">
        <w:t>(</w:t>
      </w:r>
      <w:r w:rsidR="004A326E">
        <w:t>Know How</w:t>
      </w:r>
      <w:r w:rsidR="0025727F">
        <w:t xml:space="preserve">, </w:t>
      </w:r>
      <w:r w:rsidR="004A326E">
        <w:t>Know That</w:t>
      </w:r>
      <w:r w:rsidR="0025727F">
        <w:t xml:space="preserve">, </w:t>
      </w:r>
      <w:r w:rsidR="004A326E">
        <w:t>Know It</w:t>
      </w:r>
      <w:r w:rsidR="0025727F">
        <w:t xml:space="preserve">) </w:t>
      </w:r>
      <w:r>
        <w:t>and vocational teaching</w:t>
      </w:r>
      <w:r w:rsidR="00005157">
        <w:t xml:space="preserve"> strategies</w:t>
      </w:r>
      <w:r>
        <w:t xml:space="preserve"> </w:t>
      </w:r>
      <w:r w:rsidR="004E46BE">
        <w:t xml:space="preserve">you </w:t>
      </w:r>
      <w:r>
        <w:t>used. Mark up</w:t>
      </w:r>
      <w:r w:rsidR="004E46BE">
        <w:t xml:space="preserve"> the lesson plan in the same</w:t>
      </w:r>
      <w:r w:rsidR="00486014">
        <w:t xml:space="preserve"> way</w:t>
      </w:r>
      <w:r w:rsidR="004E46BE">
        <w:t xml:space="preserve"> you did</w:t>
      </w:r>
      <w:r>
        <w:t xml:space="preserve"> for the lesson plans you reviewed in </w:t>
      </w:r>
      <w:r w:rsidR="004E46BE">
        <w:t>U</w:t>
      </w:r>
      <w:r>
        <w:t xml:space="preserve">nit 2 </w:t>
      </w:r>
      <w:r w:rsidR="004E46BE">
        <w:t>A</w:t>
      </w:r>
      <w:r>
        <w:t xml:space="preserve">ctivity </w:t>
      </w:r>
      <w:r w:rsidR="00F7408A">
        <w:t>1</w:t>
      </w:r>
      <w:r>
        <w:t>.</w:t>
      </w:r>
    </w:p>
    <w:p w14:paraId="22CFF3C6" w14:textId="068C72F3" w:rsidR="0025727F" w:rsidRDefault="0071123B" w:rsidP="00466B58">
      <w:pPr>
        <w:pStyle w:val="ListParagraph"/>
        <w:numPr>
          <w:ilvl w:val="0"/>
          <w:numId w:val="19"/>
        </w:numPr>
        <w:spacing w:before="0"/>
      </w:pPr>
      <w:r>
        <w:t xml:space="preserve">Now ask a fellow student lecturer or peer to review your marked up lesson plan. </w:t>
      </w:r>
      <w:r w:rsidR="0025727F">
        <w:t xml:space="preserve">If </w:t>
      </w:r>
      <w:r w:rsidR="00CC74B3">
        <w:t>they are not familiar with new and different teaching strategies</w:t>
      </w:r>
      <w:r w:rsidR="0025727F">
        <w:t xml:space="preserve">, you can </w:t>
      </w:r>
      <w:r w:rsidR="00CC74B3">
        <w:t>discuss</w:t>
      </w:r>
      <w:r w:rsidR="0025727F">
        <w:t xml:space="preserve"> the checklist </w:t>
      </w:r>
      <w:r w:rsidR="00CC74B3">
        <w:t xml:space="preserve">with them </w:t>
      </w:r>
      <w:r w:rsidR="0025727F">
        <w:t xml:space="preserve">and ask them to </w:t>
      </w:r>
      <w:r w:rsidR="00CC74B3">
        <w:t>give you feedback</w:t>
      </w:r>
      <w:r w:rsidR="00CC74B3" w:rsidDel="00CC74B3">
        <w:t xml:space="preserve"> </w:t>
      </w:r>
      <w:r w:rsidR="00CC74B3">
        <w:t xml:space="preserve">on </w:t>
      </w:r>
      <w:r w:rsidR="0025727F">
        <w:t xml:space="preserve">the TVET knowledges and teaching strategies </w:t>
      </w:r>
      <w:r w:rsidR="00CC74B3">
        <w:t xml:space="preserve">you have </w:t>
      </w:r>
      <w:r w:rsidR="0025727F">
        <w:t>included in your lesson plan.</w:t>
      </w:r>
    </w:p>
    <w:p w14:paraId="3D5B30E7" w14:textId="39422867" w:rsidR="0071123B" w:rsidRDefault="0025727F" w:rsidP="00466B58">
      <w:pPr>
        <w:pStyle w:val="ListParagraph"/>
        <w:numPr>
          <w:ilvl w:val="0"/>
          <w:numId w:val="19"/>
        </w:numPr>
        <w:spacing w:before="0"/>
      </w:pPr>
      <w:r>
        <w:t xml:space="preserve">Discuss the feedback with </w:t>
      </w:r>
      <w:r w:rsidR="00CC74B3">
        <w:t>them</w:t>
      </w:r>
      <w:r>
        <w:t xml:space="preserve">. </w:t>
      </w:r>
    </w:p>
    <w:p w14:paraId="6E6FEB6D" w14:textId="77777777" w:rsidR="0071123B" w:rsidRDefault="0071123B" w:rsidP="00466B58">
      <w:pPr>
        <w:pStyle w:val="ListParagraph"/>
        <w:numPr>
          <w:ilvl w:val="0"/>
          <w:numId w:val="19"/>
        </w:numPr>
        <w:spacing w:before="0"/>
      </w:pPr>
      <w:r>
        <w:t xml:space="preserve">Assess the feedback and modify your lesson plan in line with the feedback provided. </w:t>
      </w:r>
    </w:p>
    <w:p w14:paraId="53D123AC" w14:textId="77777777" w:rsidR="00635E29" w:rsidRPr="007F4435" w:rsidRDefault="00635E29" w:rsidP="009A215D">
      <w:pPr>
        <w:pStyle w:val="Comment-14pointArial"/>
      </w:pPr>
      <w:r w:rsidRPr="007F4435">
        <w:lastRenderedPageBreak/>
        <w:t>Discussion of the activity</w:t>
      </w:r>
    </w:p>
    <w:p w14:paraId="5E15DB4D" w14:textId="2AE6AFF5" w:rsidR="00CC74B3" w:rsidRPr="007F4435" w:rsidRDefault="00CC74B3" w:rsidP="00CC74B3">
      <w:pPr>
        <w:keepNext/>
        <w:keepLines/>
        <w:pBdr>
          <w:top w:val="nil"/>
          <w:left w:val="nil"/>
          <w:bottom w:val="nil"/>
          <w:right w:val="nil"/>
          <w:between w:val="nil"/>
        </w:pBdr>
        <w:rPr>
          <w:rFonts w:asciiTheme="minorHAnsi" w:eastAsia="Arial" w:hAnsiTheme="minorHAnsi" w:cstheme="minorHAnsi"/>
        </w:rPr>
      </w:pPr>
      <w:r w:rsidRPr="007F4435">
        <w:rPr>
          <w:rFonts w:asciiTheme="minorHAnsi" w:eastAsia="Arial" w:hAnsiTheme="minorHAnsi" w:cstheme="minorHAnsi"/>
        </w:rPr>
        <w:t xml:space="preserve">In your plan, have you included features of the </w:t>
      </w:r>
      <w:bookmarkStart w:id="72" w:name="_Hlk127954200"/>
      <w:r w:rsidRPr="007F4435">
        <w:rPr>
          <w:rFonts w:asciiTheme="minorHAnsi" w:eastAsia="Arial" w:hAnsiTheme="minorHAnsi" w:cstheme="minorHAnsi"/>
        </w:rPr>
        <w:t xml:space="preserve">HIT </w:t>
      </w:r>
      <w:r w:rsidR="002C7BDF">
        <w:rPr>
          <w:rFonts w:asciiTheme="minorHAnsi" w:eastAsia="Arial" w:hAnsiTheme="minorHAnsi" w:cstheme="minorHAnsi"/>
        </w:rPr>
        <w:t>m</w:t>
      </w:r>
      <w:r w:rsidRPr="007F4435">
        <w:rPr>
          <w:rFonts w:asciiTheme="minorHAnsi" w:eastAsia="Arial" w:hAnsiTheme="minorHAnsi" w:cstheme="minorHAnsi"/>
        </w:rPr>
        <w:t xml:space="preserve">odel as well as vocational pedagogy </w:t>
      </w:r>
      <w:bookmarkEnd w:id="72"/>
      <w:r w:rsidRPr="007F4435">
        <w:rPr>
          <w:rFonts w:asciiTheme="minorHAnsi" w:eastAsia="Arial" w:hAnsiTheme="minorHAnsi" w:cstheme="minorHAnsi"/>
        </w:rPr>
        <w:t>teaching strategies that promote active learning and prepare your students for the world of work</w:t>
      </w:r>
      <w:r w:rsidR="00A0005C">
        <w:rPr>
          <w:rFonts w:asciiTheme="minorHAnsi" w:eastAsia="Arial" w:hAnsiTheme="minorHAnsi" w:cstheme="minorHAnsi"/>
        </w:rPr>
        <w:t>?</w:t>
      </w:r>
      <w:r w:rsidRPr="007F4435">
        <w:rPr>
          <w:rFonts w:asciiTheme="minorHAnsi" w:eastAsia="Arial" w:hAnsiTheme="minorHAnsi" w:cstheme="minorHAnsi"/>
        </w:rPr>
        <w:t xml:space="preserve"> Were you “open” to the feedback received? Did you agree with the feedback provided? Consider the feedback and if you agree and can see that addressing the constructive comments provided will improve your lesson</w:t>
      </w:r>
      <w:r w:rsidR="00A0005C">
        <w:rPr>
          <w:rFonts w:asciiTheme="minorHAnsi" w:eastAsia="Arial" w:hAnsiTheme="minorHAnsi" w:cstheme="minorHAnsi"/>
        </w:rPr>
        <w:t>,</w:t>
      </w:r>
      <w:r w:rsidRPr="007F4435">
        <w:rPr>
          <w:rFonts w:asciiTheme="minorHAnsi" w:eastAsia="Arial" w:hAnsiTheme="minorHAnsi" w:cstheme="minorHAnsi"/>
        </w:rPr>
        <w:t xml:space="preserve"> then you can modify your lesson.</w:t>
      </w:r>
    </w:p>
    <w:p w14:paraId="7ED4ED53" w14:textId="6EF90B6A" w:rsidR="00635E29" w:rsidRPr="007F4435" w:rsidRDefault="00CC74B3" w:rsidP="00AB7062">
      <w:r w:rsidRPr="007F4435">
        <w:t>For some lecturers, the process of giving you feedback</w:t>
      </w:r>
      <w:r w:rsidR="00410A0E" w:rsidRPr="007F4435">
        <w:t xml:space="preserve"> could </w:t>
      </w:r>
      <w:r w:rsidRPr="007F4435">
        <w:t xml:space="preserve">even </w:t>
      </w:r>
      <w:r w:rsidR="00410A0E" w:rsidRPr="007F4435">
        <w:t xml:space="preserve">persuade </w:t>
      </w:r>
      <w:r w:rsidRPr="007F4435">
        <w:t>them</w:t>
      </w:r>
      <w:r w:rsidR="00410A0E" w:rsidRPr="007F4435">
        <w:t xml:space="preserve"> to explore strategies that might be </w:t>
      </w:r>
      <w:r w:rsidRPr="007F4435">
        <w:t>new and different</w:t>
      </w:r>
      <w:r w:rsidR="00410A0E" w:rsidRPr="007F4435">
        <w:t>.</w:t>
      </w:r>
      <w:r w:rsidR="00005157" w:rsidRPr="007F4435">
        <w:t xml:space="preserve"> </w:t>
      </w:r>
    </w:p>
    <w:p w14:paraId="49A17C18" w14:textId="77777777" w:rsidR="00635E29" w:rsidRDefault="00635E29"/>
    <w:p w14:paraId="0DBCC72A" w14:textId="1CE58CB8" w:rsidR="00635E29" w:rsidRPr="00C8386A" w:rsidRDefault="00635E29" w:rsidP="009A215D">
      <w:pPr>
        <w:pStyle w:val="Heading2"/>
        <w:rPr>
          <w:rFonts w:eastAsia="Arial"/>
        </w:rPr>
      </w:pPr>
      <w:bookmarkStart w:id="73" w:name="_Toc128748816"/>
      <w:bookmarkStart w:id="74" w:name="_Hlk127888069"/>
      <w:r w:rsidRPr="00C8386A">
        <w:rPr>
          <w:rFonts w:eastAsia="Arial"/>
        </w:rPr>
        <w:t xml:space="preserve">Conclusion to </w:t>
      </w:r>
      <w:r w:rsidRPr="009A215D">
        <w:t>Unit</w:t>
      </w:r>
      <w:r w:rsidRPr="00C8386A">
        <w:rPr>
          <w:rFonts w:eastAsia="Arial"/>
        </w:rPr>
        <w:t xml:space="preserve"> 3</w:t>
      </w:r>
      <w:bookmarkEnd w:id="73"/>
    </w:p>
    <w:bookmarkEnd w:id="74"/>
    <w:p w14:paraId="1E313E6C" w14:textId="12F15038" w:rsidR="00635E29" w:rsidRPr="00C8386A" w:rsidRDefault="00635E29" w:rsidP="00431D92">
      <w:pPr>
        <w:pBdr>
          <w:top w:val="nil"/>
          <w:left w:val="nil"/>
          <w:bottom w:val="nil"/>
          <w:right w:val="nil"/>
          <w:between w:val="nil"/>
        </w:pBdr>
        <w:spacing w:after="120"/>
        <w:rPr>
          <w:rFonts w:asciiTheme="minorHAnsi" w:hAnsiTheme="minorHAnsi" w:cstheme="minorHAnsi"/>
        </w:rPr>
      </w:pPr>
      <w:r w:rsidRPr="00C8386A">
        <w:rPr>
          <w:rFonts w:asciiTheme="minorHAnsi" w:eastAsia="Arial" w:hAnsiTheme="minorHAnsi" w:cstheme="minorHAnsi"/>
        </w:rPr>
        <w:t>At this point</w:t>
      </w:r>
      <w:r w:rsidR="00C8386A">
        <w:rPr>
          <w:rFonts w:asciiTheme="minorHAnsi" w:eastAsia="Arial" w:hAnsiTheme="minorHAnsi" w:cstheme="minorHAnsi"/>
        </w:rPr>
        <w:t>,</w:t>
      </w:r>
      <w:r w:rsidRPr="00C8386A">
        <w:rPr>
          <w:rFonts w:asciiTheme="minorHAnsi" w:eastAsia="Arial" w:hAnsiTheme="minorHAnsi" w:cstheme="minorHAnsi"/>
        </w:rPr>
        <w:t xml:space="preserve"> you should be aware of the ways that you can assist </w:t>
      </w:r>
      <w:r w:rsidR="00CC74B3" w:rsidRPr="00C8386A">
        <w:rPr>
          <w:rFonts w:asciiTheme="minorHAnsi" w:eastAsia="Arial" w:hAnsiTheme="minorHAnsi" w:cstheme="minorHAnsi"/>
        </w:rPr>
        <w:t>y</w:t>
      </w:r>
      <w:r w:rsidRPr="00C8386A">
        <w:rPr>
          <w:rFonts w:asciiTheme="minorHAnsi" w:eastAsia="Arial" w:hAnsiTheme="minorHAnsi" w:cstheme="minorHAnsi"/>
        </w:rPr>
        <w:t>our TVET students to learn more effectively</w:t>
      </w:r>
      <w:r w:rsidR="00C8386A">
        <w:rPr>
          <w:rFonts w:asciiTheme="minorHAnsi" w:eastAsia="Arial" w:hAnsiTheme="minorHAnsi" w:cstheme="minorHAnsi"/>
        </w:rPr>
        <w:t xml:space="preserve"> </w:t>
      </w:r>
      <w:r w:rsidRPr="00C8386A">
        <w:rPr>
          <w:rFonts w:asciiTheme="minorHAnsi" w:eastAsia="Arial" w:hAnsiTheme="minorHAnsi" w:cstheme="minorHAnsi"/>
        </w:rPr>
        <w:t xml:space="preserve">by consciously thinking about the aim of </w:t>
      </w:r>
      <w:r w:rsidRPr="00A0005C">
        <w:rPr>
          <w:rFonts w:asciiTheme="minorHAnsi" w:eastAsia="Arial" w:hAnsiTheme="minorHAnsi" w:cstheme="minorHAnsi"/>
        </w:rPr>
        <w:t>the lesson</w:t>
      </w:r>
      <w:r w:rsidRPr="00C8386A">
        <w:rPr>
          <w:rFonts w:asciiTheme="minorHAnsi" w:eastAsia="Arial" w:hAnsiTheme="minorHAnsi" w:cstheme="minorHAnsi"/>
        </w:rPr>
        <w:t xml:space="preserve"> related to </w:t>
      </w:r>
      <w:r w:rsidRPr="008423E5">
        <w:rPr>
          <w:rFonts w:asciiTheme="minorHAnsi" w:eastAsia="Arial" w:hAnsiTheme="minorHAnsi" w:cstheme="minorHAnsi"/>
          <w:i/>
          <w:iCs/>
        </w:rPr>
        <w:t>knowing it</w:t>
      </w:r>
      <w:r w:rsidRPr="00C8386A">
        <w:rPr>
          <w:rFonts w:asciiTheme="minorHAnsi" w:eastAsia="Arial" w:hAnsiTheme="minorHAnsi" w:cstheme="minorHAnsi"/>
        </w:rPr>
        <w:t xml:space="preserve">, </w:t>
      </w:r>
      <w:r w:rsidRPr="008423E5">
        <w:rPr>
          <w:rFonts w:asciiTheme="minorHAnsi" w:eastAsia="Arial" w:hAnsiTheme="minorHAnsi" w:cstheme="minorHAnsi"/>
          <w:i/>
          <w:iCs/>
        </w:rPr>
        <w:t>knowing that</w:t>
      </w:r>
      <w:r w:rsidRPr="00C8386A">
        <w:rPr>
          <w:rFonts w:asciiTheme="minorHAnsi" w:eastAsia="Arial" w:hAnsiTheme="minorHAnsi" w:cstheme="minorHAnsi"/>
        </w:rPr>
        <w:t xml:space="preserve"> and </w:t>
      </w:r>
      <w:r w:rsidRPr="008423E5">
        <w:rPr>
          <w:rFonts w:asciiTheme="minorHAnsi" w:eastAsia="Arial" w:hAnsiTheme="minorHAnsi" w:cstheme="minorHAnsi"/>
          <w:i/>
          <w:iCs/>
        </w:rPr>
        <w:t>knowing how</w:t>
      </w:r>
      <w:r w:rsidR="00CC74B3" w:rsidRPr="00C8386A">
        <w:rPr>
          <w:rFonts w:asciiTheme="minorHAnsi" w:eastAsia="Arial" w:hAnsiTheme="minorHAnsi" w:cstheme="minorHAnsi"/>
        </w:rPr>
        <w:t>,</w:t>
      </w:r>
      <w:r w:rsidRPr="00C8386A">
        <w:rPr>
          <w:rFonts w:asciiTheme="minorHAnsi" w:eastAsia="Arial" w:hAnsiTheme="minorHAnsi" w:cstheme="minorHAnsi"/>
        </w:rPr>
        <w:t xml:space="preserve"> and incorporating </w:t>
      </w:r>
      <w:r w:rsidR="00CC74B3" w:rsidRPr="00C8386A">
        <w:rPr>
          <w:rFonts w:asciiTheme="minorHAnsi" w:eastAsia="Arial" w:hAnsiTheme="minorHAnsi" w:cstheme="minorHAnsi"/>
        </w:rPr>
        <w:t xml:space="preserve">related vocational </w:t>
      </w:r>
      <w:r w:rsidRPr="00C8386A">
        <w:rPr>
          <w:rFonts w:asciiTheme="minorHAnsi" w:eastAsia="Arial" w:hAnsiTheme="minorHAnsi" w:cstheme="minorHAnsi"/>
        </w:rPr>
        <w:t xml:space="preserve">teaching strategies into your </w:t>
      </w:r>
      <w:r w:rsidRPr="00A0005C">
        <w:rPr>
          <w:rFonts w:asciiTheme="minorHAnsi" w:eastAsia="Arial" w:hAnsiTheme="minorHAnsi" w:cstheme="minorHAnsi"/>
        </w:rPr>
        <w:t>lessons</w:t>
      </w:r>
      <w:r w:rsidRPr="00C8386A">
        <w:rPr>
          <w:rFonts w:asciiTheme="minorHAnsi" w:eastAsia="Arial" w:hAnsiTheme="minorHAnsi" w:cstheme="minorHAnsi"/>
        </w:rPr>
        <w:t>. In Unit 4</w:t>
      </w:r>
      <w:r w:rsidR="00C8386A">
        <w:rPr>
          <w:rFonts w:asciiTheme="minorHAnsi" w:eastAsia="Arial" w:hAnsiTheme="minorHAnsi" w:cstheme="minorHAnsi"/>
        </w:rPr>
        <w:t>,</w:t>
      </w:r>
      <w:r w:rsidRPr="00C8386A">
        <w:rPr>
          <w:rFonts w:asciiTheme="minorHAnsi" w:eastAsia="Arial" w:hAnsiTheme="minorHAnsi" w:cstheme="minorHAnsi"/>
        </w:rPr>
        <w:t xml:space="preserve"> you will get an opportunity to present </w:t>
      </w:r>
      <w:r w:rsidRPr="00A0005C">
        <w:rPr>
          <w:rFonts w:asciiTheme="minorHAnsi" w:eastAsia="Arial" w:hAnsiTheme="minorHAnsi" w:cstheme="minorHAnsi"/>
        </w:rPr>
        <w:t>the lesson</w:t>
      </w:r>
      <w:r w:rsidRPr="00C8386A">
        <w:rPr>
          <w:rFonts w:asciiTheme="minorHAnsi" w:eastAsia="Arial" w:hAnsiTheme="minorHAnsi" w:cstheme="minorHAnsi"/>
        </w:rPr>
        <w:t>. This lesson presentation will be a culmination of all the learning from Units 1</w:t>
      </w:r>
      <w:r w:rsidR="00CC74B3" w:rsidRPr="00C8386A">
        <w:rPr>
          <w:rFonts w:asciiTheme="minorHAnsi" w:eastAsia="Arial" w:hAnsiTheme="minorHAnsi" w:cstheme="minorHAnsi"/>
        </w:rPr>
        <w:t xml:space="preserve">, </w:t>
      </w:r>
      <w:r w:rsidRPr="00C8386A">
        <w:rPr>
          <w:rFonts w:asciiTheme="minorHAnsi" w:eastAsia="Arial" w:hAnsiTheme="minorHAnsi" w:cstheme="minorHAnsi"/>
        </w:rPr>
        <w:t>2 and 3</w:t>
      </w:r>
      <w:r w:rsidR="00C8386A">
        <w:rPr>
          <w:rFonts w:asciiTheme="minorHAnsi" w:eastAsia="Arial" w:hAnsiTheme="minorHAnsi" w:cstheme="minorHAnsi"/>
        </w:rPr>
        <w:t>,</w:t>
      </w:r>
      <w:r w:rsidRPr="00C8386A">
        <w:rPr>
          <w:rFonts w:asciiTheme="minorHAnsi" w:eastAsia="Arial" w:hAnsiTheme="minorHAnsi" w:cstheme="minorHAnsi"/>
        </w:rPr>
        <w:t xml:space="preserve"> but brings with it the reality of a classroom with real, live students.</w:t>
      </w:r>
      <w:r w:rsidR="00005157" w:rsidRPr="00C8386A">
        <w:rPr>
          <w:rFonts w:asciiTheme="minorHAnsi" w:eastAsia="Arial" w:hAnsiTheme="minorHAnsi" w:cstheme="minorHAnsi"/>
        </w:rPr>
        <w:t xml:space="preserve"> </w:t>
      </w:r>
    </w:p>
    <w:p w14:paraId="6234767F" w14:textId="77777777" w:rsidR="00635E29" w:rsidRPr="000F1E00" w:rsidRDefault="00635E29">
      <w:pPr>
        <w:rPr>
          <w:rFonts w:asciiTheme="minorHAnsi" w:hAnsiTheme="minorHAnsi" w:cstheme="minorHAnsi"/>
        </w:rPr>
      </w:pPr>
    </w:p>
    <w:p w14:paraId="11B2C7FF" w14:textId="77777777" w:rsidR="00635E29" w:rsidRPr="000F1E00" w:rsidRDefault="00635E29" w:rsidP="00AA34D9">
      <w:pPr>
        <w:rPr>
          <w:rFonts w:asciiTheme="minorHAnsi" w:hAnsiTheme="minorHAnsi" w:cstheme="minorHAnsi"/>
          <w:sz w:val="24"/>
          <w:szCs w:val="24"/>
        </w:rPr>
      </w:pPr>
    </w:p>
    <w:bookmarkEnd w:id="71"/>
    <w:p w14:paraId="12AF3DA8" w14:textId="77777777" w:rsidR="00635E29" w:rsidRPr="008C718B" w:rsidRDefault="00635E29" w:rsidP="008C718B">
      <w:pPr>
        <w:keepNext/>
        <w:keepLines/>
        <w:pBdr>
          <w:top w:val="nil"/>
          <w:left w:val="nil"/>
          <w:bottom w:val="nil"/>
          <w:right w:val="nil"/>
          <w:between w:val="nil"/>
        </w:pBdr>
        <w:rPr>
          <w:rFonts w:ascii="Arial" w:eastAsia="Arial" w:hAnsi="Arial" w:cs="Arial"/>
          <w:color w:val="000000"/>
          <w:sz w:val="24"/>
          <w:szCs w:val="24"/>
        </w:rPr>
        <w:sectPr w:rsidR="00635E29" w:rsidRPr="008C718B" w:rsidSect="0025727F">
          <w:pgSz w:w="11907" w:h="16839"/>
          <w:pgMar w:top="1440" w:right="1440" w:bottom="1440" w:left="1440" w:header="720" w:footer="720" w:gutter="0"/>
          <w:cols w:space="720" w:equalWidth="0">
            <w:col w:w="9360"/>
          </w:cols>
          <w:titlePg/>
        </w:sectPr>
      </w:pPr>
    </w:p>
    <w:p w14:paraId="67DD1C76" w14:textId="31EE0FC5" w:rsidR="00635E29" w:rsidRPr="00772049" w:rsidRDefault="00635E29" w:rsidP="00772049">
      <w:pPr>
        <w:pStyle w:val="Heading1"/>
      </w:pPr>
      <w:bookmarkStart w:id="75" w:name="_Toc128748817"/>
      <w:bookmarkStart w:id="76" w:name="_Hlk118643944"/>
      <w:r w:rsidRPr="00772049">
        <w:lastRenderedPageBreak/>
        <w:t xml:space="preserve">Unit 4: </w:t>
      </w:r>
      <w:r w:rsidR="002D1F2D" w:rsidRPr="00772049">
        <w:t>Presenting and reviewing a lesson</w:t>
      </w:r>
      <w:bookmarkEnd w:id="75"/>
    </w:p>
    <w:p w14:paraId="2899D12E" w14:textId="77777777" w:rsidR="00635E29" w:rsidRPr="00772049" w:rsidRDefault="00635E29" w:rsidP="00772049">
      <w:pPr>
        <w:pStyle w:val="Heading2"/>
      </w:pPr>
      <w:bookmarkStart w:id="77" w:name="_Toc128748818"/>
      <w:r w:rsidRPr="00772049">
        <w:t>Introduction</w:t>
      </w:r>
      <w:bookmarkEnd w:id="77"/>
    </w:p>
    <w:p w14:paraId="2FFAA449" w14:textId="14DFCFA3" w:rsidR="00635E29" w:rsidRPr="00FC2CC2" w:rsidRDefault="00635E29" w:rsidP="00AB7062">
      <w:r>
        <w:t xml:space="preserve">This </w:t>
      </w:r>
      <w:r w:rsidR="007F1759">
        <w:t>u</w:t>
      </w:r>
      <w:r>
        <w:t xml:space="preserve">nit is about lesson presentation and </w:t>
      </w:r>
      <w:r w:rsidR="000B67A5">
        <w:t xml:space="preserve">lecturer </w:t>
      </w:r>
      <w:r>
        <w:t xml:space="preserve">reflection. </w:t>
      </w:r>
      <w:r w:rsidR="00005157">
        <w:t xml:space="preserve"> </w:t>
      </w:r>
      <w:r w:rsidRPr="00FC2CC2">
        <w:t xml:space="preserve">This is when you can put into practice and apply all the theoretical “stuff” that you have learnt about teaching. </w:t>
      </w:r>
      <w:r w:rsidR="00303FDC">
        <w:t>You have</w:t>
      </w:r>
      <w:r w:rsidR="002E24B6" w:rsidRPr="002E24B6">
        <w:t xml:space="preserve"> incorporat</w:t>
      </w:r>
      <w:r w:rsidR="00303FDC">
        <w:t>ed</w:t>
      </w:r>
      <w:r w:rsidR="002E24B6" w:rsidRPr="002E24B6">
        <w:t xml:space="preserve"> the HIT model and vocational teaching </w:t>
      </w:r>
      <w:r w:rsidR="00303FDC">
        <w:t>strategies</w:t>
      </w:r>
      <w:r w:rsidR="002E24B6">
        <w:t xml:space="preserve"> into your </w:t>
      </w:r>
      <w:r w:rsidR="00303FDC">
        <w:t xml:space="preserve">plan, </w:t>
      </w:r>
      <w:r w:rsidR="005D044A">
        <w:t xml:space="preserve">and </w:t>
      </w:r>
      <w:r w:rsidR="00303FDC">
        <w:t>now you can apply it.</w:t>
      </w:r>
    </w:p>
    <w:p w14:paraId="08D13831" w14:textId="7640CC2A" w:rsidR="00635E29" w:rsidRDefault="00635E29" w:rsidP="00AB7062">
      <w:r w:rsidRPr="00FC2CC2">
        <w:t>Communication is key to effective presentation.</w:t>
      </w:r>
      <w:r w:rsidR="00005157">
        <w:t xml:space="preserve"> </w:t>
      </w:r>
      <w:r w:rsidRPr="00FC2CC2">
        <w:t xml:space="preserve">The role of the </w:t>
      </w:r>
      <w:r w:rsidR="000B67A5">
        <w:t>lecturer</w:t>
      </w:r>
      <w:r w:rsidR="000B67A5" w:rsidRPr="00FC2CC2">
        <w:t xml:space="preserve"> </w:t>
      </w:r>
      <w:r w:rsidRPr="00FC2CC2">
        <w:t xml:space="preserve">is to translate the lesson outcomes into a language </w:t>
      </w:r>
      <w:r w:rsidR="00303FDC">
        <w:t>students</w:t>
      </w:r>
      <w:r w:rsidR="00303FDC" w:rsidRPr="00FC2CC2">
        <w:t xml:space="preserve"> </w:t>
      </w:r>
      <w:r w:rsidRPr="00FC2CC2">
        <w:t xml:space="preserve">understand and to </w:t>
      </w:r>
      <w:r w:rsidR="00303FDC">
        <w:t>unpack</w:t>
      </w:r>
      <w:r w:rsidR="00303FDC" w:rsidRPr="00FC2CC2">
        <w:t xml:space="preserve"> </w:t>
      </w:r>
      <w:r w:rsidRPr="00FC2CC2">
        <w:t xml:space="preserve">difficult academic concepts. Communication is not only about language though. Communication </w:t>
      </w:r>
      <w:r w:rsidR="00303FDC">
        <w:t xml:space="preserve">also </w:t>
      </w:r>
      <w:r w:rsidRPr="00FC2CC2">
        <w:t>involves interaction</w:t>
      </w:r>
      <w:r w:rsidR="00303FDC">
        <w:t>.</w:t>
      </w:r>
      <w:r w:rsidR="002E24B6">
        <w:t xml:space="preserve"> We learn best through doing.</w:t>
      </w:r>
      <w:r w:rsidR="00005157">
        <w:t xml:space="preserve"> </w:t>
      </w:r>
      <w:r w:rsidR="00303FDC">
        <w:t>Y</w:t>
      </w:r>
      <w:r w:rsidR="00DA0F39">
        <w:t xml:space="preserve">ou will see that </w:t>
      </w:r>
      <w:r w:rsidR="00303FDC">
        <w:t>vocational teaching strategies</w:t>
      </w:r>
      <w:r w:rsidR="00DA0F39">
        <w:t xml:space="preserve"> </w:t>
      </w:r>
      <w:r w:rsidR="002E24B6">
        <w:t xml:space="preserve">are based </w:t>
      </w:r>
      <w:r w:rsidR="00DA0F39">
        <w:t xml:space="preserve">on active </w:t>
      </w:r>
      <w:r w:rsidR="003F4B3A">
        <w:t>communication</w:t>
      </w:r>
      <w:r w:rsidR="00303FDC">
        <w:t>,</w:t>
      </w:r>
      <w:r w:rsidR="003F4B3A">
        <w:t xml:space="preserve"> active </w:t>
      </w:r>
      <w:r w:rsidR="00DA0F39">
        <w:t>learning</w:t>
      </w:r>
      <w:r w:rsidR="007F1759">
        <w:t>,</w:t>
      </w:r>
      <w:r w:rsidR="00DA0F39">
        <w:t xml:space="preserve"> </w:t>
      </w:r>
      <w:r w:rsidR="002E24B6">
        <w:t>and</w:t>
      </w:r>
      <w:r w:rsidR="00DA0F39">
        <w:t xml:space="preserve"> teaching. </w:t>
      </w:r>
    </w:p>
    <w:p w14:paraId="17418DB7" w14:textId="0B523A94" w:rsidR="00635E29" w:rsidRDefault="00635E29" w:rsidP="00AB7062">
      <w:r>
        <w:t xml:space="preserve">Irrespective of how experienced you are, </w:t>
      </w:r>
      <w:r w:rsidR="00524CFC">
        <w:t>there are always</w:t>
      </w:r>
      <w:r w:rsidR="00AF0BEF">
        <w:t xml:space="preserve"> internal and external factors that can impact the successful implementation of</w:t>
      </w:r>
      <w:r w:rsidR="00B75837">
        <w:t xml:space="preserve"> </w:t>
      </w:r>
      <w:r w:rsidR="00524CFC">
        <w:t>a lesson. B</w:t>
      </w:r>
      <w:r>
        <w:t xml:space="preserve">uild in a bit of flexibility. </w:t>
      </w:r>
      <w:r w:rsidR="00524CFC">
        <w:t>C</w:t>
      </w:r>
      <w:r w:rsidR="00AF0BEF">
        <w:t xml:space="preserve">ommit to exploring these new strategies and </w:t>
      </w:r>
      <w:r w:rsidR="00524CFC">
        <w:t>to</w:t>
      </w:r>
      <w:r w:rsidR="00AF0BEF">
        <w:t xml:space="preserve"> </w:t>
      </w:r>
      <w:r>
        <w:t>learn</w:t>
      </w:r>
      <w:r w:rsidR="00524CFC">
        <w:t>ing</w:t>
      </w:r>
      <w:r>
        <w:t xml:space="preserve"> from</w:t>
      </w:r>
      <w:r w:rsidR="00AF0BEF">
        <w:t xml:space="preserve"> the</w:t>
      </w:r>
      <w:r w:rsidR="00005157">
        <w:t xml:space="preserve"> </w:t>
      </w:r>
      <w:r>
        <w:t xml:space="preserve">experience. </w:t>
      </w:r>
      <w:r w:rsidR="00524CFC">
        <w:t>Be open to</w:t>
      </w:r>
      <w:r>
        <w:t xml:space="preserve"> adapt</w:t>
      </w:r>
      <w:r w:rsidR="00524CFC">
        <w:t>ing</w:t>
      </w:r>
      <w:r>
        <w:t xml:space="preserve"> the way you teach to accommodate </w:t>
      </w:r>
      <w:r w:rsidRPr="004E2E68">
        <w:t>the (different) college classroom context</w:t>
      </w:r>
      <w:r w:rsidR="007F1759" w:rsidRPr="004E2E68">
        <w:t>(s)</w:t>
      </w:r>
      <w:r w:rsidRPr="004E2E68">
        <w:t xml:space="preserve"> or learning environment</w:t>
      </w:r>
      <w:r w:rsidR="007F1759" w:rsidRPr="004E2E68">
        <w:t>(s)</w:t>
      </w:r>
      <w:r w:rsidRPr="004E2E68">
        <w:t xml:space="preserve">. </w:t>
      </w:r>
    </w:p>
    <w:p w14:paraId="528CEF7B" w14:textId="16F306A8" w:rsidR="00524CFC" w:rsidRDefault="00524CFC" w:rsidP="00524CFC">
      <w:r>
        <w:t>In</w:t>
      </w:r>
      <w:r w:rsidR="00635E29">
        <w:t xml:space="preserve"> this unit</w:t>
      </w:r>
      <w:r w:rsidR="007F1759">
        <w:t>,</w:t>
      </w:r>
      <w:r w:rsidR="00635E29">
        <w:t xml:space="preserve"> </w:t>
      </w:r>
      <w:r w:rsidR="002445A6">
        <w:t xml:space="preserve">you </w:t>
      </w:r>
      <w:r>
        <w:t xml:space="preserve">will present the lesson you prepared in Unit 3, and then reflect on your lesson. </w:t>
      </w:r>
      <w:r w:rsidR="007F1759">
        <w:t>I</w:t>
      </w:r>
      <w:r w:rsidR="007F1759" w:rsidRPr="002445A6">
        <w:t>n particular</w:t>
      </w:r>
      <w:r w:rsidR="007F1759">
        <w:t>, y</w:t>
      </w:r>
      <w:r>
        <w:t>ou will think about</w:t>
      </w:r>
      <w:r w:rsidRPr="002445A6">
        <w:t xml:space="preserve"> </w:t>
      </w:r>
      <w:r>
        <w:t xml:space="preserve">the </w:t>
      </w:r>
      <w:r w:rsidRPr="002445A6">
        <w:t xml:space="preserve">teaching strategies and the </w:t>
      </w:r>
      <w:r>
        <w:t>impact</w:t>
      </w:r>
      <w:r w:rsidRPr="002445A6">
        <w:t xml:space="preserve"> of using those strategies</w:t>
      </w:r>
      <w:r>
        <w:t>. You will reflect on what went well, what didn’t, how students responded</w:t>
      </w:r>
      <w:r w:rsidR="007F1759">
        <w:t>,</w:t>
      </w:r>
      <w:r>
        <w:t xml:space="preserve"> and how you can improve the lesson. This will help you to assess whether you successfully incorporated vocational teaching strategies into your lesson.</w:t>
      </w:r>
    </w:p>
    <w:p w14:paraId="04531448" w14:textId="77777777" w:rsidR="000F017F" w:rsidRDefault="000F017F" w:rsidP="00524CFC"/>
    <w:p w14:paraId="24CE35F5" w14:textId="76B10E6D" w:rsidR="00635E29" w:rsidRPr="00772049" w:rsidRDefault="00635E29" w:rsidP="00772049">
      <w:pPr>
        <w:pStyle w:val="Heading2"/>
      </w:pPr>
      <w:bookmarkStart w:id="78" w:name="_Toc128748819"/>
      <w:r w:rsidRPr="00772049">
        <w:t>Unit 4 outc</w:t>
      </w:r>
      <w:r w:rsidR="001F5A00" w:rsidRPr="00772049">
        <w:t>omes</w:t>
      </w:r>
      <w:bookmarkEnd w:id="78"/>
    </w:p>
    <w:p w14:paraId="15F8B97E" w14:textId="01835D92" w:rsidR="00635E29" w:rsidRDefault="00635E29">
      <w:r>
        <w:t xml:space="preserve">By the end of this </w:t>
      </w:r>
      <w:r w:rsidR="007F4435">
        <w:t>u</w:t>
      </w:r>
      <w:r>
        <w:t>nit, you should be able to:</w:t>
      </w:r>
    </w:p>
    <w:p w14:paraId="01F0E72D" w14:textId="27A958B9" w:rsidR="00635E29" w:rsidRPr="007F4435" w:rsidRDefault="00635E29" w:rsidP="00466B58">
      <w:pPr>
        <w:pStyle w:val="StyleArialJustified"/>
        <w:numPr>
          <w:ilvl w:val="0"/>
          <w:numId w:val="20"/>
        </w:numPr>
        <w:pBdr>
          <w:top w:val="nil"/>
          <w:left w:val="nil"/>
          <w:bottom w:val="nil"/>
          <w:right w:val="nil"/>
          <w:between w:val="nil"/>
        </w:pBdr>
        <w:spacing w:before="0"/>
      </w:pPr>
      <w:r w:rsidRPr="007F4435">
        <w:t xml:space="preserve">Present a lesson incorporating features of the HIT </w:t>
      </w:r>
      <w:r w:rsidR="002C7BDF">
        <w:t>m</w:t>
      </w:r>
      <w:r w:rsidRPr="007F4435">
        <w:t>odel and vocational pedagogy strategies</w:t>
      </w:r>
    </w:p>
    <w:p w14:paraId="0D2042ED" w14:textId="68EAF392" w:rsidR="00635E29" w:rsidRDefault="00635E29" w:rsidP="00635E29">
      <w:pPr>
        <w:pStyle w:val="StyleArialJustified"/>
        <w:spacing w:before="0"/>
      </w:pPr>
      <w:r>
        <w:t>Evaluate how effective the lesson was using the checklist developed and student responses</w:t>
      </w:r>
    </w:p>
    <w:p w14:paraId="014061AE" w14:textId="77777777" w:rsidR="00635E29" w:rsidRPr="004D3DF0" w:rsidRDefault="00635E29" w:rsidP="00466B58">
      <w:pPr>
        <w:numPr>
          <w:ilvl w:val="0"/>
          <w:numId w:val="3"/>
        </w:numPr>
        <w:pBdr>
          <w:top w:val="nil"/>
          <w:left w:val="nil"/>
          <w:bottom w:val="nil"/>
          <w:right w:val="nil"/>
          <w:between w:val="nil"/>
        </w:pBdr>
        <w:spacing w:before="0"/>
        <w:rPr>
          <w:color w:val="000000"/>
        </w:rPr>
      </w:pPr>
      <w:r>
        <w:t>Explain what changes you could make to improve the lesson</w:t>
      </w:r>
      <w:r>
        <w:rPr>
          <w:color w:val="000000"/>
        </w:rPr>
        <w:t xml:space="preserve"> </w:t>
      </w:r>
    </w:p>
    <w:p w14:paraId="066115F1" w14:textId="09F2DF7C" w:rsidR="007F1447" w:rsidRDefault="007F1447" w:rsidP="007F1447">
      <w:r>
        <w:t>Getting feedback from others is always good. If possible, you might want to ask a colleague or your mentor to sit in your lesson and provide feedback. It would also be good to get a sense of how the students experienced the lesson</w:t>
      </w:r>
      <w:r w:rsidR="007F4435">
        <w:t>,</w:t>
      </w:r>
      <w:r>
        <w:t xml:space="preserve"> i.e.</w:t>
      </w:r>
      <w:r w:rsidR="007F1759">
        <w:t xml:space="preserve"> get</w:t>
      </w:r>
      <w:r>
        <w:t xml:space="preserve"> student feedback. This could be valuable in your consideration of what to change and improve.</w:t>
      </w:r>
    </w:p>
    <w:p w14:paraId="0D8AE3DB" w14:textId="53F72464" w:rsidR="007F1447" w:rsidRDefault="007F1447" w:rsidP="007F1447">
      <w:r>
        <w:t>In the next activity</w:t>
      </w:r>
      <w:r w:rsidR="007F1759">
        <w:t>,</w:t>
      </w:r>
      <w:r>
        <w:t xml:space="preserve"> you will present the lesson you planned in Unit 3. Remember to check Table 1 in the Module Overview, and discuss with your lecturer or WIL coordinator when and where this will take place.</w:t>
      </w:r>
    </w:p>
    <w:p w14:paraId="4B3C0238" w14:textId="77777777" w:rsidR="000F017F" w:rsidRDefault="000F017F" w:rsidP="007F1447"/>
    <w:p w14:paraId="1DB8B25E" w14:textId="3341EABD" w:rsidR="00635E29" w:rsidRPr="00BA1160" w:rsidRDefault="00635E29" w:rsidP="009A215D">
      <w:pPr>
        <w:pStyle w:val="Activity"/>
      </w:pPr>
      <w:r w:rsidRPr="00BA1160">
        <w:t xml:space="preserve">Activity </w:t>
      </w:r>
      <w:r w:rsidR="00851D98">
        <w:t>9</w:t>
      </w:r>
      <w:r w:rsidRPr="00BA1160">
        <w:t>: P</w:t>
      </w:r>
      <w:r>
        <w:t xml:space="preserve">resent a </w:t>
      </w:r>
      <w:r w:rsidR="00524CFC">
        <w:t xml:space="preserve">planned </w:t>
      </w:r>
      <w:r>
        <w:t xml:space="preserve">lesson </w:t>
      </w:r>
      <w:r w:rsidR="00524CFC">
        <w:t>from Unit 3</w:t>
      </w:r>
    </w:p>
    <w:p w14:paraId="040C5309" w14:textId="4B8F3224" w:rsidR="00635E29" w:rsidRDefault="00635E29" w:rsidP="00AB7062">
      <w:pPr>
        <w:rPr>
          <w:b/>
          <w:bCs/>
        </w:rPr>
      </w:pPr>
      <w:r>
        <w:rPr>
          <w:b/>
          <w:sz w:val="24"/>
          <w:szCs w:val="24"/>
        </w:rPr>
        <w:t>Suggested time:</w:t>
      </w:r>
      <w:r w:rsidR="00005157">
        <w:rPr>
          <w:sz w:val="24"/>
          <w:szCs w:val="24"/>
        </w:rPr>
        <w:t xml:space="preserve"> </w:t>
      </w:r>
      <w:r>
        <w:rPr>
          <w:b/>
          <w:bCs/>
        </w:rPr>
        <w:t>6</w:t>
      </w:r>
      <w:r w:rsidRPr="0085698F">
        <w:rPr>
          <w:b/>
          <w:bCs/>
        </w:rPr>
        <w:t xml:space="preserve">0 minutes </w:t>
      </w:r>
      <w:r>
        <w:rPr>
          <w:b/>
          <w:bCs/>
        </w:rPr>
        <w:t>(or however long the period is)</w:t>
      </w:r>
    </w:p>
    <w:p w14:paraId="4F8362D9" w14:textId="77777777" w:rsidR="007F1447" w:rsidRDefault="007F1447" w:rsidP="00857044">
      <w:pPr>
        <w:spacing w:before="0"/>
      </w:pPr>
    </w:p>
    <w:p w14:paraId="4FF96158" w14:textId="77777777" w:rsidR="007F1447" w:rsidRPr="007F1447" w:rsidRDefault="00635E29" w:rsidP="00466B58">
      <w:pPr>
        <w:pStyle w:val="StyleArialJustified"/>
        <w:numPr>
          <w:ilvl w:val="0"/>
          <w:numId w:val="25"/>
        </w:numPr>
        <w:pBdr>
          <w:top w:val="nil"/>
          <w:left w:val="nil"/>
          <w:bottom w:val="nil"/>
          <w:right w:val="nil"/>
          <w:between w:val="nil"/>
        </w:pBdr>
        <w:spacing w:before="0"/>
        <w:rPr>
          <w:color w:val="000000"/>
        </w:rPr>
      </w:pPr>
      <w:r>
        <w:t>Present the lesson you had planned in Unit 3</w:t>
      </w:r>
    </w:p>
    <w:p w14:paraId="0CD3D9B9" w14:textId="26BD6AE8" w:rsidR="001F5A00" w:rsidRPr="007F1447" w:rsidRDefault="001F5A00" w:rsidP="00466B58">
      <w:pPr>
        <w:pStyle w:val="StyleArialJustified"/>
        <w:numPr>
          <w:ilvl w:val="0"/>
          <w:numId w:val="25"/>
        </w:numPr>
        <w:pBdr>
          <w:top w:val="nil"/>
          <w:left w:val="nil"/>
          <w:bottom w:val="nil"/>
          <w:right w:val="nil"/>
          <w:between w:val="nil"/>
        </w:pBdr>
        <w:spacing w:before="0"/>
        <w:rPr>
          <w:color w:val="000000"/>
        </w:rPr>
      </w:pPr>
      <w:r>
        <w:t xml:space="preserve">If possible, </w:t>
      </w:r>
      <w:r w:rsidRPr="004E2E68">
        <w:t>ask</w:t>
      </w:r>
      <w:r>
        <w:t xml:space="preserve"> a colleague, your mentor</w:t>
      </w:r>
      <w:r w:rsidR="00857044">
        <w:t>,</w:t>
      </w:r>
      <w:r>
        <w:t xml:space="preserve"> or your university supervisor to observe your lesson and provide constructive feedback to assist you in Activity 2. </w:t>
      </w:r>
    </w:p>
    <w:p w14:paraId="44555AC9" w14:textId="77777777" w:rsidR="001F5A00" w:rsidRPr="00B46381" w:rsidRDefault="001F5A00" w:rsidP="001F5A00">
      <w:pPr>
        <w:pStyle w:val="ListParagraph"/>
        <w:spacing w:before="0"/>
        <w:rPr>
          <w:rFonts w:ascii="Arial" w:eastAsia="Arial" w:hAnsi="Arial" w:cs="Arial"/>
          <w:color w:val="000000"/>
          <w:sz w:val="24"/>
          <w:szCs w:val="24"/>
        </w:rPr>
      </w:pPr>
    </w:p>
    <w:p w14:paraId="0554C75E" w14:textId="77777777" w:rsidR="00635E29" w:rsidRPr="00761ACB" w:rsidRDefault="00635E29" w:rsidP="00761ACB">
      <w:pPr>
        <w:pStyle w:val="Comment-14pointArial"/>
      </w:pPr>
      <w:r w:rsidRPr="00761ACB">
        <w:lastRenderedPageBreak/>
        <w:t>Discussion of the activity</w:t>
      </w:r>
    </w:p>
    <w:p w14:paraId="207111A1" w14:textId="28733011" w:rsidR="00635E29" w:rsidRPr="007F4435" w:rsidRDefault="00635E29" w:rsidP="00AB7062">
      <w:pPr>
        <w:keepNext/>
        <w:keepLines/>
        <w:pBdr>
          <w:top w:val="nil"/>
          <w:left w:val="nil"/>
          <w:bottom w:val="nil"/>
          <w:right w:val="nil"/>
          <w:between w:val="nil"/>
        </w:pBdr>
        <w:rPr>
          <w:rFonts w:asciiTheme="minorHAnsi" w:eastAsia="Arial" w:hAnsiTheme="minorHAnsi" w:cstheme="minorHAnsi"/>
        </w:rPr>
      </w:pPr>
      <w:r w:rsidRPr="007F4435">
        <w:rPr>
          <w:rFonts w:asciiTheme="minorHAnsi" w:eastAsia="Arial" w:hAnsiTheme="minorHAnsi" w:cstheme="minorHAnsi"/>
        </w:rPr>
        <w:t>If you have extensive experience with teaching in a TVET college, you might have found this task easy. You were able to draw on your knowledge of competencies required for work (from your experience in industry) and knowledge of the college context to select learning activities to achieve the required</w:t>
      </w:r>
      <w:r w:rsidR="00005157" w:rsidRPr="007F4435">
        <w:rPr>
          <w:rFonts w:asciiTheme="minorHAnsi" w:eastAsia="Arial" w:hAnsiTheme="minorHAnsi" w:cstheme="minorHAnsi"/>
        </w:rPr>
        <w:t xml:space="preserve"> </w:t>
      </w:r>
      <w:r w:rsidRPr="007F4435">
        <w:rPr>
          <w:rFonts w:asciiTheme="minorHAnsi" w:eastAsia="Arial" w:hAnsiTheme="minorHAnsi" w:cstheme="minorHAnsi"/>
        </w:rPr>
        <w:t xml:space="preserve">outcome. You might already have a </w:t>
      </w:r>
      <w:r w:rsidR="004E2E68">
        <w:rPr>
          <w:rFonts w:asciiTheme="minorHAnsi" w:eastAsia="Arial" w:hAnsiTheme="minorHAnsi" w:cstheme="minorHAnsi"/>
        </w:rPr>
        <w:t>collection</w:t>
      </w:r>
      <w:r w:rsidR="004E2E68" w:rsidRPr="007F4435">
        <w:rPr>
          <w:rFonts w:asciiTheme="minorHAnsi" w:eastAsia="Arial" w:hAnsiTheme="minorHAnsi" w:cstheme="minorHAnsi"/>
        </w:rPr>
        <w:t xml:space="preserve"> </w:t>
      </w:r>
      <w:r w:rsidRPr="007F4435">
        <w:rPr>
          <w:rFonts w:asciiTheme="minorHAnsi" w:eastAsia="Arial" w:hAnsiTheme="minorHAnsi" w:cstheme="minorHAnsi"/>
        </w:rPr>
        <w:t xml:space="preserve">of activities that work. Was there anything new that you learnt about presenting a lesson aimed at developing </w:t>
      </w:r>
      <w:r w:rsidRPr="004E2E68">
        <w:rPr>
          <w:rFonts w:asciiTheme="minorHAnsi" w:eastAsia="Arial" w:hAnsiTheme="minorHAnsi" w:cstheme="minorHAnsi"/>
        </w:rPr>
        <w:t>a specific knowledge</w:t>
      </w:r>
      <w:r w:rsidRPr="007F4435">
        <w:rPr>
          <w:rFonts w:asciiTheme="minorHAnsi" w:eastAsia="Arial" w:hAnsiTheme="minorHAnsi" w:cstheme="minorHAnsi"/>
        </w:rPr>
        <w:t xml:space="preserve"> and</w:t>
      </w:r>
      <w:r w:rsidR="00857044">
        <w:rPr>
          <w:rFonts w:asciiTheme="minorHAnsi" w:eastAsia="Arial" w:hAnsiTheme="minorHAnsi" w:cstheme="minorHAnsi"/>
        </w:rPr>
        <w:t>/</w:t>
      </w:r>
      <w:r w:rsidRPr="007F4435">
        <w:rPr>
          <w:rFonts w:asciiTheme="minorHAnsi" w:eastAsia="Arial" w:hAnsiTheme="minorHAnsi" w:cstheme="minorHAnsi"/>
        </w:rPr>
        <w:t xml:space="preserve">or using vocational teaching strategies? If, </w:t>
      </w:r>
      <w:r w:rsidR="00857044">
        <w:rPr>
          <w:rFonts w:asciiTheme="minorHAnsi" w:eastAsia="Arial" w:hAnsiTheme="minorHAnsi" w:cstheme="minorHAnsi"/>
        </w:rPr>
        <w:t>however</w:t>
      </w:r>
      <w:r w:rsidRPr="007F4435">
        <w:rPr>
          <w:rFonts w:asciiTheme="minorHAnsi" w:eastAsia="Arial" w:hAnsiTheme="minorHAnsi" w:cstheme="minorHAnsi"/>
        </w:rPr>
        <w:t>, you are more used to teaching in a high school, what, if anything, was different? If you haven’t had any experience</w:t>
      </w:r>
      <w:r w:rsidR="00857044">
        <w:rPr>
          <w:rFonts w:asciiTheme="minorHAnsi" w:eastAsia="Arial" w:hAnsiTheme="minorHAnsi" w:cstheme="minorHAnsi"/>
        </w:rPr>
        <w:t>,</w:t>
      </w:r>
      <w:r w:rsidRPr="007F4435">
        <w:rPr>
          <w:rFonts w:asciiTheme="minorHAnsi" w:eastAsia="Arial" w:hAnsiTheme="minorHAnsi" w:cstheme="minorHAnsi"/>
        </w:rPr>
        <w:t xml:space="preserve"> you might have found this really difficult. Think about what made it difficult. </w:t>
      </w:r>
    </w:p>
    <w:p w14:paraId="133752E0" w14:textId="510F9E26" w:rsidR="00635E29" w:rsidRDefault="00635E29" w:rsidP="00AB7062">
      <w:r w:rsidRPr="007F4435">
        <w:t xml:space="preserve">Teaching and learning are associated concepts </w:t>
      </w:r>
      <w:r w:rsidR="00857044">
        <w:t>(</w:t>
      </w:r>
      <w:r w:rsidRPr="007F4435">
        <w:t>i.e. they go together</w:t>
      </w:r>
      <w:r w:rsidR="00857044">
        <w:t>)</w:t>
      </w:r>
      <w:r w:rsidRPr="007F4435">
        <w:t xml:space="preserve"> but it doesn’t mean that whenever </w:t>
      </w:r>
      <w:r>
        <w:t xml:space="preserve">you teach, the students learn. You need to match how you teach with how your </w:t>
      </w:r>
      <w:r w:rsidR="00A64673">
        <w:t>student</w:t>
      </w:r>
      <w:r>
        <w:t>s learn and the context within which the teaching and learning is happening. It is important that you understand that you are using vocational pedagogies for a specific purpose</w:t>
      </w:r>
      <w:r w:rsidR="00857044">
        <w:t>,</w:t>
      </w:r>
      <w:r>
        <w:t xml:space="preserve"> i.e. to prepare your students for the world of work.</w:t>
      </w:r>
      <w:r w:rsidR="00005157">
        <w:t xml:space="preserve"> </w:t>
      </w:r>
      <w:r>
        <w:t>You need to therefore use teaching approaches that develop skills and competencies</w:t>
      </w:r>
      <w:r w:rsidR="00857044" w:rsidRPr="00857044">
        <w:t xml:space="preserve"> </w:t>
      </w:r>
      <w:r w:rsidR="00857044">
        <w:t>for specific occupations</w:t>
      </w:r>
      <w:r>
        <w:t>. Ultimately it is about successful student learning.</w:t>
      </w:r>
      <w:r w:rsidRPr="00435ADF">
        <w:t xml:space="preserve"> </w:t>
      </w:r>
    </w:p>
    <w:p w14:paraId="76D0DE8F" w14:textId="1AB8DF12" w:rsidR="00635E29" w:rsidRDefault="00635E29" w:rsidP="00857044">
      <w:r>
        <w:t>You might have become more aware of the importance of sharing lesson outcomes. The students</w:t>
      </w:r>
      <w:r w:rsidRPr="00B658D3">
        <w:t xml:space="preserve"> </w:t>
      </w:r>
      <w:r>
        <w:t xml:space="preserve">need to </w:t>
      </w:r>
      <w:r w:rsidRPr="00B658D3">
        <w:t>know exactly what they need to be able to do and understand</w:t>
      </w:r>
      <w:r>
        <w:rPr>
          <w:sz w:val="28"/>
          <w:szCs w:val="28"/>
        </w:rPr>
        <w:t xml:space="preserve">. </w:t>
      </w:r>
      <w:r w:rsidR="00A64673">
        <w:t>Student</w:t>
      </w:r>
      <w:r w:rsidRPr="008163AF">
        <w:t>s</w:t>
      </w:r>
      <w:r>
        <w:t xml:space="preserve"> </w:t>
      </w:r>
      <w:r w:rsidRPr="008163AF">
        <w:t>tend to be more engaged when they understand the relevance of what they are expected to learn. It is therefore important that you explain why it is important to know certain concepts, understand certain processes</w:t>
      </w:r>
      <w:r w:rsidR="00857044">
        <w:t>,</w:t>
      </w:r>
      <w:r w:rsidRPr="008163AF">
        <w:t xml:space="preserve"> or apply a skill.</w:t>
      </w:r>
      <w:r w:rsidRPr="00435ADF">
        <w:t xml:space="preserve"> </w:t>
      </w:r>
      <w:r>
        <w:t xml:space="preserve">For this reason, it is also necessary to use </w:t>
      </w:r>
      <w:r w:rsidRPr="004E2E68">
        <w:t>authentic/interactive</w:t>
      </w:r>
      <w:r>
        <w:t xml:space="preserve"> tasks and learning activities.</w:t>
      </w:r>
      <w:r w:rsidR="00005157">
        <w:t xml:space="preserve"> </w:t>
      </w:r>
      <w:r>
        <w:t>In other words, it must be “real” and be linked to the occupation they are being trained for</w:t>
      </w:r>
      <w:r w:rsidR="00857044" w:rsidRPr="00857044">
        <w:t xml:space="preserve"> </w:t>
      </w:r>
      <w:r w:rsidR="00857044">
        <w:t>if possible</w:t>
      </w:r>
      <w:r>
        <w:t xml:space="preserve">. </w:t>
      </w:r>
    </w:p>
    <w:p w14:paraId="4799732E" w14:textId="12850544" w:rsidR="00AB1D1B" w:rsidRDefault="00635E29" w:rsidP="00AB7062">
      <w:r>
        <w:t xml:space="preserve">Could you use the physical (labs and workshops) learning environments/learning spaces and equipment to apply the vocational teaching strategies effectively? Be aware that hybrid learning environments, where theory and practice </w:t>
      </w:r>
      <w:r w:rsidR="00857044">
        <w:t>are</w:t>
      </w:r>
      <w:r>
        <w:t xml:space="preserve"> done separately, could affect the </w:t>
      </w:r>
      <w:r w:rsidRPr="004E2E68">
        <w:t>effective delivery</w:t>
      </w:r>
      <w:r>
        <w:t xml:space="preserve"> of vocational pedagogy.</w:t>
      </w:r>
      <w:r w:rsidR="00005157">
        <w:t xml:space="preserve"> </w:t>
      </w:r>
    </w:p>
    <w:p w14:paraId="217C3AA3" w14:textId="1427B3D5" w:rsidR="00AB1D1B" w:rsidRDefault="00AB1D1B" w:rsidP="00AB1D1B">
      <w:r>
        <w:t>In the next activity</w:t>
      </w:r>
      <w:r w:rsidR="00857044">
        <w:t>,</w:t>
      </w:r>
      <w:r>
        <w:t xml:space="preserve"> you will reflect on and review your lesson presentation in relation to the HIT </w:t>
      </w:r>
      <w:r w:rsidR="002C7BDF">
        <w:t>m</w:t>
      </w:r>
      <w:r>
        <w:t>odel and vocational teaching strategies you used, and suggest ways to improve the lesson plan (as you did in Unit 3).</w:t>
      </w:r>
    </w:p>
    <w:p w14:paraId="770F28EF" w14:textId="798674A9" w:rsidR="00CC05D1" w:rsidRDefault="00BE29C4" w:rsidP="00FA36B0">
      <w:pPr>
        <w:rPr>
          <w:lang w:eastAsia="en-GB"/>
        </w:rPr>
      </w:pPr>
      <w:bookmarkStart w:id="79" w:name="_Toc46843745"/>
      <w:bookmarkStart w:id="80" w:name="_Toc51617718"/>
      <w:r>
        <w:rPr>
          <w:lang w:eastAsia="en-GB"/>
        </w:rPr>
        <w:t>In the Programme Introduction at the beginning of this module</w:t>
      </w:r>
      <w:r w:rsidR="0028497F">
        <w:rPr>
          <w:lang w:eastAsia="en-GB"/>
        </w:rPr>
        <w:t>,</w:t>
      </w:r>
      <w:r>
        <w:rPr>
          <w:lang w:eastAsia="en-GB"/>
        </w:rPr>
        <w:t xml:space="preserve"> you read about r</w:t>
      </w:r>
      <w:r w:rsidR="00AB1D1B" w:rsidRPr="00AB1D1B">
        <w:rPr>
          <w:lang w:eastAsia="en-GB"/>
        </w:rPr>
        <w:t>eflective practice and the use of a learning journal</w:t>
      </w:r>
      <w:bookmarkEnd w:id="79"/>
      <w:bookmarkEnd w:id="80"/>
      <w:r>
        <w:rPr>
          <w:lang w:eastAsia="en-GB"/>
        </w:rPr>
        <w:t xml:space="preserve">. </w:t>
      </w:r>
      <w:r w:rsidR="00CC05D1">
        <w:rPr>
          <w:lang w:eastAsia="en-GB"/>
        </w:rPr>
        <w:t xml:space="preserve">You might want to read that again now, in preparation for the next activity. </w:t>
      </w:r>
      <w:r w:rsidR="0006234D">
        <w:rPr>
          <w:lang w:eastAsia="en-GB"/>
        </w:rPr>
        <w:t>In the ADTVT module called Reflective Practice, you can read more about Terry Borton’s (1970) reflective model. I</w:t>
      </w:r>
      <w:r w:rsidR="0006234D">
        <w:rPr>
          <w:rFonts w:eastAsiaTheme="minorEastAsia"/>
          <w:szCs w:val="21"/>
          <w:lang w:eastAsia="en-GB"/>
        </w:rPr>
        <w:t xml:space="preserve">f you are interested, you can access it </w:t>
      </w:r>
      <w:hyperlink r:id="rId37" w:history="1">
        <w:r w:rsidR="0006234D">
          <w:rPr>
            <w:rStyle w:val="Hyperlink"/>
            <w:rFonts w:eastAsiaTheme="minorEastAsia"/>
            <w:szCs w:val="21"/>
            <w:lang w:eastAsia="en-GB"/>
          </w:rPr>
          <w:t>here</w:t>
        </w:r>
      </w:hyperlink>
      <w:r w:rsidR="0006234D">
        <w:rPr>
          <w:rStyle w:val="Hyperlink"/>
          <w:rFonts w:eastAsiaTheme="minorEastAsia"/>
          <w:szCs w:val="21"/>
          <w:lang w:eastAsia="en-GB"/>
        </w:rPr>
        <w:t>.</w:t>
      </w:r>
      <w:r w:rsidR="0006234D">
        <w:rPr>
          <w:rFonts w:eastAsiaTheme="minorEastAsia"/>
          <w:szCs w:val="21"/>
          <w:lang w:eastAsia="en-GB"/>
        </w:rPr>
        <w:t xml:space="preserve"> </w:t>
      </w:r>
      <w:r w:rsidR="00CC05D1">
        <w:rPr>
          <w:lang w:eastAsia="en-GB"/>
        </w:rPr>
        <w:t>In the next activity</w:t>
      </w:r>
      <w:r w:rsidR="0028497F">
        <w:rPr>
          <w:lang w:eastAsia="en-GB"/>
        </w:rPr>
        <w:t>,</w:t>
      </w:r>
      <w:r w:rsidR="00CC05D1">
        <w:rPr>
          <w:lang w:eastAsia="en-GB"/>
        </w:rPr>
        <w:t xml:space="preserve"> you will use that model to reflect on the</w:t>
      </w:r>
      <w:r w:rsidR="00005157">
        <w:rPr>
          <w:lang w:eastAsia="en-GB"/>
        </w:rPr>
        <w:t xml:space="preserve"> </w:t>
      </w:r>
      <w:r w:rsidR="00CC05D1">
        <w:rPr>
          <w:lang w:eastAsia="en-GB"/>
        </w:rPr>
        <w:t>lesson you presented in Activity 1.</w:t>
      </w:r>
    </w:p>
    <w:p w14:paraId="1F554D3B" w14:textId="3E581550" w:rsidR="00AB1D1B" w:rsidRPr="00AB1D1B" w:rsidRDefault="00AB1D1B" w:rsidP="00CC05D1">
      <w:pPr>
        <w:spacing w:before="0" w:after="200"/>
        <w:contextualSpacing/>
        <w:rPr>
          <w:rFonts w:eastAsiaTheme="minorEastAsia" w:cstheme="minorBidi"/>
          <w:szCs w:val="21"/>
          <w:lang w:eastAsia="en-GB"/>
        </w:rPr>
      </w:pPr>
    </w:p>
    <w:p w14:paraId="10B51431" w14:textId="7C9BDF16" w:rsidR="00635E29" w:rsidRPr="00D7760B" w:rsidRDefault="00635E29" w:rsidP="00761ACB">
      <w:pPr>
        <w:pStyle w:val="Activity"/>
      </w:pPr>
      <w:r w:rsidRPr="00D7760B">
        <w:t xml:space="preserve">Activity </w:t>
      </w:r>
      <w:r w:rsidR="00851D98">
        <w:t>10</w:t>
      </w:r>
      <w:r w:rsidRPr="00D7760B">
        <w:t xml:space="preserve">: Reflect on </w:t>
      </w:r>
      <w:r w:rsidR="007F1447" w:rsidRPr="00D7760B">
        <w:t>your practice</w:t>
      </w:r>
      <w:r w:rsidRPr="00D7760B">
        <w:t xml:space="preserve"> and</w:t>
      </w:r>
      <w:r w:rsidRPr="00D7760B">
        <w:rPr>
          <w:b/>
          <w:bCs/>
        </w:rPr>
        <w:t xml:space="preserve"> </w:t>
      </w:r>
      <w:r w:rsidRPr="00D7760B">
        <w:t xml:space="preserve">modify </w:t>
      </w:r>
      <w:r w:rsidR="002C2E18" w:rsidRPr="00D7760B">
        <w:t xml:space="preserve">the </w:t>
      </w:r>
      <w:r w:rsidRPr="00D7760B">
        <w:t>lesson plan (again)</w:t>
      </w:r>
    </w:p>
    <w:p w14:paraId="287E7F99" w14:textId="7AC1A835" w:rsidR="00635E29" w:rsidRPr="00BA1160" w:rsidRDefault="00635E29" w:rsidP="00AB7062">
      <w:pPr>
        <w:rPr>
          <w:b/>
          <w:bCs/>
        </w:rPr>
      </w:pPr>
      <w:r w:rsidRPr="00BA1160">
        <w:rPr>
          <w:b/>
          <w:sz w:val="24"/>
          <w:szCs w:val="24"/>
        </w:rPr>
        <w:t>Suggested time:</w:t>
      </w:r>
      <w:r w:rsidR="00005157">
        <w:rPr>
          <w:sz w:val="24"/>
          <w:szCs w:val="24"/>
        </w:rPr>
        <w:t xml:space="preserve"> </w:t>
      </w:r>
      <w:r w:rsidRPr="00BA1160">
        <w:rPr>
          <w:b/>
          <w:bCs/>
        </w:rPr>
        <w:t xml:space="preserve">30 minutes </w:t>
      </w:r>
    </w:p>
    <w:p w14:paraId="737FAEF6" w14:textId="5BD9C495" w:rsidR="003B63B3" w:rsidRDefault="00CC05D1" w:rsidP="00CC05D1">
      <w:r>
        <w:t>Use Borton’s model to reflect on</w:t>
      </w:r>
      <w:r w:rsidR="00635E29">
        <w:t xml:space="preserve"> the effectiveness of your lesson</w:t>
      </w:r>
      <w:r w:rsidR="003B63B3">
        <w:t>.</w:t>
      </w:r>
    </w:p>
    <w:p w14:paraId="5C9E142B" w14:textId="08499A65" w:rsidR="00635E29" w:rsidRDefault="003B63B3" w:rsidP="00CC05D1">
      <w:r>
        <w:t>Write</w:t>
      </w:r>
      <w:r w:rsidR="00635E29">
        <w:t xml:space="preserve"> in your </w:t>
      </w:r>
      <w:r w:rsidR="0035511F">
        <w:t>learning</w:t>
      </w:r>
      <w:r w:rsidR="00635E29">
        <w:t xml:space="preserve"> </w:t>
      </w:r>
      <w:r>
        <w:t>journal about</w:t>
      </w:r>
      <w:r w:rsidR="00005157">
        <w:t xml:space="preserve"> </w:t>
      </w:r>
      <w:r w:rsidR="00635E29" w:rsidRPr="00B46381">
        <w:rPr>
          <w:i/>
          <w:iCs/>
        </w:rPr>
        <w:t xml:space="preserve">your </w:t>
      </w:r>
      <w:r w:rsidR="00635E29" w:rsidRPr="00FA36B0">
        <w:rPr>
          <w:i/>
        </w:rPr>
        <w:t>experience</w:t>
      </w:r>
      <w:r w:rsidR="001F5A00">
        <w:t xml:space="preserve"> with using the particular teaching strategies you </w:t>
      </w:r>
      <w:r>
        <w:t>planned. Use these three questions:</w:t>
      </w:r>
    </w:p>
    <w:p w14:paraId="3F44CA93" w14:textId="77777777" w:rsidR="003B63B3" w:rsidRDefault="003B63B3" w:rsidP="00FA36B0">
      <w:pPr>
        <w:spacing w:before="0"/>
      </w:pPr>
    </w:p>
    <w:p w14:paraId="06BD9698" w14:textId="0D00CB3F" w:rsidR="003B63B3" w:rsidRPr="00AB1D1B" w:rsidRDefault="003B63B3" w:rsidP="00466B58">
      <w:pPr>
        <w:numPr>
          <w:ilvl w:val="0"/>
          <w:numId w:val="21"/>
        </w:numPr>
        <w:spacing w:before="0" w:after="200"/>
        <w:contextualSpacing/>
        <w:rPr>
          <w:rFonts w:eastAsiaTheme="minorEastAsia" w:cstheme="minorBidi"/>
          <w:szCs w:val="21"/>
          <w:lang w:eastAsia="en-GB"/>
        </w:rPr>
      </w:pPr>
      <w:r w:rsidRPr="00AB1D1B">
        <w:rPr>
          <w:rFonts w:eastAsiaTheme="minorEastAsia" w:cstheme="minorBidi"/>
          <w:szCs w:val="21"/>
          <w:lang w:eastAsia="en-GB"/>
        </w:rPr>
        <w:t>What?</w:t>
      </w:r>
      <w:r w:rsidR="00005157">
        <w:rPr>
          <w:rFonts w:eastAsiaTheme="minorEastAsia" w:cstheme="minorBidi"/>
          <w:szCs w:val="21"/>
          <w:lang w:eastAsia="en-GB"/>
        </w:rPr>
        <w:t xml:space="preserve"> </w:t>
      </w:r>
    </w:p>
    <w:p w14:paraId="32470476" w14:textId="4C2351F5" w:rsidR="003B63B3" w:rsidRPr="00AB1D1B" w:rsidRDefault="003B63B3" w:rsidP="003B63B3">
      <w:pPr>
        <w:spacing w:before="0" w:after="200"/>
        <w:ind w:left="720"/>
        <w:contextualSpacing/>
        <w:rPr>
          <w:rFonts w:eastAsiaTheme="minorEastAsia" w:cstheme="minorBidi"/>
          <w:szCs w:val="21"/>
          <w:lang w:eastAsia="en-GB"/>
        </w:rPr>
      </w:pPr>
      <w:r w:rsidRPr="00AB1D1B">
        <w:rPr>
          <w:rFonts w:eastAsiaTheme="minorEastAsia" w:cstheme="minorBidi"/>
          <w:b/>
          <w:szCs w:val="21"/>
          <w:lang w:eastAsia="en-GB"/>
        </w:rPr>
        <w:t xml:space="preserve">What </w:t>
      </w:r>
      <w:r w:rsidRPr="00AB1D1B">
        <w:rPr>
          <w:rFonts w:eastAsiaTheme="minorEastAsia" w:cstheme="minorBidi"/>
          <w:szCs w:val="21"/>
          <w:lang w:eastAsia="en-GB"/>
        </w:rPr>
        <w:t xml:space="preserve">happened? </w:t>
      </w:r>
      <w:r>
        <w:rPr>
          <w:rFonts w:eastAsiaTheme="minorEastAsia" w:cstheme="minorBidi"/>
          <w:szCs w:val="21"/>
          <w:lang w:eastAsia="en-GB"/>
        </w:rPr>
        <w:t>D</w:t>
      </w:r>
      <w:r w:rsidRPr="00AB1D1B">
        <w:rPr>
          <w:rFonts w:eastAsiaTheme="minorEastAsia" w:cstheme="minorBidi"/>
          <w:szCs w:val="21"/>
          <w:lang w:eastAsia="en-GB"/>
        </w:rPr>
        <w:t xml:space="preserve">escribe the </w:t>
      </w:r>
      <w:r>
        <w:rPr>
          <w:rFonts w:eastAsiaTheme="minorEastAsia" w:cstheme="minorBidi"/>
          <w:szCs w:val="21"/>
          <w:lang w:eastAsia="en-GB"/>
        </w:rPr>
        <w:t xml:space="preserve">teaching strategies you used, what you did, how the students responded, </w:t>
      </w:r>
      <w:r w:rsidR="004E2E68">
        <w:rPr>
          <w:rFonts w:eastAsiaTheme="minorEastAsia" w:cstheme="minorBidi"/>
          <w:szCs w:val="21"/>
          <w:lang w:eastAsia="en-GB"/>
        </w:rPr>
        <w:t>etc</w:t>
      </w:r>
      <w:r>
        <w:rPr>
          <w:rFonts w:eastAsiaTheme="minorEastAsia" w:cstheme="minorBidi"/>
          <w:szCs w:val="21"/>
          <w:lang w:eastAsia="en-GB"/>
        </w:rPr>
        <w:t>.</w:t>
      </w:r>
    </w:p>
    <w:p w14:paraId="6982E208" w14:textId="77777777" w:rsidR="003B63B3" w:rsidRPr="00AB1D1B" w:rsidRDefault="003B63B3" w:rsidP="00466B58">
      <w:pPr>
        <w:numPr>
          <w:ilvl w:val="0"/>
          <w:numId w:val="21"/>
        </w:numPr>
        <w:spacing w:before="0" w:after="200"/>
        <w:contextualSpacing/>
        <w:rPr>
          <w:rFonts w:eastAsiaTheme="minorEastAsia" w:cstheme="minorBidi"/>
          <w:szCs w:val="21"/>
          <w:lang w:eastAsia="en-GB"/>
        </w:rPr>
      </w:pPr>
      <w:r w:rsidRPr="00AB1D1B">
        <w:rPr>
          <w:rFonts w:eastAsiaTheme="minorEastAsia" w:cstheme="minorBidi"/>
          <w:szCs w:val="21"/>
          <w:lang w:eastAsia="en-GB"/>
        </w:rPr>
        <w:t xml:space="preserve">So what? </w:t>
      </w:r>
    </w:p>
    <w:p w14:paraId="5D262B77" w14:textId="73C2EA4E" w:rsidR="003B63B3" w:rsidRPr="00AB1D1B" w:rsidRDefault="003B63B3" w:rsidP="003B63B3">
      <w:pPr>
        <w:spacing w:before="0" w:after="200"/>
        <w:ind w:left="720"/>
        <w:contextualSpacing/>
        <w:rPr>
          <w:rFonts w:eastAsiaTheme="minorEastAsia" w:cstheme="minorBidi"/>
          <w:szCs w:val="21"/>
          <w:lang w:eastAsia="en-GB"/>
        </w:rPr>
      </w:pPr>
      <w:r w:rsidRPr="00AB1D1B">
        <w:rPr>
          <w:rFonts w:eastAsiaTheme="minorEastAsia" w:cstheme="minorBidi"/>
          <w:b/>
          <w:szCs w:val="21"/>
          <w:lang w:eastAsia="en-GB"/>
        </w:rPr>
        <w:t>So, what</w:t>
      </w:r>
      <w:r w:rsidRPr="00AB1D1B">
        <w:rPr>
          <w:rFonts w:eastAsiaTheme="minorEastAsia" w:cstheme="minorBidi"/>
          <w:szCs w:val="21"/>
          <w:lang w:eastAsia="en-GB"/>
        </w:rPr>
        <w:t xml:space="preserve"> </w:t>
      </w:r>
      <w:r>
        <w:rPr>
          <w:rFonts w:eastAsiaTheme="minorEastAsia" w:cstheme="minorBidi"/>
          <w:szCs w:val="21"/>
          <w:lang w:eastAsia="en-GB"/>
        </w:rPr>
        <w:t>did</w:t>
      </w:r>
      <w:r w:rsidRPr="00AB1D1B">
        <w:rPr>
          <w:rFonts w:eastAsiaTheme="minorEastAsia" w:cstheme="minorBidi"/>
          <w:szCs w:val="21"/>
          <w:lang w:eastAsia="en-GB"/>
        </w:rPr>
        <w:t xml:space="preserve"> this show you or teach </w:t>
      </w:r>
      <w:r>
        <w:rPr>
          <w:rFonts w:eastAsiaTheme="minorEastAsia" w:cstheme="minorBidi"/>
          <w:szCs w:val="21"/>
          <w:lang w:eastAsia="en-GB"/>
        </w:rPr>
        <w:t>you</w:t>
      </w:r>
      <w:r w:rsidRPr="00AB1D1B">
        <w:rPr>
          <w:rFonts w:eastAsiaTheme="minorEastAsia" w:cstheme="minorBidi"/>
          <w:szCs w:val="21"/>
          <w:lang w:eastAsia="en-GB"/>
        </w:rPr>
        <w:t>?</w:t>
      </w:r>
      <w:r w:rsidRPr="00AB1D1B">
        <w:rPr>
          <w:rFonts w:eastAsiaTheme="minorEastAsia" w:cstheme="minorBidi"/>
          <w:b/>
          <w:szCs w:val="21"/>
          <w:lang w:eastAsia="en-GB"/>
        </w:rPr>
        <w:t xml:space="preserve"> </w:t>
      </w:r>
      <w:r w:rsidRPr="00FA36B0">
        <w:rPr>
          <w:rFonts w:eastAsiaTheme="minorEastAsia" w:cstheme="minorBidi"/>
          <w:szCs w:val="21"/>
          <w:lang w:eastAsia="en-GB"/>
        </w:rPr>
        <w:t>W</w:t>
      </w:r>
      <w:r w:rsidRPr="00B90654">
        <w:rPr>
          <w:rFonts w:eastAsiaTheme="minorEastAsia" w:cstheme="minorBidi"/>
          <w:szCs w:val="21"/>
          <w:lang w:eastAsia="en-GB"/>
        </w:rPr>
        <w:t>hat</w:t>
      </w:r>
      <w:r w:rsidRPr="00AB1D1B">
        <w:rPr>
          <w:rFonts w:eastAsiaTheme="minorEastAsia" w:cstheme="minorBidi"/>
          <w:szCs w:val="21"/>
          <w:lang w:eastAsia="en-GB"/>
        </w:rPr>
        <w:t xml:space="preserve"> new insights or knowledge </w:t>
      </w:r>
      <w:r>
        <w:rPr>
          <w:rFonts w:eastAsiaTheme="minorEastAsia" w:cstheme="minorBidi"/>
          <w:szCs w:val="21"/>
          <w:lang w:eastAsia="en-GB"/>
        </w:rPr>
        <w:t>did you get from presenting the lesson, from the students’ responses?</w:t>
      </w:r>
    </w:p>
    <w:p w14:paraId="1C5E56EA" w14:textId="77777777" w:rsidR="003B63B3" w:rsidRPr="00AB1D1B" w:rsidRDefault="003B63B3" w:rsidP="00466B58">
      <w:pPr>
        <w:numPr>
          <w:ilvl w:val="0"/>
          <w:numId w:val="21"/>
        </w:numPr>
        <w:spacing w:before="0" w:after="200"/>
        <w:contextualSpacing/>
        <w:rPr>
          <w:rFonts w:eastAsiaTheme="minorEastAsia" w:cstheme="minorBidi"/>
          <w:szCs w:val="21"/>
          <w:lang w:eastAsia="en-GB"/>
        </w:rPr>
      </w:pPr>
      <w:r w:rsidRPr="00AB1D1B">
        <w:rPr>
          <w:rFonts w:eastAsiaTheme="minorEastAsia" w:cstheme="minorBidi"/>
          <w:szCs w:val="21"/>
          <w:lang w:eastAsia="en-GB"/>
        </w:rPr>
        <w:lastRenderedPageBreak/>
        <w:t xml:space="preserve">Now what? </w:t>
      </w:r>
    </w:p>
    <w:p w14:paraId="7B992AB1" w14:textId="020C11DA" w:rsidR="003B63B3" w:rsidRDefault="003B63B3" w:rsidP="003B63B3">
      <w:pPr>
        <w:spacing w:before="0" w:after="200"/>
        <w:ind w:left="720"/>
        <w:contextualSpacing/>
        <w:rPr>
          <w:rFonts w:eastAsiaTheme="minorEastAsia" w:cstheme="minorBidi"/>
          <w:szCs w:val="21"/>
          <w:lang w:eastAsia="en-GB"/>
        </w:rPr>
      </w:pPr>
      <w:r w:rsidRPr="00AB1D1B">
        <w:rPr>
          <w:rFonts w:eastAsiaTheme="minorEastAsia" w:cstheme="minorBidi"/>
          <w:b/>
          <w:szCs w:val="21"/>
          <w:lang w:eastAsia="en-GB"/>
        </w:rPr>
        <w:t>Now</w:t>
      </w:r>
      <w:r w:rsidRPr="00AB1D1B">
        <w:rPr>
          <w:rFonts w:eastAsiaTheme="minorEastAsia" w:cstheme="minorBidi"/>
          <w:szCs w:val="21"/>
          <w:lang w:eastAsia="en-GB"/>
        </w:rPr>
        <w:t xml:space="preserve"> that </w:t>
      </w:r>
      <w:r>
        <w:rPr>
          <w:rFonts w:eastAsiaTheme="minorEastAsia" w:cstheme="minorBidi"/>
          <w:szCs w:val="21"/>
          <w:lang w:eastAsia="en-GB"/>
        </w:rPr>
        <w:t>you</w:t>
      </w:r>
      <w:r w:rsidRPr="00AB1D1B">
        <w:rPr>
          <w:rFonts w:eastAsiaTheme="minorEastAsia" w:cstheme="minorBidi"/>
          <w:szCs w:val="21"/>
          <w:lang w:eastAsia="en-GB"/>
        </w:rPr>
        <w:t xml:space="preserve"> have learnt something new, </w:t>
      </w:r>
      <w:r w:rsidRPr="00AB1D1B">
        <w:rPr>
          <w:rFonts w:eastAsiaTheme="minorEastAsia" w:cstheme="minorBidi"/>
          <w:b/>
          <w:szCs w:val="21"/>
          <w:lang w:eastAsia="en-GB"/>
        </w:rPr>
        <w:t>what</w:t>
      </w:r>
      <w:r w:rsidRPr="00AB1D1B">
        <w:rPr>
          <w:rFonts w:eastAsiaTheme="minorEastAsia" w:cstheme="minorBidi"/>
          <w:szCs w:val="21"/>
          <w:lang w:eastAsia="en-GB"/>
        </w:rPr>
        <w:t xml:space="preserve"> </w:t>
      </w:r>
      <w:r>
        <w:rPr>
          <w:rFonts w:eastAsiaTheme="minorEastAsia" w:cstheme="minorBidi"/>
          <w:szCs w:val="21"/>
          <w:lang w:eastAsia="en-GB"/>
        </w:rPr>
        <w:t>will you</w:t>
      </w:r>
      <w:r w:rsidRPr="00AB1D1B">
        <w:rPr>
          <w:rFonts w:eastAsiaTheme="minorEastAsia" w:cstheme="minorBidi"/>
          <w:szCs w:val="21"/>
          <w:lang w:eastAsia="en-GB"/>
        </w:rPr>
        <w:t xml:space="preserve"> do about it? </w:t>
      </w:r>
      <w:r>
        <w:rPr>
          <w:rFonts w:eastAsiaTheme="minorEastAsia" w:cstheme="minorBidi"/>
          <w:szCs w:val="21"/>
          <w:lang w:eastAsia="en-GB"/>
        </w:rPr>
        <w:t>T</w:t>
      </w:r>
      <w:r w:rsidRPr="00AB1D1B">
        <w:rPr>
          <w:rFonts w:eastAsiaTheme="minorEastAsia" w:cstheme="minorBidi"/>
          <w:szCs w:val="21"/>
          <w:lang w:eastAsia="en-GB"/>
        </w:rPr>
        <w:t xml:space="preserve">hink about what </w:t>
      </w:r>
      <w:r>
        <w:rPr>
          <w:rFonts w:eastAsiaTheme="minorEastAsia" w:cstheme="minorBidi"/>
          <w:szCs w:val="21"/>
          <w:lang w:eastAsia="en-GB"/>
        </w:rPr>
        <w:t>changes you can make to the lesson, what different strategies might work better, what worked well</w:t>
      </w:r>
      <w:r w:rsidR="0028497F">
        <w:rPr>
          <w:rFonts w:eastAsiaTheme="minorEastAsia" w:cstheme="minorBidi"/>
          <w:szCs w:val="21"/>
          <w:lang w:eastAsia="en-GB"/>
        </w:rPr>
        <w:t>,</w:t>
      </w:r>
      <w:r>
        <w:rPr>
          <w:rFonts w:eastAsiaTheme="minorEastAsia" w:cstheme="minorBidi"/>
          <w:szCs w:val="21"/>
          <w:lang w:eastAsia="en-GB"/>
        </w:rPr>
        <w:t xml:space="preserve"> and </w:t>
      </w:r>
      <w:r w:rsidR="0028497F">
        <w:rPr>
          <w:rFonts w:eastAsiaTheme="minorEastAsia" w:cstheme="minorBidi"/>
          <w:szCs w:val="21"/>
          <w:lang w:eastAsia="en-GB"/>
        </w:rPr>
        <w:t xml:space="preserve">what </w:t>
      </w:r>
      <w:r>
        <w:rPr>
          <w:rFonts w:eastAsiaTheme="minorEastAsia" w:cstheme="minorBidi"/>
          <w:szCs w:val="21"/>
          <w:lang w:eastAsia="en-GB"/>
        </w:rPr>
        <w:t>you will do again in future lessons that you plan and present.</w:t>
      </w:r>
    </w:p>
    <w:p w14:paraId="49E6B118" w14:textId="046231B2" w:rsidR="00761089" w:rsidRDefault="00005157" w:rsidP="00FA36B0">
      <w:pPr>
        <w:spacing w:before="0"/>
      </w:pPr>
      <w:r>
        <w:t xml:space="preserve">   </w:t>
      </w:r>
    </w:p>
    <w:p w14:paraId="4232803D" w14:textId="2415969D" w:rsidR="00635E29" w:rsidRDefault="003B63B3" w:rsidP="00FA36B0">
      <w:pPr>
        <w:spacing w:before="0"/>
      </w:pPr>
      <w:r>
        <w:t>You don’t have to do</w:t>
      </w:r>
      <w:r w:rsidR="00761089">
        <w:t xml:space="preserve"> this </w:t>
      </w:r>
      <w:r>
        <w:t xml:space="preserve">reflection </w:t>
      </w:r>
      <w:r w:rsidR="00761089">
        <w:t>by yourself</w:t>
      </w:r>
      <w:r>
        <w:t>. You</w:t>
      </w:r>
      <w:r w:rsidR="00005157">
        <w:t xml:space="preserve"> </w:t>
      </w:r>
      <w:r>
        <w:t>can</w:t>
      </w:r>
      <w:r w:rsidR="00761089">
        <w:t xml:space="preserve"> check in with your mentor or peer</w:t>
      </w:r>
      <w:r>
        <w:t>s</w:t>
      </w:r>
      <w:r w:rsidR="00761089">
        <w:t xml:space="preserve"> and </w:t>
      </w:r>
      <w:r>
        <w:t xml:space="preserve">even </w:t>
      </w:r>
      <w:r w:rsidR="00761089">
        <w:t>the students</w:t>
      </w:r>
      <w:r w:rsidR="0028497F">
        <w:t>.</w:t>
      </w:r>
      <w:r w:rsidR="00761089">
        <w:tab/>
      </w:r>
    </w:p>
    <w:p w14:paraId="266E692C" w14:textId="77777777" w:rsidR="00635E29" w:rsidRPr="00D7760B" w:rsidRDefault="00635E29" w:rsidP="00761ACB">
      <w:pPr>
        <w:pStyle w:val="Comment-14pointArial"/>
      </w:pPr>
      <w:r w:rsidRPr="00D7760B">
        <w:t>Discussion of the activity</w:t>
      </w:r>
    </w:p>
    <w:p w14:paraId="74C57B9F" w14:textId="32CF1A2B" w:rsidR="00635E29" w:rsidRDefault="00635E29" w:rsidP="00AB7062">
      <w:pPr>
        <w:pBdr>
          <w:top w:val="nil"/>
          <w:left w:val="nil"/>
          <w:bottom w:val="nil"/>
          <w:right w:val="nil"/>
          <w:between w:val="nil"/>
        </w:pBdr>
        <w:spacing w:after="120"/>
      </w:pPr>
      <w:r w:rsidRPr="00D7760B">
        <w:rPr>
          <w:rFonts w:asciiTheme="minorHAnsi" w:eastAsia="Arial" w:hAnsiTheme="minorHAnsi" w:cstheme="minorHAnsi"/>
        </w:rPr>
        <w:t>Reflection is one of the minimum competenc</w:t>
      </w:r>
      <w:r w:rsidR="00EB143D">
        <w:rPr>
          <w:rFonts w:asciiTheme="minorHAnsi" w:eastAsia="Arial" w:hAnsiTheme="minorHAnsi" w:cstheme="minorHAnsi"/>
        </w:rPr>
        <w:t>i</w:t>
      </w:r>
      <w:r w:rsidRPr="00D7760B">
        <w:rPr>
          <w:rFonts w:asciiTheme="minorHAnsi" w:eastAsia="Arial" w:hAnsiTheme="minorHAnsi" w:cstheme="minorHAnsi"/>
        </w:rPr>
        <w:t>es required of professionally qualified TVET lecturers (DHET</w:t>
      </w:r>
      <w:r w:rsidR="00D7760B">
        <w:rPr>
          <w:rFonts w:asciiTheme="minorHAnsi" w:eastAsia="Arial" w:hAnsiTheme="minorHAnsi" w:cstheme="minorHAnsi"/>
        </w:rPr>
        <w:t xml:space="preserve">, </w:t>
      </w:r>
      <w:r w:rsidRPr="00D7760B">
        <w:rPr>
          <w:rFonts w:asciiTheme="minorHAnsi" w:eastAsia="Arial" w:hAnsiTheme="minorHAnsi" w:cstheme="minorHAnsi"/>
        </w:rPr>
        <w:t xml:space="preserve">2015). As a </w:t>
      </w:r>
      <w:r w:rsidR="000B67A5" w:rsidRPr="00D7760B">
        <w:rPr>
          <w:rFonts w:asciiTheme="minorHAnsi" w:eastAsia="Arial" w:hAnsiTheme="minorHAnsi" w:cstheme="minorHAnsi"/>
        </w:rPr>
        <w:t>lecturer</w:t>
      </w:r>
      <w:r w:rsidRPr="00D7760B">
        <w:rPr>
          <w:rFonts w:asciiTheme="minorHAnsi" w:eastAsia="Arial" w:hAnsiTheme="minorHAnsi" w:cstheme="minorHAnsi"/>
        </w:rPr>
        <w:t xml:space="preserve">, </w:t>
      </w:r>
      <w:r w:rsidRPr="004E2E68">
        <w:rPr>
          <w:rFonts w:asciiTheme="minorHAnsi" w:eastAsia="Arial" w:hAnsiTheme="minorHAnsi" w:cstheme="minorHAnsi"/>
        </w:rPr>
        <w:t>reflecti</w:t>
      </w:r>
      <w:r w:rsidR="004E2E68">
        <w:rPr>
          <w:rFonts w:asciiTheme="minorHAnsi" w:eastAsia="Arial" w:hAnsiTheme="minorHAnsi" w:cstheme="minorHAnsi"/>
        </w:rPr>
        <w:t>ng</w:t>
      </w:r>
      <w:r w:rsidRPr="004E2E68">
        <w:rPr>
          <w:rFonts w:asciiTheme="minorHAnsi" w:eastAsia="Arial" w:hAnsiTheme="minorHAnsi" w:cstheme="minorHAnsi"/>
        </w:rPr>
        <w:t xml:space="preserve"> on </w:t>
      </w:r>
      <w:r w:rsidR="0028497F" w:rsidRPr="004E2E68">
        <w:rPr>
          <w:rFonts w:asciiTheme="minorHAnsi" w:eastAsia="Arial" w:hAnsiTheme="minorHAnsi" w:cstheme="minorHAnsi"/>
        </w:rPr>
        <w:t xml:space="preserve">your </w:t>
      </w:r>
      <w:r w:rsidRPr="004E2E68">
        <w:rPr>
          <w:rFonts w:asciiTheme="minorHAnsi" w:eastAsia="Arial" w:hAnsiTheme="minorHAnsi" w:cstheme="minorHAnsi"/>
        </w:rPr>
        <w:t>practice by as</w:t>
      </w:r>
      <w:r w:rsidRPr="004E2E68">
        <w:t>sessing your own thoughts and actions</w:t>
      </w:r>
      <w:r w:rsidRPr="00D7760B">
        <w:t xml:space="preserve"> provides </w:t>
      </w:r>
      <w:r>
        <w:t xml:space="preserve">an opportunity to learn and improve your teaching expertise. The benefits of reflection are enhanced if you are able to also incorporate </w:t>
      </w:r>
      <w:r w:rsidR="0028497F">
        <w:t xml:space="preserve">the </w:t>
      </w:r>
      <w:r w:rsidRPr="00B46381">
        <w:t xml:space="preserve">perspectives of your students, </w:t>
      </w:r>
      <w:r>
        <w:t>supervisors, colleagues</w:t>
      </w:r>
      <w:r w:rsidR="0028497F">
        <w:t>,</w:t>
      </w:r>
      <w:r>
        <w:t xml:space="preserve"> and </w:t>
      </w:r>
      <w:r w:rsidRPr="00B46381">
        <w:t>peers</w:t>
      </w:r>
      <w:r>
        <w:t xml:space="preserve">. Their reflections could </w:t>
      </w:r>
      <w:r w:rsidR="004E2E68">
        <w:t>highlight</w:t>
      </w:r>
      <w:r w:rsidR="004E2E68" w:rsidRPr="004E2E68">
        <w:t xml:space="preserve"> </w:t>
      </w:r>
      <w:r w:rsidRPr="004E2E68">
        <w:t>aspects</w:t>
      </w:r>
      <w:r w:rsidRPr="00B46381">
        <w:t xml:space="preserve"> of yourself </w:t>
      </w:r>
      <w:r>
        <w:t xml:space="preserve">and your teaching </w:t>
      </w:r>
      <w:r w:rsidRPr="00B46381">
        <w:t xml:space="preserve">that you might not </w:t>
      </w:r>
      <w:r>
        <w:t xml:space="preserve">easily </w:t>
      </w:r>
      <w:r w:rsidRPr="00B46381">
        <w:t>see.</w:t>
      </w:r>
      <w:r>
        <w:t xml:space="preserve"> This would be valuable</w:t>
      </w:r>
      <w:r w:rsidR="007F4435">
        <w:t>,</w:t>
      </w:r>
      <w:r>
        <w:t xml:space="preserve"> </w:t>
      </w:r>
      <w:r w:rsidR="007F4435" w:rsidRPr="004E2E68">
        <w:t>but</w:t>
      </w:r>
      <w:r w:rsidR="007F4435">
        <w:t xml:space="preserve"> </w:t>
      </w:r>
      <w:r>
        <w:t xml:space="preserve">you need to remind yourself and them that the purpose of this exercise is to respond to how </w:t>
      </w:r>
      <w:r w:rsidRPr="004E2E68">
        <w:t>effectively</w:t>
      </w:r>
      <w:r>
        <w:t xml:space="preserve"> you were able to develop any of the required knowledges and use the vocational teaching strategies to successfully promote student learning. </w:t>
      </w:r>
    </w:p>
    <w:p w14:paraId="57247D45" w14:textId="467F5FCA" w:rsidR="00635E29" w:rsidRDefault="00635E29" w:rsidP="00AB7062">
      <w:r>
        <w:t xml:space="preserve">When reflecting, </w:t>
      </w:r>
      <w:r w:rsidR="0028497F">
        <w:t>remember</w:t>
      </w:r>
      <w:r>
        <w:t xml:space="preserve"> the four aspects that </w:t>
      </w:r>
      <w:r w:rsidR="0028497F">
        <w:t>are</w:t>
      </w:r>
      <w:r>
        <w:t xml:space="preserve"> important in vocational teaching – TVET lecturer, student, content</w:t>
      </w:r>
      <w:r w:rsidR="0028497F">
        <w:t>,</w:t>
      </w:r>
      <w:r>
        <w:t xml:space="preserve"> and context or learning environment. See Unit 1 Activity 3</w:t>
      </w:r>
      <w:r w:rsidR="00DB0690">
        <w:t xml:space="preserve">. </w:t>
      </w:r>
    </w:p>
    <w:p w14:paraId="2DE6994F" w14:textId="69C318E2" w:rsidR="00635E29" w:rsidRDefault="00635E29" w:rsidP="00AB7062"/>
    <w:p w14:paraId="02942BFE" w14:textId="7C9E85E4" w:rsidR="00635E29" w:rsidRDefault="0006234D" w:rsidP="00AB7062">
      <w:r>
        <w:rPr>
          <w:rFonts w:asciiTheme="minorHAnsi" w:hAnsiTheme="minorHAnsi" w:cstheme="minorHAnsi"/>
          <w:noProof/>
          <w:color w:val="000000" w:themeColor="text1"/>
          <w:lang w:val="en-ZA"/>
        </w:rPr>
        <mc:AlternateContent>
          <mc:Choice Requires="wpg">
            <w:drawing>
              <wp:anchor distT="0" distB="0" distL="114300" distR="114300" simplePos="0" relativeHeight="251687936" behindDoc="0" locked="0" layoutInCell="1" allowOverlap="1" wp14:anchorId="1C52490D" wp14:editId="5CE7650C">
                <wp:simplePos x="0" y="0"/>
                <wp:positionH relativeFrom="column">
                  <wp:posOffset>68580</wp:posOffset>
                </wp:positionH>
                <wp:positionV relativeFrom="paragraph">
                  <wp:posOffset>86995</wp:posOffset>
                </wp:positionV>
                <wp:extent cx="3451860" cy="1991360"/>
                <wp:effectExtent l="0" t="0" r="15240" b="8890"/>
                <wp:wrapSquare wrapText="bothSides"/>
                <wp:docPr id="59" name="Group 59"/>
                <wp:cNvGraphicFramePr/>
                <a:graphic xmlns:a="http://schemas.openxmlformats.org/drawingml/2006/main">
                  <a:graphicData uri="http://schemas.microsoft.com/office/word/2010/wordprocessingGroup">
                    <wpg:wgp>
                      <wpg:cNvGrpSpPr/>
                      <wpg:grpSpPr>
                        <a:xfrm>
                          <a:off x="0" y="0"/>
                          <a:ext cx="3451860" cy="1991360"/>
                          <a:chOff x="0" y="0"/>
                          <a:chExt cx="3451860" cy="1991360"/>
                        </a:xfrm>
                      </wpg:grpSpPr>
                      <wpg:grpSp>
                        <wpg:cNvPr id="60" name="Group 60"/>
                        <wpg:cNvGrpSpPr/>
                        <wpg:grpSpPr>
                          <a:xfrm>
                            <a:off x="0" y="0"/>
                            <a:ext cx="3451860" cy="1699260"/>
                            <a:chOff x="0" y="0"/>
                            <a:chExt cx="3221181" cy="1309255"/>
                          </a:xfrm>
                        </wpg:grpSpPr>
                        <wps:wsp>
                          <wps:cNvPr id="61" name="Isosceles Triangle 61"/>
                          <wps:cNvSpPr/>
                          <wps:spPr>
                            <a:xfrm>
                              <a:off x="734290" y="138546"/>
                              <a:ext cx="1704110" cy="1018309"/>
                            </a:xfrm>
                            <a:prstGeom prst="triangl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6F83D" w14:textId="77777777" w:rsidR="0006234D" w:rsidRPr="003B069B" w:rsidRDefault="0006234D" w:rsidP="0006234D">
                                <w:pPr>
                                  <w:jc w:val="center"/>
                                  <w:rPr>
                                    <w:b/>
                                    <w:sz w:val="24"/>
                                    <w:szCs w:val="24"/>
                                    <w:lang w:val="en-US"/>
                                  </w:rPr>
                                </w:pPr>
                                <w:r w:rsidRPr="003B069B">
                                  <w:rPr>
                                    <w:b/>
                                    <w:sz w:val="24"/>
                                    <w:szCs w:val="24"/>
                                    <w:lang w:val="en-US"/>
                                  </w:rPr>
                                  <w:t>CONTEXT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2" name="Rectangle 62"/>
                          <wps:cNvSpPr/>
                          <wps:spPr>
                            <a:xfrm>
                              <a:off x="0" y="983673"/>
                              <a:ext cx="1066800" cy="32558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E1552" w14:textId="77777777" w:rsidR="0006234D" w:rsidRPr="003B069B" w:rsidRDefault="0006234D" w:rsidP="0006234D">
                                <w:pPr>
                                  <w:jc w:val="center"/>
                                  <w:rPr>
                                    <w:color w:val="000000" w:themeColor="text1"/>
                                    <w:lang w:val="en-US"/>
                                  </w:rPr>
                                </w:pPr>
                                <w:r w:rsidRPr="003B069B">
                                  <w:rPr>
                                    <w:color w:val="000000" w:themeColor="text1"/>
                                    <w:lang w:val="en-US"/>
                                  </w:rPr>
                                  <w:t>TVET lecturer</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3" name="Rectangle 63"/>
                          <wps:cNvSpPr/>
                          <wps:spPr>
                            <a:xfrm>
                              <a:off x="2154381" y="983673"/>
                              <a:ext cx="1066800" cy="32558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4F0D6" w14:textId="77777777" w:rsidR="0006234D" w:rsidRPr="003B069B" w:rsidRDefault="0006234D" w:rsidP="0006234D">
                                <w:pPr>
                                  <w:jc w:val="center"/>
                                  <w:rPr>
                                    <w:color w:val="000000" w:themeColor="text1"/>
                                    <w:lang w:val="en-US"/>
                                  </w:rPr>
                                </w:pPr>
                                <w:r>
                                  <w:rPr>
                                    <w:color w:val="000000" w:themeColor="text1"/>
                                    <w:lang w:val="en-US"/>
                                  </w:rPr>
                                  <w:t>Content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4" name="Rectangle 64"/>
                          <wps:cNvSpPr/>
                          <wps:spPr>
                            <a:xfrm>
                              <a:off x="1073727" y="0"/>
                              <a:ext cx="1066800" cy="325582"/>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819EF" w14:textId="77777777" w:rsidR="0006234D" w:rsidRPr="003B069B" w:rsidRDefault="0006234D" w:rsidP="0006234D">
                                <w:pPr>
                                  <w:jc w:val="center"/>
                                  <w:rPr>
                                    <w:color w:val="000000" w:themeColor="text1"/>
                                    <w:lang w:val="en-US"/>
                                  </w:rPr>
                                </w:pPr>
                                <w:r>
                                  <w:rPr>
                                    <w:color w:val="000000" w:themeColor="text1"/>
                                    <w:lang w:val="en-US"/>
                                  </w:rPr>
                                  <w:t>Student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s:wsp>
                        <wps:cNvPr id="65" name="Text Box 65"/>
                        <wps:cNvSpPr txBox="1"/>
                        <wps:spPr>
                          <a:xfrm>
                            <a:off x="0" y="1760220"/>
                            <a:ext cx="3451860" cy="231140"/>
                          </a:xfrm>
                          <a:prstGeom prst="rect">
                            <a:avLst/>
                          </a:prstGeom>
                          <a:solidFill>
                            <a:prstClr val="white"/>
                          </a:solidFill>
                          <a:ln>
                            <a:noFill/>
                          </a:ln>
                        </wps:spPr>
                        <wps:txbx>
                          <w:txbxContent>
                            <w:p w14:paraId="2187B7A6" w14:textId="77777777" w:rsidR="0006234D" w:rsidRPr="000F017F" w:rsidRDefault="0006234D" w:rsidP="0006234D">
                              <w:pPr>
                                <w:pStyle w:val="Caption"/>
                                <w:rPr>
                                  <w:rFonts w:cstheme="minorHAnsi"/>
                                  <w:noProof/>
                                  <w:color w:val="000000" w:themeColor="text1"/>
                                  <w:sz w:val="20"/>
                                  <w:szCs w:val="20"/>
                                </w:rPr>
                              </w:pPr>
                              <w:r w:rsidRPr="000F017F">
                                <w:rPr>
                                  <w:sz w:val="20"/>
                                  <w:szCs w:val="20"/>
                                </w:rPr>
                                <w:t xml:space="preserve">Figure </w:t>
                              </w:r>
                              <w:r w:rsidR="0017242E" w:rsidRPr="000F017F">
                                <w:rPr>
                                  <w:sz w:val="20"/>
                                  <w:szCs w:val="20"/>
                                </w:rPr>
                                <w:fldChar w:fldCharType="begin"/>
                              </w:r>
                              <w:r w:rsidR="0017242E" w:rsidRPr="000F017F">
                                <w:rPr>
                                  <w:sz w:val="20"/>
                                  <w:szCs w:val="20"/>
                                </w:rPr>
                                <w:instrText xml:space="preserve"> SEQ Figure \* ARABIC </w:instrText>
                              </w:r>
                              <w:r w:rsidR="0017242E" w:rsidRPr="000F017F">
                                <w:rPr>
                                  <w:sz w:val="20"/>
                                  <w:szCs w:val="20"/>
                                </w:rPr>
                                <w:fldChar w:fldCharType="separate"/>
                              </w:r>
                              <w:r w:rsidRPr="000F017F">
                                <w:rPr>
                                  <w:noProof/>
                                  <w:sz w:val="20"/>
                                  <w:szCs w:val="20"/>
                                </w:rPr>
                                <w:t>2</w:t>
                              </w:r>
                              <w:r w:rsidR="0017242E" w:rsidRPr="000F017F">
                                <w:rPr>
                                  <w:noProof/>
                                  <w:sz w:val="20"/>
                                  <w:szCs w:val="20"/>
                                </w:rPr>
                                <w:fldChar w:fldCharType="end"/>
                              </w:r>
                              <w:r w:rsidRPr="000F017F">
                                <w:rPr>
                                  <w:sz w:val="20"/>
                                  <w:szCs w:val="20"/>
                                </w:rPr>
                                <w:t xml:space="preserve"> The context for effective TVET teaching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C52490D" id="Group 59" o:spid="_x0000_s1056" style="position:absolute;margin-left:5.4pt;margin-top:6.85pt;width:271.8pt;height:156.8pt;z-index:251687936" coordsize="34518,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">
                <v:group id="Group 60" o:spid="_x0000_s1057" style="position:absolute;width:34518;height:16992" coordsize="32211,13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Isosceles Triangle 61" o:spid="_x0000_s1058" type="#_x0000_t5" style="position:absolute;left:7342;top:1385;width:17042;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" fillcolor="#a5a5a5 [2092]" strokecolor="#a5a5a5 [2092]" strokeweight="2pt">
                    <v:textbox inset=",0">
                      <w:txbxContent>
                        <w:p w14:paraId="46B6F83D" w14:textId="77777777" w:rsidR="0006234D" w:rsidRPr="003B069B" w:rsidRDefault="0006234D" w:rsidP="0006234D">
                          <w:pPr>
                            <w:jc w:val="center"/>
                            <w:rPr>
                              <w:b/>
                              <w:sz w:val="24"/>
                              <w:szCs w:val="24"/>
                              <w:lang w:val="en-US"/>
                            </w:rPr>
                          </w:pPr>
                          <w:r w:rsidRPr="003B069B">
                            <w:rPr>
                              <w:b/>
                              <w:sz w:val="24"/>
                              <w:szCs w:val="24"/>
                              <w:lang w:val="en-US"/>
                            </w:rPr>
                            <w:t>CONTEXT</w:t>
                          </w:r>
                        </w:p>
                      </w:txbxContent>
                    </v:textbox>
                  </v:shape>
                  <v:rect id="Rectangle 62" o:spid="_x0000_s1059" style="position:absolute;top:9836;width:1066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" fillcolor="#d8d8d8 [2732]" strokecolor="#d8d8d8 [2732]" strokeweight="2pt">
                    <v:textbox inset=",0">
                      <w:txbxContent>
                        <w:p w14:paraId="745E1552" w14:textId="77777777" w:rsidR="0006234D" w:rsidRPr="003B069B" w:rsidRDefault="0006234D" w:rsidP="0006234D">
                          <w:pPr>
                            <w:jc w:val="center"/>
                            <w:rPr>
                              <w:color w:val="000000" w:themeColor="text1"/>
                              <w:lang w:val="en-US"/>
                            </w:rPr>
                          </w:pPr>
                          <w:r w:rsidRPr="003B069B">
                            <w:rPr>
                              <w:color w:val="000000" w:themeColor="text1"/>
                              <w:lang w:val="en-US"/>
                            </w:rPr>
                            <w:t>TVET lecturer</w:t>
                          </w:r>
                        </w:p>
                      </w:txbxContent>
                    </v:textbox>
                  </v:rect>
                  <v:rect id="Rectangle 63" o:spid="_x0000_s1060" style="position:absolute;left:21543;top:9836;width:10668;height:3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" fillcolor="#d8d8d8 [2732]" strokecolor="#d8d8d8 [2732]" strokeweight="2pt">
                    <v:textbox inset=",0">
                      <w:txbxContent>
                        <w:p w14:paraId="5864F0D6" w14:textId="77777777" w:rsidR="0006234D" w:rsidRPr="003B069B" w:rsidRDefault="0006234D" w:rsidP="0006234D">
                          <w:pPr>
                            <w:jc w:val="center"/>
                            <w:rPr>
                              <w:color w:val="000000" w:themeColor="text1"/>
                              <w:lang w:val="en-US"/>
                            </w:rPr>
                          </w:pPr>
                          <w:r>
                            <w:rPr>
                              <w:color w:val="000000" w:themeColor="text1"/>
                              <w:lang w:val="en-US"/>
                            </w:rPr>
                            <w:t>Content</w:t>
                          </w:r>
                        </w:p>
                      </w:txbxContent>
                    </v:textbox>
                  </v:rect>
                  <v:rect id="Rectangle 64" o:spid="_x0000_s1061" style="position:absolute;left:10737;width:10668;height:3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" fillcolor="#d8d8d8 [2732]" strokecolor="#d8d8d8 [2732]" strokeweight="2pt">
                    <v:textbox inset=",0">
                      <w:txbxContent>
                        <w:p w14:paraId="337819EF" w14:textId="77777777" w:rsidR="0006234D" w:rsidRPr="003B069B" w:rsidRDefault="0006234D" w:rsidP="0006234D">
                          <w:pPr>
                            <w:jc w:val="center"/>
                            <w:rPr>
                              <w:color w:val="000000" w:themeColor="text1"/>
                              <w:lang w:val="en-US"/>
                            </w:rPr>
                          </w:pPr>
                          <w:r>
                            <w:rPr>
                              <w:color w:val="000000" w:themeColor="text1"/>
                              <w:lang w:val="en-US"/>
                            </w:rPr>
                            <w:t>Student</w:t>
                          </w:r>
                        </w:p>
                      </w:txbxContent>
                    </v:textbox>
                  </v:rect>
                </v:group>
                <v:shape id="Text Box 65" o:spid="_x0000_s1062" type="#_x0000_t202" style="position:absolute;top:17602;width:3451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" stroked="f">
                  <v:textbox style="mso-fit-shape-to-text:t" inset="0,0,0,0">
                    <w:txbxContent>
                      <w:p w14:paraId="2187B7A6" w14:textId="77777777" w:rsidR="0006234D" w:rsidRPr="000F017F" w:rsidRDefault="0006234D" w:rsidP="0006234D">
                        <w:pPr>
                          <w:pStyle w:val="Caption"/>
                          <w:rPr>
                            <w:rFonts w:cstheme="minorHAnsi"/>
                            <w:noProof/>
                            <w:color w:val="000000" w:themeColor="text1"/>
                            <w:sz w:val="20"/>
                            <w:szCs w:val="20"/>
                          </w:rPr>
                        </w:pPr>
                        <w:r w:rsidRPr="000F017F">
                          <w:rPr>
                            <w:sz w:val="20"/>
                            <w:szCs w:val="20"/>
                          </w:rPr>
                          <w:t xml:space="preserve">Figure </w:t>
                        </w:r>
                        <w:r w:rsidR="0017242E" w:rsidRPr="000F017F">
                          <w:rPr>
                            <w:sz w:val="20"/>
                            <w:szCs w:val="20"/>
                          </w:rPr>
                          <w:fldChar w:fldCharType="begin"/>
                        </w:r>
                        <w:r w:rsidR="0017242E" w:rsidRPr="000F017F">
                          <w:rPr>
                            <w:sz w:val="20"/>
                            <w:szCs w:val="20"/>
                          </w:rPr>
                          <w:instrText xml:space="preserve"> SEQ Figure \* ARABIC </w:instrText>
                        </w:r>
                        <w:r w:rsidR="0017242E" w:rsidRPr="000F017F">
                          <w:rPr>
                            <w:sz w:val="20"/>
                            <w:szCs w:val="20"/>
                          </w:rPr>
                          <w:fldChar w:fldCharType="separate"/>
                        </w:r>
                        <w:r w:rsidRPr="000F017F">
                          <w:rPr>
                            <w:noProof/>
                            <w:sz w:val="20"/>
                            <w:szCs w:val="20"/>
                          </w:rPr>
                          <w:t>2</w:t>
                        </w:r>
                        <w:r w:rsidR="0017242E" w:rsidRPr="000F017F">
                          <w:rPr>
                            <w:noProof/>
                            <w:sz w:val="20"/>
                            <w:szCs w:val="20"/>
                          </w:rPr>
                          <w:fldChar w:fldCharType="end"/>
                        </w:r>
                        <w:r w:rsidRPr="000F017F">
                          <w:rPr>
                            <w:sz w:val="20"/>
                            <w:szCs w:val="20"/>
                          </w:rPr>
                          <w:t xml:space="preserve"> The context for effective TVET teaching</w:t>
                        </w:r>
                      </w:p>
                    </w:txbxContent>
                  </v:textbox>
                </v:shape>
                <w10:wrap type="square"/>
              </v:group>
            </w:pict>
          </mc:Fallback>
        </mc:AlternateContent>
      </w:r>
    </w:p>
    <w:p w14:paraId="09685CE9" w14:textId="1DFB6BB0" w:rsidR="00635E29" w:rsidRDefault="00635E29" w:rsidP="00AB7062"/>
    <w:p w14:paraId="03C0FB84" w14:textId="36EE4D90" w:rsidR="00635E29" w:rsidRDefault="00635E29" w:rsidP="00AB7062"/>
    <w:p w14:paraId="1D7DA926" w14:textId="3964E377" w:rsidR="00635E29" w:rsidRDefault="00635E29" w:rsidP="00AB7062"/>
    <w:p w14:paraId="78CED5D8" w14:textId="77777777" w:rsidR="00635E29" w:rsidRDefault="00635E29" w:rsidP="00AB7062"/>
    <w:p w14:paraId="31EEBDE0" w14:textId="77777777" w:rsidR="00635E29" w:rsidRDefault="00635E29" w:rsidP="00AB7062"/>
    <w:p w14:paraId="2EF6FE56" w14:textId="77777777" w:rsidR="00635E29" w:rsidRDefault="00635E29" w:rsidP="00AB7062"/>
    <w:p w14:paraId="5487F96A" w14:textId="77777777" w:rsidR="00635E29" w:rsidRDefault="00635E29" w:rsidP="00AB7062"/>
    <w:p w14:paraId="7F783EFB" w14:textId="77777777" w:rsidR="00635E29" w:rsidRDefault="00635E29" w:rsidP="00AB7062"/>
    <w:p w14:paraId="63382C53" w14:textId="1FB43D0B" w:rsidR="00761089" w:rsidRPr="00D7760B" w:rsidRDefault="00ED67D0" w:rsidP="006201ED">
      <w:r w:rsidRPr="00D7760B">
        <w:t xml:space="preserve">In addition to these four aspects, you also need to reflect on </w:t>
      </w:r>
      <w:r w:rsidR="008C28DB">
        <w:t>how much</w:t>
      </w:r>
      <w:r w:rsidRPr="00D7760B">
        <w:t xml:space="preserve"> the</w:t>
      </w:r>
      <w:r w:rsidR="00C25C34" w:rsidRPr="00D7760B">
        <w:t xml:space="preserve"> </w:t>
      </w:r>
      <w:r w:rsidR="00761089" w:rsidRPr="00D7760B">
        <w:t>vocational teaching</w:t>
      </w:r>
      <w:r w:rsidRPr="00D7760B">
        <w:t xml:space="preserve"> strategies </w:t>
      </w:r>
      <w:r w:rsidR="00C25C34" w:rsidRPr="00D7760B">
        <w:t xml:space="preserve">you employed </w:t>
      </w:r>
      <w:r w:rsidRPr="00D7760B">
        <w:t xml:space="preserve">supported your students to </w:t>
      </w:r>
      <w:r w:rsidRPr="008423E5">
        <w:rPr>
          <w:i/>
          <w:iCs/>
        </w:rPr>
        <w:t>know that</w:t>
      </w:r>
      <w:r w:rsidRPr="00D7760B">
        <w:t xml:space="preserve">, </w:t>
      </w:r>
      <w:r w:rsidRPr="008423E5">
        <w:rPr>
          <w:i/>
          <w:iCs/>
        </w:rPr>
        <w:t>know it</w:t>
      </w:r>
      <w:r w:rsidRPr="00D7760B">
        <w:t xml:space="preserve"> and </w:t>
      </w:r>
      <w:r w:rsidRPr="008423E5">
        <w:rPr>
          <w:i/>
          <w:iCs/>
        </w:rPr>
        <w:t>know how</w:t>
      </w:r>
      <w:r w:rsidR="006201ED" w:rsidRPr="00D7760B">
        <w:t>.</w:t>
      </w:r>
      <w:r w:rsidR="00005157" w:rsidRPr="00D7760B">
        <w:t xml:space="preserve"> </w:t>
      </w:r>
      <w:r w:rsidR="00766469" w:rsidRPr="00D7760B">
        <w:t>C</w:t>
      </w:r>
      <w:r w:rsidR="00766469" w:rsidRPr="00D7760B">
        <w:rPr>
          <w:rFonts w:asciiTheme="minorHAnsi" w:eastAsia="Arial" w:hAnsiTheme="minorHAnsi" w:cstheme="minorHAnsi"/>
        </w:rPr>
        <w:t>onscious</w:t>
      </w:r>
      <w:r w:rsidR="0028497F">
        <w:rPr>
          <w:rFonts w:asciiTheme="minorHAnsi" w:eastAsia="Arial" w:hAnsiTheme="minorHAnsi" w:cstheme="minorHAnsi"/>
        </w:rPr>
        <w:t>ly</w:t>
      </w:r>
      <w:r w:rsidR="00766469" w:rsidRPr="00D7760B">
        <w:rPr>
          <w:rFonts w:asciiTheme="minorHAnsi" w:eastAsia="Arial" w:hAnsiTheme="minorHAnsi" w:cstheme="minorHAnsi"/>
        </w:rPr>
        <w:t xml:space="preserve"> linking the aim of the lesson</w:t>
      </w:r>
      <w:r w:rsidR="0028497F">
        <w:rPr>
          <w:rFonts w:asciiTheme="minorHAnsi" w:eastAsia="Arial" w:hAnsiTheme="minorHAnsi" w:cstheme="minorHAnsi"/>
        </w:rPr>
        <w:t>(</w:t>
      </w:r>
      <w:r w:rsidR="00766469" w:rsidRPr="00D7760B">
        <w:rPr>
          <w:rFonts w:asciiTheme="minorHAnsi" w:eastAsia="Arial" w:hAnsiTheme="minorHAnsi" w:cstheme="minorHAnsi"/>
        </w:rPr>
        <w:t>s</w:t>
      </w:r>
      <w:r w:rsidR="0028497F">
        <w:rPr>
          <w:rFonts w:asciiTheme="minorHAnsi" w:eastAsia="Arial" w:hAnsiTheme="minorHAnsi" w:cstheme="minorHAnsi"/>
        </w:rPr>
        <w:t>)</w:t>
      </w:r>
      <w:r w:rsidR="00766469" w:rsidRPr="00D7760B">
        <w:rPr>
          <w:rFonts w:asciiTheme="minorHAnsi" w:eastAsia="Arial" w:hAnsiTheme="minorHAnsi" w:cstheme="minorHAnsi"/>
        </w:rPr>
        <w:t xml:space="preserve"> to the </w:t>
      </w:r>
      <w:bookmarkStart w:id="81" w:name="_Hlk127889224"/>
      <w:r w:rsidR="00766469" w:rsidRPr="008423E5">
        <w:rPr>
          <w:rFonts w:asciiTheme="minorHAnsi" w:eastAsia="Arial" w:hAnsiTheme="minorHAnsi" w:cstheme="minorHAnsi"/>
          <w:i/>
          <w:iCs/>
        </w:rPr>
        <w:t>knowing it</w:t>
      </w:r>
      <w:r w:rsidR="00766469" w:rsidRPr="00D7760B">
        <w:rPr>
          <w:rFonts w:asciiTheme="minorHAnsi" w:eastAsia="Arial" w:hAnsiTheme="minorHAnsi" w:cstheme="minorHAnsi"/>
        </w:rPr>
        <w:t xml:space="preserve">, </w:t>
      </w:r>
      <w:r w:rsidR="00766469" w:rsidRPr="008423E5">
        <w:rPr>
          <w:rFonts w:asciiTheme="minorHAnsi" w:eastAsia="Arial" w:hAnsiTheme="minorHAnsi" w:cstheme="minorHAnsi"/>
          <w:i/>
          <w:iCs/>
        </w:rPr>
        <w:t>knowing that</w:t>
      </w:r>
      <w:r w:rsidR="00766469" w:rsidRPr="00D7760B">
        <w:rPr>
          <w:rFonts w:asciiTheme="minorHAnsi" w:eastAsia="Arial" w:hAnsiTheme="minorHAnsi" w:cstheme="minorHAnsi"/>
        </w:rPr>
        <w:t xml:space="preserve"> and </w:t>
      </w:r>
      <w:r w:rsidR="00766469" w:rsidRPr="008423E5">
        <w:rPr>
          <w:rFonts w:asciiTheme="minorHAnsi" w:eastAsia="Arial" w:hAnsiTheme="minorHAnsi" w:cstheme="minorHAnsi"/>
          <w:i/>
          <w:iCs/>
        </w:rPr>
        <w:t>knowing how</w:t>
      </w:r>
      <w:r w:rsidR="00766469" w:rsidRPr="00D7760B">
        <w:rPr>
          <w:rFonts w:asciiTheme="minorHAnsi" w:eastAsia="Arial" w:hAnsiTheme="minorHAnsi" w:cstheme="minorHAnsi"/>
        </w:rPr>
        <w:t xml:space="preserve"> </w:t>
      </w:r>
      <w:bookmarkEnd w:id="81"/>
      <w:r w:rsidR="00766469" w:rsidRPr="00D7760B">
        <w:rPr>
          <w:rFonts w:asciiTheme="minorHAnsi" w:eastAsia="Arial" w:hAnsiTheme="minorHAnsi" w:cstheme="minorHAnsi"/>
        </w:rPr>
        <w:t xml:space="preserve">of TVET knowledge forces you to ensure that these knowledges are developed in your lessons. </w:t>
      </w:r>
      <w:r w:rsidR="00761089" w:rsidRPr="00D7760B">
        <w:rPr>
          <w:rFonts w:asciiTheme="minorHAnsi" w:eastAsia="Arial" w:hAnsiTheme="minorHAnsi" w:cstheme="minorHAnsi"/>
        </w:rPr>
        <w:t xml:space="preserve">Further, the </w:t>
      </w:r>
      <w:r w:rsidR="0028497F">
        <w:rPr>
          <w:rFonts w:asciiTheme="minorHAnsi" w:eastAsia="Arial" w:hAnsiTheme="minorHAnsi" w:cstheme="minorHAnsi"/>
        </w:rPr>
        <w:t>use</w:t>
      </w:r>
      <w:r w:rsidR="0028497F" w:rsidRPr="00D7760B">
        <w:rPr>
          <w:rFonts w:asciiTheme="minorHAnsi" w:eastAsia="Arial" w:hAnsiTheme="minorHAnsi" w:cstheme="minorHAnsi"/>
        </w:rPr>
        <w:t xml:space="preserve"> </w:t>
      </w:r>
      <w:r w:rsidR="00761089" w:rsidRPr="00D7760B">
        <w:rPr>
          <w:rFonts w:asciiTheme="minorHAnsi" w:eastAsia="Arial" w:hAnsiTheme="minorHAnsi" w:cstheme="minorHAnsi"/>
        </w:rPr>
        <w:t xml:space="preserve">of the vocational teaching strategies associated with these knowledges provides a </w:t>
      </w:r>
      <w:r w:rsidR="0028497F">
        <w:rPr>
          <w:rFonts w:asciiTheme="minorHAnsi" w:eastAsia="Arial" w:hAnsiTheme="minorHAnsi" w:cstheme="minorHAnsi"/>
        </w:rPr>
        <w:t>way to</w:t>
      </w:r>
      <w:r w:rsidR="00761089" w:rsidRPr="00D7760B">
        <w:rPr>
          <w:rFonts w:asciiTheme="minorHAnsi" w:eastAsia="Arial" w:hAnsiTheme="minorHAnsi" w:cstheme="minorHAnsi"/>
        </w:rPr>
        <w:t xml:space="preserve"> achiev</w:t>
      </w:r>
      <w:r w:rsidR="0028497F">
        <w:rPr>
          <w:rFonts w:asciiTheme="minorHAnsi" w:eastAsia="Arial" w:hAnsiTheme="minorHAnsi" w:cstheme="minorHAnsi"/>
        </w:rPr>
        <w:t>e</w:t>
      </w:r>
      <w:r w:rsidR="00761089" w:rsidRPr="00D7760B">
        <w:rPr>
          <w:rFonts w:asciiTheme="minorHAnsi" w:eastAsia="Arial" w:hAnsiTheme="minorHAnsi" w:cstheme="minorHAnsi"/>
        </w:rPr>
        <w:t xml:space="preserve"> this aim. </w:t>
      </w:r>
      <w:r w:rsidR="0041325F" w:rsidRPr="00D7760B">
        <w:rPr>
          <w:rFonts w:asciiTheme="minorHAnsi" w:eastAsia="Arial" w:hAnsiTheme="minorHAnsi" w:cstheme="minorHAnsi"/>
        </w:rPr>
        <w:t xml:space="preserve">Remember that there </w:t>
      </w:r>
      <w:r w:rsidR="0041325F" w:rsidRPr="00D7760B">
        <w:t xml:space="preserve">is an </w:t>
      </w:r>
      <w:r w:rsidR="0041325F" w:rsidRPr="008C28DB">
        <w:t>overlap</w:t>
      </w:r>
      <w:r w:rsidR="0041325F" w:rsidRPr="00D7760B">
        <w:t xml:space="preserve"> of teaching</w:t>
      </w:r>
      <w:r w:rsidR="00005157" w:rsidRPr="00D7760B">
        <w:t xml:space="preserve"> strategies</w:t>
      </w:r>
      <w:r w:rsidR="0041325F" w:rsidRPr="00D7760B">
        <w:t xml:space="preserve"> across the three different knowledges and that this allows us to integrate </w:t>
      </w:r>
      <w:r w:rsidR="00761089" w:rsidRPr="00D7760B">
        <w:t xml:space="preserve">them </w:t>
      </w:r>
      <w:r w:rsidR="0041325F" w:rsidRPr="00D7760B">
        <w:t xml:space="preserve">either in a single lesson or </w:t>
      </w:r>
      <w:r w:rsidR="00761089" w:rsidRPr="00D7760B">
        <w:t xml:space="preserve">within a series of lessons. </w:t>
      </w:r>
    </w:p>
    <w:p w14:paraId="6EA95492" w14:textId="50A284A0" w:rsidR="006201ED" w:rsidRDefault="006201ED" w:rsidP="006201ED">
      <w:r>
        <w:t>Were the</w:t>
      </w:r>
      <w:r w:rsidR="00E736DD">
        <w:t xml:space="preserve"> strategies you chose </w:t>
      </w:r>
      <w:r w:rsidR="00E736DD" w:rsidRPr="008C28DB">
        <w:t>effective</w:t>
      </w:r>
      <w:r>
        <w:t xml:space="preserve"> to achieve the outcome</w:t>
      </w:r>
      <w:r w:rsidR="0028497F">
        <w:t>(</w:t>
      </w:r>
      <w:r>
        <w:t>s</w:t>
      </w:r>
      <w:r w:rsidR="0028497F">
        <w:t>)</w:t>
      </w:r>
      <w:r>
        <w:t xml:space="preserve"> you set for the lesson?</w:t>
      </w:r>
      <w:r w:rsidR="00CC60DB" w:rsidRPr="00CC60DB">
        <w:t xml:space="preserve"> </w:t>
      </w:r>
      <w:r>
        <w:t>You might have found that coaching and modelling are useful ways to guide TVE</w:t>
      </w:r>
      <w:r w:rsidR="0028497F">
        <w:t>T</w:t>
      </w:r>
      <w:r>
        <w:t xml:space="preserve"> students</w:t>
      </w:r>
      <w:r w:rsidR="0028497F">
        <w:t>,</w:t>
      </w:r>
      <w:r w:rsidR="002A1CC2">
        <w:t xml:space="preserve"> while d</w:t>
      </w:r>
      <w:r>
        <w:t>emonstration and practice help to develop the required skill or expertise. The use of strategies like creating and planning helps</w:t>
      </w:r>
      <w:r w:rsidR="0028497F">
        <w:t xml:space="preserve"> to</w:t>
      </w:r>
      <w:r>
        <w:t xml:space="preserve"> develop the </w:t>
      </w:r>
      <w:r w:rsidR="008C28DB">
        <w:t>independence</w:t>
      </w:r>
      <w:r w:rsidR="008C28DB" w:rsidRPr="008C28DB">
        <w:t xml:space="preserve"> </w:t>
      </w:r>
      <w:r w:rsidR="008C28DB">
        <w:t>that</w:t>
      </w:r>
      <w:r w:rsidR="008C28DB" w:rsidRPr="008C28DB">
        <w:t xml:space="preserve"> </w:t>
      </w:r>
      <w:r w:rsidRPr="008C28DB">
        <w:t>students</w:t>
      </w:r>
      <w:r>
        <w:t xml:space="preserve"> </w:t>
      </w:r>
      <w:r w:rsidR="008C28DB">
        <w:t xml:space="preserve">need </w:t>
      </w:r>
      <w:r>
        <w:t xml:space="preserve">when they enter the workplace. </w:t>
      </w:r>
    </w:p>
    <w:p w14:paraId="4CB6485F" w14:textId="5E328FDF" w:rsidR="00BC03FB" w:rsidRDefault="002A1CC2" w:rsidP="006201ED">
      <w:r>
        <w:t xml:space="preserve">Each of the strategies would </w:t>
      </w:r>
      <w:r w:rsidRPr="008C28DB">
        <w:t xml:space="preserve">have certain </w:t>
      </w:r>
      <w:r w:rsidR="008C28DB">
        <w:t>criteria</w:t>
      </w:r>
      <w:r w:rsidR="008C28DB" w:rsidRPr="008C28DB" w:rsidDel="008C28DB">
        <w:t xml:space="preserve"> </w:t>
      </w:r>
      <w:r w:rsidRPr="008C28DB">
        <w:t>or conditions to be effective</w:t>
      </w:r>
      <w:r>
        <w:t>.</w:t>
      </w:r>
      <w:r w:rsidR="00005157">
        <w:t xml:space="preserve"> </w:t>
      </w:r>
      <w:r>
        <w:t>For example</w:t>
      </w:r>
      <w:r w:rsidR="00BC03FB">
        <w:t xml:space="preserve">, </w:t>
      </w:r>
      <w:r>
        <w:t xml:space="preserve">you may have used case studies but found that they were not effective because the students found it difficult to understand the text provided. To address </w:t>
      </w:r>
      <w:r w:rsidR="00BC03FB">
        <w:t>this,</w:t>
      </w:r>
      <w:r>
        <w:t xml:space="preserve"> you would then need to think about how you could simplify the text and make the information more accessible</w:t>
      </w:r>
      <w:r w:rsidR="00DB0690">
        <w:t xml:space="preserve"> – possibly by making the text </w:t>
      </w:r>
      <w:r w:rsidR="008C28DB">
        <w:t>simpler</w:t>
      </w:r>
      <w:r w:rsidR="00DB0690">
        <w:t xml:space="preserve"> and including diagrams</w:t>
      </w:r>
      <w:r>
        <w:t xml:space="preserve">. </w:t>
      </w:r>
      <w:r w:rsidR="00BC03FB">
        <w:t xml:space="preserve">Alternatively, you might have prepared a demonstration lesson, only to find that </w:t>
      </w:r>
      <w:r w:rsidR="00BC03FB">
        <w:lastRenderedPageBreak/>
        <w:t xml:space="preserve">one of the pieces of equipment you set up is not working on the day and that the demonstration could </w:t>
      </w:r>
      <w:r w:rsidR="0028497F">
        <w:t xml:space="preserve">therefore </w:t>
      </w:r>
      <w:r w:rsidR="00BC03FB">
        <w:t xml:space="preserve">not really work. In order to avoid this happening in future, </w:t>
      </w:r>
      <w:r w:rsidR="0028497F">
        <w:t xml:space="preserve">in your preparation </w:t>
      </w:r>
      <w:r w:rsidR="00BC03FB">
        <w:t xml:space="preserve">you need to include a reminder to check that all the equipment you will use is in working order. </w:t>
      </w:r>
      <w:r w:rsidR="00DB0690">
        <w:t xml:space="preserve">Similarly, for each of the strategies, you could work out what went wrong and </w:t>
      </w:r>
      <w:r w:rsidR="0028497F">
        <w:t xml:space="preserve">what </w:t>
      </w:r>
      <w:r w:rsidR="00DB0690">
        <w:t xml:space="preserve">to do better next time. </w:t>
      </w:r>
    </w:p>
    <w:p w14:paraId="291FDB2C" w14:textId="3CF1EE9E" w:rsidR="00772049" w:rsidRDefault="006201ED" w:rsidP="00766469">
      <w:r>
        <w:t>Did the availability of resources and materials affect the presentation of the lesson?</w:t>
      </w:r>
      <w:r w:rsidRPr="007914D7">
        <w:t xml:space="preserve"> </w:t>
      </w:r>
      <w:r>
        <w:t>If so, consider how you can use virtual learning environments like discussion boards</w:t>
      </w:r>
      <w:r w:rsidR="00FF2BAC">
        <w:t>,</w:t>
      </w:r>
      <w:r>
        <w:t xml:space="preserve"> digital media</w:t>
      </w:r>
      <w:r w:rsidR="00FF2BAC">
        <w:t>,</w:t>
      </w:r>
      <w:r>
        <w:t xml:space="preserve"> </w:t>
      </w:r>
      <w:r w:rsidRPr="00435ADF">
        <w:t>simulations</w:t>
      </w:r>
      <w:r w:rsidR="00FF2BAC">
        <w:t>,</w:t>
      </w:r>
      <w:r>
        <w:t xml:space="preserve"> etc</w:t>
      </w:r>
      <w:r w:rsidR="00FF2BAC">
        <w:t>.</w:t>
      </w:r>
      <w:r>
        <w:t xml:space="preserve"> </w:t>
      </w:r>
      <w:r w:rsidRPr="008C28DB">
        <w:t xml:space="preserve">to </w:t>
      </w:r>
      <w:r w:rsidR="00494BE0">
        <w:t>support</w:t>
      </w:r>
      <w:r w:rsidRPr="008C28DB">
        <w:t xml:space="preserve"> under</w:t>
      </w:r>
      <w:r w:rsidR="00FF2BAC" w:rsidRPr="008C28DB">
        <w:t>-</w:t>
      </w:r>
      <w:r w:rsidRPr="008C28DB">
        <w:t>resourced</w:t>
      </w:r>
      <w:r>
        <w:t xml:space="preserve"> workshops or classrooms. Your college colleagues will </w:t>
      </w:r>
      <w:r w:rsidR="00494BE0" w:rsidRPr="00494BE0">
        <w:t>confirm</w:t>
      </w:r>
      <w:r w:rsidRPr="00494BE0">
        <w:t xml:space="preserve"> that they struggle</w:t>
      </w:r>
      <w:r w:rsidR="00C25C34" w:rsidRPr="00494BE0">
        <w:t xml:space="preserve"> with</w:t>
      </w:r>
      <w:r w:rsidRPr="00494BE0">
        <w:t xml:space="preserve"> work and time pressures</w:t>
      </w:r>
      <w:r>
        <w:t xml:space="preserve">, and </w:t>
      </w:r>
      <w:r w:rsidR="00C25C34">
        <w:t xml:space="preserve">so </w:t>
      </w:r>
      <w:r>
        <w:t>even very experienced lecturers u</w:t>
      </w:r>
      <w:r w:rsidRPr="0024473F">
        <w:t>s</w:t>
      </w:r>
      <w:r>
        <w:t>e</w:t>
      </w:r>
      <w:r w:rsidRPr="0024473F">
        <w:t xml:space="preserve"> </w:t>
      </w:r>
      <w:r w:rsidRPr="00494BE0">
        <w:t>externally designed</w:t>
      </w:r>
      <w:r w:rsidRPr="0024473F">
        <w:t xml:space="preserve"> resources </w:t>
      </w:r>
      <w:r w:rsidR="00494BE0">
        <w:t>–</w:t>
      </w:r>
      <w:r>
        <w:t xml:space="preserve"> </w:t>
      </w:r>
      <w:r w:rsidRPr="0024473F">
        <w:t xml:space="preserve">especially with new </w:t>
      </w:r>
      <w:r w:rsidR="00494BE0">
        <w:t>technology</w:t>
      </w:r>
      <w:r>
        <w:t xml:space="preserve">. </w:t>
      </w:r>
      <w:r w:rsidR="0041325F">
        <w:t>So,</w:t>
      </w:r>
      <w:r w:rsidR="00C25C34">
        <w:t xml:space="preserve"> y</w:t>
      </w:r>
      <w:r>
        <w:t xml:space="preserve">ou don’t have to </w:t>
      </w:r>
      <w:r w:rsidR="00494BE0">
        <w:t>do everything alone</w:t>
      </w:r>
      <w:r>
        <w:t xml:space="preserve">. The internet is making things easy for </w:t>
      </w:r>
      <w:r w:rsidR="000B67A5">
        <w:t>lecturers</w:t>
      </w:r>
      <w:r>
        <w:t xml:space="preserve">. You might feel that you have the </w:t>
      </w:r>
      <w:r w:rsidR="00494BE0">
        <w:t xml:space="preserve">skill and knowledge </w:t>
      </w:r>
      <w:r>
        <w:t xml:space="preserve">to design your own activities but there are </w:t>
      </w:r>
      <w:r w:rsidRPr="00494BE0">
        <w:t>pre</w:t>
      </w:r>
      <w:r w:rsidR="00392B0D" w:rsidRPr="00494BE0">
        <w:t>-</w:t>
      </w:r>
      <w:r w:rsidRPr="00494BE0">
        <w:t>designed, tried and tested</w:t>
      </w:r>
      <w:r>
        <w:t xml:space="preserve"> activities available, and it is fine to </w:t>
      </w:r>
      <w:r w:rsidR="00392B0D">
        <w:t>use</w:t>
      </w:r>
      <w:r>
        <w:t xml:space="preserve"> them when necessary. </w:t>
      </w:r>
    </w:p>
    <w:p w14:paraId="41301F70" w14:textId="566A316E" w:rsidR="00BB4F04" w:rsidRDefault="00635E29" w:rsidP="00766469">
      <w:r>
        <w:t xml:space="preserve">Effective vocational pedagogy results in </w:t>
      </w:r>
      <w:r w:rsidRPr="00E64DB2">
        <w:t>stimulated</w:t>
      </w:r>
      <w:r>
        <w:t>,</w:t>
      </w:r>
      <w:r w:rsidRPr="00E64DB2">
        <w:t xml:space="preserve"> motivated</w:t>
      </w:r>
      <w:r>
        <w:t xml:space="preserve">, </w:t>
      </w:r>
      <w:r w:rsidRPr="00E64DB2">
        <w:t>engaged</w:t>
      </w:r>
      <w:r>
        <w:t xml:space="preserve"> and </w:t>
      </w:r>
      <w:r w:rsidRPr="00E64DB2">
        <w:t>attentive students</w:t>
      </w:r>
      <w:r>
        <w:t>. Did your lesson have this effect? Successful TVE</w:t>
      </w:r>
      <w:r w:rsidR="00005157">
        <w:t>T</w:t>
      </w:r>
      <w:r>
        <w:t xml:space="preserve"> teaching</w:t>
      </w:r>
      <w:r w:rsidR="00005157">
        <w:t xml:space="preserve"> strategies</w:t>
      </w:r>
      <w:r>
        <w:t xml:space="preserve"> are those that ultimately benefit the students, so it is important that you get feedback from them and acknowledge and trust what they submit. This does not have to be a formal exercise. You can simply ask them how they felt about the lesson </w:t>
      </w:r>
      <w:r w:rsidR="00392B0D">
        <w:t>(</w:t>
      </w:r>
      <w:r>
        <w:t xml:space="preserve">i.e. </w:t>
      </w:r>
      <w:r w:rsidR="00392B0D">
        <w:t>W</w:t>
      </w:r>
      <w:r>
        <w:t xml:space="preserve">hat was </w:t>
      </w:r>
      <w:r>
        <w:rPr>
          <w:i/>
          <w:iCs/>
        </w:rPr>
        <w:t xml:space="preserve">their </w:t>
      </w:r>
      <w:r>
        <w:t>experience of your teaching? Were they satisfied with what they learnt?</w:t>
      </w:r>
      <w:r w:rsidR="00392B0D">
        <w:t>).</w:t>
      </w:r>
      <w:r w:rsidR="00005157">
        <w:t xml:space="preserve"> </w:t>
      </w:r>
      <w:r>
        <w:t xml:space="preserve">This </w:t>
      </w:r>
      <w:r w:rsidR="00494BE0">
        <w:t>conversation</w:t>
      </w:r>
      <w:r w:rsidR="00494BE0" w:rsidRPr="00494BE0">
        <w:t xml:space="preserve"> </w:t>
      </w:r>
      <w:r w:rsidRPr="00494BE0">
        <w:t>around practice</w:t>
      </w:r>
      <w:r>
        <w:t xml:space="preserve"> will encourage the students to reflect on their learning both in the classroom and in their workplaces. It will also teach them to be critical.</w:t>
      </w:r>
      <w:r w:rsidR="00005157">
        <w:t xml:space="preserve"> </w:t>
      </w:r>
      <w:r>
        <w:t>Did you consider the student profile? Were the students similar or diverse? Could you pick up any attitudes to learning in general or the subject in particular that negatively impacted the lesson?</w:t>
      </w:r>
      <w:r w:rsidR="00005157">
        <w:t xml:space="preserve"> </w:t>
      </w:r>
      <w:r>
        <w:t xml:space="preserve">Think about what you would need to do going forward to acknowledge this and adapt your teaching accordingly. </w:t>
      </w:r>
    </w:p>
    <w:p w14:paraId="097BCBAC" w14:textId="2209B597" w:rsidR="00766469" w:rsidRDefault="00635E29" w:rsidP="00766469">
      <w:r>
        <w:t xml:space="preserve">A related aspect that could have come up was </w:t>
      </w:r>
      <w:r w:rsidR="00494BE0">
        <w:t>how much</w:t>
      </w:r>
      <w:r w:rsidRPr="00494BE0">
        <w:t xml:space="preserve"> support and guidance </w:t>
      </w:r>
      <w:r w:rsidR="00494BE0">
        <w:t xml:space="preserve">you </w:t>
      </w:r>
      <w:r w:rsidRPr="00494BE0">
        <w:t>provided in relation to the capability of your students</w:t>
      </w:r>
      <w:r>
        <w:t>. It could be that some students were not able to do the task by themselves</w:t>
      </w:r>
      <w:r w:rsidR="00392B0D">
        <w:t>,</w:t>
      </w:r>
      <w:r>
        <w:t xml:space="preserve"> which meant that you had to provide a lot of support.</w:t>
      </w:r>
      <w:r w:rsidR="00005157">
        <w:t xml:space="preserve"> </w:t>
      </w:r>
      <w:r>
        <w:t>While this could initially be very draining and discouraging</w:t>
      </w:r>
      <w:r w:rsidR="00392B0D">
        <w:t xml:space="preserve"> for you</w:t>
      </w:r>
      <w:r>
        <w:t>, you might see that in future you could slowly reduce the amount of support as these students become more confident.</w:t>
      </w:r>
      <w:r w:rsidR="00005157">
        <w:t xml:space="preserve"> </w:t>
      </w:r>
    </w:p>
    <w:p w14:paraId="65358C59" w14:textId="05670FE7" w:rsidR="00B36F0B" w:rsidRDefault="00DB0690" w:rsidP="00AB7062">
      <w:r w:rsidRPr="00DB0690">
        <w:t xml:space="preserve">Your reflection on what you did in the classroom and whether or not it resulted in learning provides a basis for learning more about yourself as a </w:t>
      </w:r>
      <w:r w:rsidR="000B67A5">
        <w:t>lecturer</w:t>
      </w:r>
      <w:r w:rsidR="000B67A5" w:rsidRPr="00DB0690">
        <w:t xml:space="preserve"> </w:t>
      </w:r>
      <w:r w:rsidRPr="00DB0690">
        <w:t xml:space="preserve">and about </w:t>
      </w:r>
      <w:r w:rsidR="00392B0D">
        <w:t>using</w:t>
      </w:r>
      <w:r w:rsidR="00392B0D" w:rsidRPr="00DB0690">
        <w:t xml:space="preserve"> </w:t>
      </w:r>
      <w:r w:rsidRPr="00DB0690">
        <w:t xml:space="preserve">certain teaching strategies. </w:t>
      </w:r>
      <w:r w:rsidR="00392B0D">
        <w:t>Continue to use</w:t>
      </w:r>
      <w:r w:rsidR="00392B0D" w:rsidRPr="00DB0690">
        <w:t xml:space="preserve"> </w:t>
      </w:r>
      <w:r w:rsidRPr="00DB0690">
        <w:t>good</w:t>
      </w:r>
      <w:r w:rsidR="00005157">
        <w:t xml:space="preserve"> strategies</w:t>
      </w:r>
      <w:r>
        <w:t xml:space="preserve"> </w:t>
      </w:r>
      <w:r w:rsidR="00392B0D">
        <w:t>(</w:t>
      </w:r>
      <w:r>
        <w:t>i</w:t>
      </w:r>
      <w:r w:rsidR="00D7760B">
        <w:t>.</w:t>
      </w:r>
      <w:r>
        <w:t>e. what worked well</w:t>
      </w:r>
      <w:r w:rsidR="00392B0D">
        <w:t>)</w:t>
      </w:r>
      <w:r>
        <w:t xml:space="preserve"> and reflect on the difficulties experienced and make changes as required.</w:t>
      </w:r>
    </w:p>
    <w:p w14:paraId="7554D606" w14:textId="481A95EC" w:rsidR="00B36F0B" w:rsidRDefault="00DD145C" w:rsidP="00AB7062">
      <w:r w:rsidRPr="00DD145C">
        <w:t xml:space="preserve">In your </w:t>
      </w:r>
      <w:r w:rsidR="0035511F">
        <w:t>learning</w:t>
      </w:r>
      <w:r w:rsidRPr="00DD145C">
        <w:t xml:space="preserve"> </w:t>
      </w:r>
      <w:r w:rsidR="00D5218A">
        <w:t>journal</w:t>
      </w:r>
      <w:r w:rsidR="00392B0D">
        <w:t>,</w:t>
      </w:r>
      <w:r w:rsidRPr="00DD145C">
        <w:t xml:space="preserve"> you </w:t>
      </w:r>
      <w:r>
        <w:t xml:space="preserve">might </w:t>
      </w:r>
      <w:r w:rsidR="00D5218A">
        <w:t xml:space="preserve">also </w:t>
      </w:r>
      <w:r>
        <w:t xml:space="preserve">want to </w:t>
      </w:r>
      <w:r w:rsidR="00392B0D">
        <w:t xml:space="preserve">write down </w:t>
      </w:r>
      <w:r>
        <w:t>your learning</w:t>
      </w:r>
      <w:r w:rsidR="00D5218A">
        <w:t>. Tr</w:t>
      </w:r>
      <w:r>
        <w:t xml:space="preserve">y </w:t>
      </w:r>
      <w:r w:rsidRPr="00DD145C">
        <w:t>draw</w:t>
      </w:r>
      <w:r>
        <w:t>ing</w:t>
      </w:r>
      <w:r w:rsidRPr="00DD145C">
        <w:t xml:space="preserve"> up a Troubleshooting table for yourself that you </w:t>
      </w:r>
      <w:r w:rsidR="00D5218A">
        <w:t>can</w:t>
      </w:r>
      <w:r w:rsidRPr="00DD145C">
        <w:t xml:space="preserve"> </w:t>
      </w:r>
      <w:r w:rsidR="00392B0D">
        <w:t>continue to</w:t>
      </w:r>
      <w:r w:rsidR="00392B0D" w:rsidRPr="00DD145C">
        <w:t xml:space="preserve"> </w:t>
      </w:r>
      <w:r w:rsidRPr="00DD145C">
        <w:t xml:space="preserve">update </w:t>
      </w:r>
      <w:r>
        <w:t xml:space="preserve">and </w:t>
      </w:r>
      <w:r w:rsidR="00392B0D">
        <w:t xml:space="preserve">look at </w:t>
      </w:r>
      <w:r w:rsidRPr="00DD145C">
        <w:t>as you explore different strategies and learn more about them</w:t>
      </w:r>
      <w:r>
        <w:t xml:space="preserve">. </w:t>
      </w:r>
      <w:r w:rsidR="00D5218A">
        <w:t xml:space="preserve">Add the teaching strategies you used in this lesson to the table. </w:t>
      </w:r>
      <w:r w:rsidR="00392B0D">
        <w:t>Here is an</w:t>
      </w:r>
      <w:r w:rsidR="00392B0D" w:rsidRPr="00392B0D">
        <w:t xml:space="preserve"> </w:t>
      </w:r>
      <w:r w:rsidR="00D5218A" w:rsidRPr="00392B0D">
        <w:t>example</w:t>
      </w:r>
      <w:r w:rsidR="00392B0D">
        <w:t xml:space="preserve"> of a Troubleshooting table:</w:t>
      </w:r>
    </w:p>
    <w:p w14:paraId="0F91D76F" w14:textId="37427285" w:rsidR="00B36F0B" w:rsidRPr="00B36F0B" w:rsidRDefault="00B36F0B" w:rsidP="00AB7062">
      <w:pPr>
        <w:rPr>
          <w:b/>
          <w:bCs/>
        </w:rPr>
      </w:pPr>
      <w:r w:rsidRPr="00B36F0B">
        <w:rPr>
          <w:b/>
          <w:bCs/>
        </w:rPr>
        <w:t>Troubleshoot</w:t>
      </w:r>
      <w:r>
        <w:rPr>
          <w:b/>
          <w:bCs/>
        </w:rPr>
        <w:t>ing</w:t>
      </w:r>
    </w:p>
    <w:tbl>
      <w:tblPr>
        <w:tblStyle w:val="TableGrid"/>
        <w:tblW w:w="9067" w:type="dxa"/>
        <w:tblLook w:val="04A0" w:firstRow="1" w:lastRow="0" w:firstColumn="1" w:lastColumn="0" w:noHBand="0" w:noVBand="1"/>
      </w:tblPr>
      <w:tblGrid>
        <w:gridCol w:w="2254"/>
        <w:gridCol w:w="2254"/>
        <w:gridCol w:w="4559"/>
      </w:tblGrid>
      <w:tr w:rsidR="00D5218A" w:rsidRPr="00DD145C" w14:paraId="37EFDF25" w14:textId="77777777" w:rsidTr="002162D9">
        <w:trPr>
          <w:tblHeader/>
        </w:trPr>
        <w:tc>
          <w:tcPr>
            <w:tcW w:w="2254" w:type="dxa"/>
          </w:tcPr>
          <w:p w14:paraId="022C9D57" w14:textId="43036DD1" w:rsidR="00D5218A" w:rsidRPr="00DD145C" w:rsidRDefault="00D5218A" w:rsidP="00AB7062">
            <w:pPr>
              <w:rPr>
                <w:b/>
                <w:bCs/>
              </w:rPr>
            </w:pPr>
            <w:r w:rsidRPr="00DD145C">
              <w:rPr>
                <w:b/>
                <w:bCs/>
              </w:rPr>
              <w:t xml:space="preserve">Teaching strategy </w:t>
            </w:r>
          </w:p>
        </w:tc>
        <w:tc>
          <w:tcPr>
            <w:tcW w:w="2254" w:type="dxa"/>
          </w:tcPr>
          <w:p w14:paraId="049CC663" w14:textId="0EEFE3CC" w:rsidR="00D5218A" w:rsidRPr="00DD145C" w:rsidRDefault="00D5218A" w:rsidP="00AB7062">
            <w:pPr>
              <w:rPr>
                <w:b/>
                <w:bCs/>
              </w:rPr>
            </w:pPr>
            <w:r w:rsidRPr="00DD145C">
              <w:rPr>
                <w:b/>
                <w:bCs/>
              </w:rPr>
              <w:t xml:space="preserve">Problem </w:t>
            </w:r>
          </w:p>
        </w:tc>
        <w:tc>
          <w:tcPr>
            <w:tcW w:w="4559" w:type="dxa"/>
          </w:tcPr>
          <w:p w14:paraId="1EEE52EC" w14:textId="76B99CDE" w:rsidR="00D5218A" w:rsidRPr="00DD145C" w:rsidRDefault="00D5218A" w:rsidP="00AB7062">
            <w:pPr>
              <w:rPr>
                <w:b/>
                <w:bCs/>
              </w:rPr>
            </w:pPr>
            <w:r w:rsidRPr="00DD145C">
              <w:rPr>
                <w:b/>
                <w:bCs/>
              </w:rPr>
              <w:t>Solutions</w:t>
            </w:r>
          </w:p>
        </w:tc>
      </w:tr>
      <w:tr w:rsidR="00D5218A" w:rsidRPr="00DD145C" w14:paraId="1AB86EB0" w14:textId="77777777" w:rsidTr="00D5218A">
        <w:tc>
          <w:tcPr>
            <w:tcW w:w="2254" w:type="dxa"/>
          </w:tcPr>
          <w:p w14:paraId="08506181" w14:textId="469B780E" w:rsidR="00D5218A" w:rsidRPr="00DD145C" w:rsidRDefault="00D5218A" w:rsidP="00AB7062">
            <w:r w:rsidRPr="00DD145C">
              <w:t xml:space="preserve">Case studies </w:t>
            </w:r>
          </w:p>
        </w:tc>
        <w:tc>
          <w:tcPr>
            <w:tcW w:w="2254" w:type="dxa"/>
          </w:tcPr>
          <w:p w14:paraId="0EB93F93" w14:textId="0AB99C33" w:rsidR="00D5218A" w:rsidRPr="00DD145C" w:rsidRDefault="00D5218A" w:rsidP="00B90654">
            <w:r w:rsidRPr="00DD145C">
              <w:t xml:space="preserve">Students </w:t>
            </w:r>
            <w:r>
              <w:t>struggle to read</w:t>
            </w:r>
          </w:p>
        </w:tc>
        <w:tc>
          <w:tcPr>
            <w:tcW w:w="4559" w:type="dxa"/>
          </w:tcPr>
          <w:p w14:paraId="71385F99" w14:textId="75BBFE09" w:rsidR="00D5218A" w:rsidRPr="00DD145C" w:rsidRDefault="00D5218A" w:rsidP="00AB7062">
            <w:r>
              <w:t>Edit the</w:t>
            </w:r>
            <w:r w:rsidRPr="00DD145C">
              <w:t xml:space="preserve"> text; include diagrams</w:t>
            </w:r>
          </w:p>
        </w:tc>
      </w:tr>
      <w:tr w:rsidR="00D5218A" w:rsidRPr="00DD145C" w14:paraId="5A0260F2" w14:textId="77777777" w:rsidTr="00D5218A">
        <w:tc>
          <w:tcPr>
            <w:tcW w:w="2254" w:type="dxa"/>
          </w:tcPr>
          <w:p w14:paraId="307B2464" w14:textId="3A84CC7D" w:rsidR="00D5218A" w:rsidRPr="00DD145C" w:rsidRDefault="00D5218A" w:rsidP="00AB7062">
            <w:r>
              <w:t xml:space="preserve">Demonstration </w:t>
            </w:r>
          </w:p>
        </w:tc>
        <w:tc>
          <w:tcPr>
            <w:tcW w:w="2254" w:type="dxa"/>
          </w:tcPr>
          <w:p w14:paraId="5448B0FF" w14:textId="6C10F92A" w:rsidR="00D5218A" w:rsidRDefault="00D5218A" w:rsidP="00AB7062">
            <w:r>
              <w:t>Too many students</w:t>
            </w:r>
          </w:p>
          <w:p w14:paraId="62339F57" w14:textId="2795780E" w:rsidR="00D5218A" w:rsidRDefault="00D5218A" w:rsidP="003A498B">
            <w:pPr>
              <w:spacing w:before="0"/>
            </w:pPr>
          </w:p>
          <w:p w14:paraId="2C2B6E74" w14:textId="77777777" w:rsidR="00D5218A" w:rsidRDefault="00D5218A" w:rsidP="003A498B">
            <w:pPr>
              <w:spacing w:before="0"/>
            </w:pPr>
          </w:p>
          <w:p w14:paraId="798A61F2" w14:textId="41B4EDE1" w:rsidR="00D5218A" w:rsidRDefault="00D5218A" w:rsidP="00AB7062">
            <w:r>
              <w:t>Students don’t pay attention</w:t>
            </w:r>
          </w:p>
          <w:p w14:paraId="7F2FCA9E" w14:textId="480D8C5D" w:rsidR="00D5218A" w:rsidRPr="00DD145C" w:rsidRDefault="00D5218A" w:rsidP="00AB7062"/>
        </w:tc>
        <w:tc>
          <w:tcPr>
            <w:tcW w:w="4559" w:type="dxa"/>
          </w:tcPr>
          <w:p w14:paraId="7F503AD0" w14:textId="0DAA0CB3" w:rsidR="003A498B" w:rsidRDefault="00D5218A" w:rsidP="003A498B">
            <w:r>
              <w:t>Divide students into smaller groups;</w:t>
            </w:r>
            <w:r w:rsidR="00005157">
              <w:t xml:space="preserve"> </w:t>
            </w:r>
            <w:r>
              <w:t>give other groups another exercise while you demonstrate to one group</w:t>
            </w:r>
          </w:p>
          <w:p w14:paraId="459E03BE" w14:textId="26B6B714" w:rsidR="00D5218A" w:rsidRPr="00DD145C" w:rsidRDefault="00D5218A" w:rsidP="003A498B">
            <w:r>
              <w:t>Ask critical questions</w:t>
            </w:r>
            <w:r w:rsidR="00392B0D">
              <w:t>; i</w:t>
            </w:r>
            <w:r>
              <w:t>nvolve more students in the demonstration</w:t>
            </w:r>
            <w:r w:rsidR="00392B0D">
              <w:t>;</w:t>
            </w:r>
            <w:r>
              <w:t xml:space="preserve"> </w:t>
            </w:r>
            <w:r w:rsidR="00392B0D">
              <w:t>p</w:t>
            </w:r>
            <w:r>
              <w:t xml:space="preserve">rovide a worksheet </w:t>
            </w:r>
            <w:r w:rsidR="003A498B">
              <w:t>to c</w:t>
            </w:r>
            <w:r>
              <w:t>omplete as you demonstrat</w:t>
            </w:r>
            <w:r w:rsidR="003A498B">
              <w:t>e</w:t>
            </w:r>
          </w:p>
        </w:tc>
      </w:tr>
      <w:tr w:rsidR="00D5218A" w:rsidRPr="00DD145C" w14:paraId="7BCAC00A" w14:textId="77777777" w:rsidTr="00D5218A">
        <w:tc>
          <w:tcPr>
            <w:tcW w:w="2254" w:type="dxa"/>
          </w:tcPr>
          <w:p w14:paraId="2CD13A86" w14:textId="40EACBD0" w:rsidR="00D5218A" w:rsidRDefault="00D5218A" w:rsidP="00AB7062">
            <w:r>
              <w:t xml:space="preserve">Role play </w:t>
            </w:r>
          </w:p>
        </w:tc>
        <w:tc>
          <w:tcPr>
            <w:tcW w:w="2254" w:type="dxa"/>
          </w:tcPr>
          <w:p w14:paraId="71BEE697" w14:textId="77777777" w:rsidR="00D5218A" w:rsidRDefault="00D5218A" w:rsidP="00AB7062"/>
        </w:tc>
        <w:tc>
          <w:tcPr>
            <w:tcW w:w="4559" w:type="dxa"/>
          </w:tcPr>
          <w:p w14:paraId="193E0822" w14:textId="77777777" w:rsidR="00D5218A" w:rsidRDefault="00D5218A" w:rsidP="00AB7062"/>
        </w:tc>
      </w:tr>
      <w:tr w:rsidR="00D5218A" w:rsidRPr="00DD145C" w14:paraId="0499BFF5" w14:textId="77777777" w:rsidTr="00D5218A">
        <w:tc>
          <w:tcPr>
            <w:tcW w:w="2254" w:type="dxa"/>
          </w:tcPr>
          <w:p w14:paraId="52E46560" w14:textId="7410D8BF" w:rsidR="00D5218A" w:rsidRDefault="00D5218A" w:rsidP="00AB7062">
            <w:r>
              <w:lastRenderedPageBreak/>
              <w:t>Games</w:t>
            </w:r>
          </w:p>
        </w:tc>
        <w:tc>
          <w:tcPr>
            <w:tcW w:w="2254" w:type="dxa"/>
          </w:tcPr>
          <w:p w14:paraId="1F12083E" w14:textId="77777777" w:rsidR="00D5218A" w:rsidRDefault="00D5218A" w:rsidP="00AB7062"/>
        </w:tc>
        <w:tc>
          <w:tcPr>
            <w:tcW w:w="4559" w:type="dxa"/>
          </w:tcPr>
          <w:p w14:paraId="634FB9DA" w14:textId="77777777" w:rsidR="00D5218A" w:rsidRDefault="00D5218A" w:rsidP="00AB7062"/>
        </w:tc>
      </w:tr>
    </w:tbl>
    <w:p w14:paraId="4A98B956" w14:textId="77777777" w:rsidR="002162D9" w:rsidRDefault="002162D9" w:rsidP="00761ACB">
      <w:pPr>
        <w:pStyle w:val="Activity"/>
      </w:pPr>
    </w:p>
    <w:p w14:paraId="3AA0A49C" w14:textId="13EC2F52" w:rsidR="00766469" w:rsidRDefault="00766469" w:rsidP="00761ACB">
      <w:pPr>
        <w:pStyle w:val="Activity"/>
      </w:pPr>
      <w:r w:rsidRPr="00761ACB">
        <w:t>Stop and think</w:t>
      </w:r>
    </w:p>
    <w:tbl>
      <w:tblPr>
        <w:tblStyle w:val="TableGrid"/>
        <w:tblW w:w="0" w:type="auto"/>
        <w:tblLook w:val="04A0" w:firstRow="1" w:lastRow="0" w:firstColumn="1" w:lastColumn="0" w:noHBand="0" w:noVBand="1"/>
      </w:tblPr>
      <w:tblGrid>
        <w:gridCol w:w="9017"/>
      </w:tblGrid>
      <w:tr w:rsidR="002162D9" w14:paraId="6F8E3238" w14:textId="77777777" w:rsidTr="002162D9">
        <w:tc>
          <w:tcPr>
            <w:tcW w:w="9017" w:type="dxa"/>
          </w:tcPr>
          <w:p w14:paraId="43BAC7C2" w14:textId="5C276EE1" w:rsidR="002162D9" w:rsidRDefault="002162D9" w:rsidP="002162D9">
            <w:r w:rsidRPr="00D7760B">
              <w:rPr>
                <w:rFonts w:asciiTheme="minorHAnsi" w:eastAsia="Arial" w:hAnsiTheme="minorHAnsi" w:cstheme="minorHAnsi"/>
              </w:rPr>
              <w:t xml:space="preserve">In your lesson, were you able to develop practical skills or knowledge </w:t>
            </w:r>
            <w:r>
              <w:rPr>
                <w:rFonts w:asciiTheme="minorHAnsi" w:eastAsia="Arial" w:hAnsiTheme="minorHAnsi" w:cstheme="minorHAnsi"/>
              </w:rPr>
              <w:t>for</w:t>
            </w:r>
            <w:r w:rsidRPr="00D7760B">
              <w:rPr>
                <w:rFonts w:asciiTheme="minorHAnsi" w:eastAsia="Arial" w:hAnsiTheme="minorHAnsi" w:cstheme="minorHAnsi"/>
              </w:rPr>
              <w:t xml:space="preserve"> the world of work? </w:t>
            </w:r>
            <w:r>
              <w:rPr>
                <w:rFonts w:asciiTheme="minorHAnsi" w:eastAsia="Arial" w:hAnsiTheme="minorHAnsi" w:cstheme="minorHAnsi"/>
              </w:rPr>
              <w:t>Were</w:t>
            </w:r>
            <w:r w:rsidRPr="00D7760B">
              <w:rPr>
                <w:rFonts w:asciiTheme="minorHAnsi" w:eastAsia="Arial" w:hAnsiTheme="minorHAnsi" w:cstheme="minorHAnsi"/>
              </w:rPr>
              <w:t xml:space="preserve"> the learning situations you presented </w:t>
            </w:r>
            <w:r>
              <w:rPr>
                <w:rFonts w:asciiTheme="minorHAnsi" w:eastAsia="Arial" w:hAnsiTheme="minorHAnsi" w:cstheme="minorHAnsi"/>
              </w:rPr>
              <w:t>similar to</w:t>
            </w:r>
            <w:r w:rsidRPr="00D7760B">
              <w:rPr>
                <w:rFonts w:asciiTheme="minorHAnsi" w:eastAsia="Arial" w:hAnsiTheme="minorHAnsi" w:cstheme="minorHAnsi"/>
              </w:rPr>
              <w:t xml:space="preserve"> actual work situations? If you were able to do either of these</w:t>
            </w:r>
            <w:r>
              <w:rPr>
                <w:rFonts w:asciiTheme="minorHAnsi" w:eastAsia="Arial" w:hAnsiTheme="minorHAnsi" w:cstheme="minorHAnsi"/>
              </w:rPr>
              <w:t>,</w:t>
            </w:r>
            <w:r w:rsidRPr="00D7760B">
              <w:rPr>
                <w:rFonts w:asciiTheme="minorHAnsi" w:eastAsia="Arial" w:hAnsiTheme="minorHAnsi" w:cstheme="minorHAnsi"/>
              </w:rPr>
              <w:t xml:space="preserve"> then you are on your way to ensuring that your students are properly prepared for the workplace – one lesson at a time. </w:t>
            </w:r>
          </w:p>
        </w:tc>
      </w:tr>
    </w:tbl>
    <w:p w14:paraId="66E01C54" w14:textId="77777777" w:rsidR="002162D9" w:rsidRPr="00761ACB" w:rsidRDefault="002162D9" w:rsidP="00761ACB">
      <w:pPr>
        <w:pStyle w:val="Activity"/>
      </w:pPr>
    </w:p>
    <w:p w14:paraId="48165934" w14:textId="0EF282B5" w:rsidR="003A498B" w:rsidRPr="00D7760B" w:rsidRDefault="0089341F" w:rsidP="00761ACB">
      <w:pPr>
        <w:pStyle w:val="Heading2"/>
        <w:rPr>
          <w:rFonts w:eastAsia="Arial"/>
        </w:rPr>
      </w:pPr>
      <w:bookmarkStart w:id="82" w:name="_Toc128748820"/>
      <w:bookmarkStart w:id="83" w:name="_Hlk127888266"/>
      <w:r w:rsidRPr="00761ACB">
        <w:t>Conclusion</w:t>
      </w:r>
      <w:r>
        <w:rPr>
          <w:rFonts w:eastAsia="Arial"/>
        </w:rPr>
        <w:t xml:space="preserve"> to</w:t>
      </w:r>
      <w:r w:rsidR="003A498B" w:rsidRPr="00D7760B">
        <w:rPr>
          <w:rFonts w:eastAsia="Arial"/>
        </w:rPr>
        <w:t xml:space="preserve"> Unit 4</w:t>
      </w:r>
      <w:bookmarkEnd w:id="82"/>
    </w:p>
    <w:bookmarkEnd w:id="83"/>
    <w:p w14:paraId="1C690040" w14:textId="0B7AF826" w:rsidR="003A498B" w:rsidRDefault="003A498B" w:rsidP="003A498B">
      <w:r>
        <w:t>In this unit</w:t>
      </w:r>
      <w:r w:rsidR="00392B0D">
        <w:t>,</w:t>
      </w:r>
      <w:r>
        <w:t xml:space="preserve"> you have put your lesson plan (from </w:t>
      </w:r>
      <w:r w:rsidR="00392B0D">
        <w:t>U</w:t>
      </w:r>
      <w:r>
        <w:t xml:space="preserve">nit 3) into practice. </w:t>
      </w:r>
      <w:r w:rsidRPr="0057087C">
        <w:t xml:space="preserve">The </w:t>
      </w:r>
      <w:r>
        <w:t>aim of</w:t>
      </w:r>
      <w:r w:rsidRPr="0057087C">
        <w:t xml:space="preserve"> TVET </w:t>
      </w:r>
      <w:r w:rsidR="00356937">
        <w:t>c</w:t>
      </w:r>
      <w:r w:rsidRPr="0057087C">
        <w:t xml:space="preserve">ollege teaching is </w:t>
      </w:r>
      <w:r>
        <w:t>to</w:t>
      </w:r>
      <w:r w:rsidRPr="0057087C">
        <w:t xml:space="preserve"> prepar</w:t>
      </w:r>
      <w:r>
        <w:t xml:space="preserve">e </w:t>
      </w:r>
      <w:r w:rsidRPr="0057087C">
        <w:t>students for a job within a workplace</w:t>
      </w:r>
      <w:r>
        <w:t xml:space="preserve"> and </w:t>
      </w:r>
      <w:r w:rsidRPr="00494BE0">
        <w:t xml:space="preserve">requires </w:t>
      </w:r>
      <w:r w:rsidR="00E36920">
        <w:t xml:space="preserve">you to </w:t>
      </w:r>
      <w:r w:rsidRPr="00494BE0">
        <w:t>teach specific strategies</w:t>
      </w:r>
      <w:r>
        <w:t xml:space="preserve">. This unit provided an opportunity for you to identify the knowledges that you will develop in a particular lesson and explore the use of </w:t>
      </w:r>
      <w:r w:rsidRPr="00E36920">
        <w:t>associated</w:t>
      </w:r>
      <w:r>
        <w:t xml:space="preserve"> vocational teaching strategies in your teaching.</w:t>
      </w:r>
      <w:r w:rsidR="00005157">
        <w:t xml:space="preserve"> </w:t>
      </w:r>
    </w:p>
    <w:p w14:paraId="033B615C" w14:textId="031DC5AA" w:rsidR="003A498B" w:rsidRDefault="003A498B" w:rsidP="003A498B">
      <w:r>
        <w:t xml:space="preserve">Depending on your experience in the college classroom, the exploration </w:t>
      </w:r>
      <w:r w:rsidR="00E36920">
        <w:t>might</w:t>
      </w:r>
      <w:r w:rsidR="00E36920" w:rsidRPr="00E36920">
        <w:t xml:space="preserve"> </w:t>
      </w:r>
      <w:r w:rsidRPr="00E36920">
        <w:t>have been overwhelming or ordinary</w:t>
      </w:r>
      <w:r>
        <w:t>. Either way</w:t>
      </w:r>
      <w:r w:rsidR="00F4220A">
        <w:t>,</w:t>
      </w:r>
      <w:r>
        <w:t xml:space="preserve"> we hope that it presented a valuable learning opportunity and that you will continue to explore using the different vocational teaching strategies in your teaching</w:t>
      </w:r>
      <w:r w:rsidR="00F4220A">
        <w:t>.</w:t>
      </w:r>
      <w:r>
        <w:t xml:space="preserve"> </w:t>
      </w:r>
    </w:p>
    <w:p w14:paraId="20AADD13" w14:textId="429C1F9E" w:rsidR="00784F6F" w:rsidRDefault="003A498B" w:rsidP="00AB7062">
      <w:r>
        <w:t xml:space="preserve">To end off your studies for this module, take </w:t>
      </w:r>
      <w:r w:rsidR="00784F6F">
        <w:t>some time</w:t>
      </w:r>
      <w:r w:rsidR="00F4220A">
        <w:t xml:space="preserve"> to</w:t>
      </w:r>
      <w:r w:rsidR="00784F6F">
        <w:t xml:space="preserve"> reflect on the module as a whole.</w:t>
      </w:r>
    </w:p>
    <w:p w14:paraId="44A3337A" w14:textId="77777777" w:rsidR="00392B0D" w:rsidRDefault="00392B0D" w:rsidP="0035511F">
      <w:pPr>
        <w:pStyle w:val="Activity"/>
      </w:pPr>
    </w:p>
    <w:p w14:paraId="1065AA37" w14:textId="175C2868" w:rsidR="00635E29" w:rsidRPr="00702CA2" w:rsidRDefault="00635E29" w:rsidP="00761ACB">
      <w:pPr>
        <w:pStyle w:val="Activity"/>
      </w:pPr>
      <w:r w:rsidRPr="00702CA2">
        <w:t xml:space="preserve">Activity </w:t>
      </w:r>
      <w:r w:rsidR="00C140AF">
        <w:t>11</w:t>
      </w:r>
      <w:r w:rsidRPr="00702CA2">
        <w:t>: Reflection on the Module</w:t>
      </w:r>
    </w:p>
    <w:p w14:paraId="62FBF1D5" w14:textId="32E96DF4" w:rsidR="00784F6F" w:rsidRPr="00BA1160" w:rsidRDefault="00784F6F" w:rsidP="00784F6F">
      <w:pPr>
        <w:rPr>
          <w:b/>
          <w:bCs/>
        </w:rPr>
      </w:pPr>
      <w:r w:rsidRPr="00BA1160">
        <w:rPr>
          <w:b/>
          <w:sz w:val="24"/>
          <w:szCs w:val="24"/>
        </w:rPr>
        <w:t>Suggested time:</w:t>
      </w:r>
      <w:r>
        <w:rPr>
          <w:sz w:val="24"/>
          <w:szCs w:val="24"/>
        </w:rPr>
        <w:t xml:space="preserve"> </w:t>
      </w:r>
      <w:r>
        <w:rPr>
          <w:b/>
          <w:bCs/>
        </w:rPr>
        <w:t>15</w:t>
      </w:r>
      <w:r w:rsidRPr="00BA1160">
        <w:rPr>
          <w:b/>
          <w:bCs/>
        </w:rPr>
        <w:t xml:space="preserve"> minutes </w:t>
      </w:r>
    </w:p>
    <w:p w14:paraId="28CF6EF2" w14:textId="334D201A" w:rsidR="00784F6F" w:rsidRDefault="00784F6F" w:rsidP="00784F6F">
      <w:r>
        <w:t xml:space="preserve">Write in your </w:t>
      </w:r>
      <w:r w:rsidR="0035511F">
        <w:t>learning</w:t>
      </w:r>
      <w:r>
        <w:t xml:space="preserve"> journal about</w:t>
      </w:r>
      <w:r w:rsidR="00005157">
        <w:t xml:space="preserve"> </w:t>
      </w:r>
      <w:r w:rsidRPr="00B46381">
        <w:rPr>
          <w:i/>
          <w:iCs/>
        </w:rPr>
        <w:t xml:space="preserve">your </w:t>
      </w:r>
      <w:r w:rsidRPr="00E36920">
        <w:rPr>
          <w:i/>
          <w:iCs/>
        </w:rPr>
        <w:t xml:space="preserve">college-based </w:t>
      </w:r>
      <w:r w:rsidR="00761ACB">
        <w:rPr>
          <w:i/>
          <w:iCs/>
        </w:rPr>
        <w:t>WIL</w:t>
      </w:r>
      <w:r>
        <w:rPr>
          <w:i/>
          <w:iCs/>
        </w:rPr>
        <w:t xml:space="preserve"> and </w:t>
      </w:r>
      <w:r w:rsidRPr="002C121F">
        <w:rPr>
          <w:i/>
        </w:rPr>
        <w:t>experience</w:t>
      </w:r>
      <w:r>
        <w:t>. Use the three questions from Borton’s reflective model:</w:t>
      </w:r>
    </w:p>
    <w:p w14:paraId="064EB134" w14:textId="756F95AF" w:rsidR="00784F6F" w:rsidRPr="00AB1D1B" w:rsidRDefault="00784F6F" w:rsidP="00466B58">
      <w:pPr>
        <w:numPr>
          <w:ilvl w:val="0"/>
          <w:numId w:val="22"/>
        </w:numPr>
        <w:spacing w:before="0" w:after="200"/>
        <w:contextualSpacing/>
        <w:rPr>
          <w:rFonts w:eastAsiaTheme="minorEastAsia" w:cstheme="minorBidi"/>
          <w:szCs w:val="21"/>
          <w:lang w:eastAsia="en-GB"/>
        </w:rPr>
      </w:pPr>
      <w:r w:rsidRPr="00AB1D1B">
        <w:rPr>
          <w:rFonts w:eastAsiaTheme="minorEastAsia" w:cstheme="minorBidi"/>
          <w:szCs w:val="21"/>
          <w:lang w:eastAsia="en-GB"/>
        </w:rPr>
        <w:t>What?</w:t>
      </w:r>
      <w:r w:rsidR="00005157">
        <w:rPr>
          <w:rFonts w:eastAsiaTheme="minorEastAsia" w:cstheme="minorBidi"/>
          <w:szCs w:val="21"/>
          <w:lang w:eastAsia="en-GB"/>
        </w:rPr>
        <w:t xml:space="preserve"> </w:t>
      </w:r>
    </w:p>
    <w:p w14:paraId="567288EC" w14:textId="77777777" w:rsidR="00784F6F" w:rsidRDefault="00784F6F" w:rsidP="00784F6F">
      <w:pPr>
        <w:spacing w:before="0" w:after="200"/>
        <w:ind w:left="720"/>
        <w:contextualSpacing/>
        <w:rPr>
          <w:rFonts w:eastAsiaTheme="minorEastAsia" w:cstheme="minorBidi"/>
          <w:szCs w:val="21"/>
          <w:lang w:eastAsia="en-GB"/>
        </w:rPr>
      </w:pPr>
      <w:r w:rsidRPr="00AB1D1B">
        <w:rPr>
          <w:rFonts w:eastAsiaTheme="minorEastAsia" w:cstheme="minorBidi"/>
          <w:b/>
          <w:szCs w:val="21"/>
          <w:lang w:eastAsia="en-GB"/>
        </w:rPr>
        <w:t xml:space="preserve">What </w:t>
      </w:r>
      <w:r w:rsidRPr="00AB1D1B">
        <w:rPr>
          <w:rFonts w:eastAsiaTheme="minorEastAsia" w:cstheme="minorBidi"/>
          <w:szCs w:val="21"/>
          <w:lang w:eastAsia="en-GB"/>
        </w:rPr>
        <w:t xml:space="preserve">happened? </w:t>
      </w:r>
      <w:r>
        <w:rPr>
          <w:rFonts w:eastAsiaTheme="minorEastAsia" w:cstheme="minorBidi"/>
          <w:szCs w:val="21"/>
          <w:lang w:eastAsia="en-GB"/>
        </w:rPr>
        <w:t>D</w:t>
      </w:r>
      <w:r w:rsidRPr="00AB1D1B">
        <w:rPr>
          <w:rFonts w:eastAsiaTheme="minorEastAsia" w:cstheme="minorBidi"/>
          <w:szCs w:val="21"/>
          <w:lang w:eastAsia="en-GB"/>
        </w:rPr>
        <w:t xml:space="preserve">escribe the </w:t>
      </w:r>
      <w:r>
        <w:rPr>
          <w:rFonts w:eastAsiaTheme="minorEastAsia" w:cstheme="minorBidi"/>
          <w:szCs w:val="21"/>
          <w:lang w:eastAsia="en-GB"/>
        </w:rPr>
        <w:t>knowledge you gained, and what happened when you applied it:</w:t>
      </w:r>
    </w:p>
    <w:p w14:paraId="5103F152" w14:textId="0B056EE1" w:rsidR="00784F6F" w:rsidRDefault="00784F6F" w:rsidP="00466B58">
      <w:pPr>
        <w:pStyle w:val="ListParagraph"/>
        <w:numPr>
          <w:ilvl w:val="0"/>
          <w:numId w:val="23"/>
        </w:numPr>
        <w:spacing w:before="0" w:after="200"/>
        <w:rPr>
          <w:rFonts w:eastAsiaTheme="minorEastAsia" w:cstheme="minorBidi"/>
          <w:szCs w:val="21"/>
          <w:lang w:eastAsia="en-GB"/>
        </w:rPr>
      </w:pPr>
      <w:r w:rsidRPr="00FA36B0">
        <w:rPr>
          <w:rFonts w:eastAsiaTheme="minorEastAsia" w:cstheme="minorBidi"/>
          <w:szCs w:val="21"/>
          <w:lang w:eastAsia="en-GB"/>
        </w:rPr>
        <w:t>when you created your checklist</w:t>
      </w:r>
    </w:p>
    <w:p w14:paraId="50D00AEF" w14:textId="6A7B6568" w:rsidR="00784F6F" w:rsidRDefault="00784F6F" w:rsidP="00466B58">
      <w:pPr>
        <w:pStyle w:val="ListParagraph"/>
        <w:numPr>
          <w:ilvl w:val="0"/>
          <w:numId w:val="23"/>
        </w:numPr>
        <w:spacing w:before="0" w:after="200"/>
        <w:rPr>
          <w:rFonts w:eastAsiaTheme="minorEastAsia" w:cstheme="minorBidi"/>
          <w:szCs w:val="21"/>
          <w:lang w:eastAsia="en-GB"/>
        </w:rPr>
      </w:pPr>
      <w:r w:rsidRPr="00FA36B0">
        <w:rPr>
          <w:rFonts w:eastAsiaTheme="minorEastAsia" w:cstheme="minorBidi"/>
          <w:szCs w:val="21"/>
          <w:lang w:eastAsia="en-GB"/>
        </w:rPr>
        <w:t>when you planned your lesson</w:t>
      </w:r>
    </w:p>
    <w:p w14:paraId="70F45BEB" w14:textId="1AEE456A" w:rsidR="00784F6F" w:rsidRDefault="00784F6F" w:rsidP="00466B58">
      <w:pPr>
        <w:pStyle w:val="ListParagraph"/>
        <w:numPr>
          <w:ilvl w:val="0"/>
          <w:numId w:val="23"/>
        </w:numPr>
        <w:spacing w:before="0" w:after="200"/>
        <w:rPr>
          <w:rFonts w:eastAsiaTheme="minorEastAsia" w:cstheme="minorBidi"/>
          <w:szCs w:val="21"/>
          <w:lang w:eastAsia="en-GB"/>
        </w:rPr>
      </w:pPr>
      <w:r w:rsidRPr="00FA36B0">
        <w:rPr>
          <w:rFonts w:eastAsiaTheme="minorEastAsia" w:cstheme="minorBidi"/>
          <w:szCs w:val="21"/>
          <w:lang w:eastAsia="en-GB"/>
        </w:rPr>
        <w:t>when you received feedback</w:t>
      </w:r>
    </w:p>
    <w:p w14:paraId="13F0D6E9" w14:textId="41E9A5EF" w:rsidR="00784F6F" w:rsidRPr="00FA36B0" w:rsidRDefault="00784F6F" w:rsidP="00466B58">
      <w:pPr>
        <w:pStyle w:val="ListParagraph"/>
        <w:numPr>
          <w:ilvl w:val="0"/>
          <w:numId w:val="23"/>
        </w:numPr>
        <w:spacing w:before="0" w:after="200"/>
        <w:rPr>
          <w:rFonts w:eastAsiaTheme="minorEastAsia" w:cstheme="minorBidi"/>
          <w:szCs w:val="21"/>
          <w:lang w:eastAsia="en-GB"/>
        </w:rPr>
      </w:pPr>
      <w:r w:rsidRPr="00FA36B0">
        <w:rPr>
          <w:rFonts w:eastAsiaTheme="minorEastAsia" w:cstheme="minorBidi"/>
          <w:szCs w:val="21"/>
          <w:lang w:eastAsia="en-GB"/>
        </w:rPr>
        <w:t>when you used new teaching strategies</w:t>
      </w:r>
    </w:p>
    <w:p w14:paraId="197152E8" w14:textId="77777777" w:rsidR="00784F6F" w:rsidRPr="00AB1D1B" w:rsidRDefault="00784F6F" w:rsidP="00466B58">
      <w:pPr>
        <w:numPr>
          <w:ilvl w:val="0"/>
          <w:numId w:val="22"/>
        </w:numPr>
        <w:spacing w:before="0" w:after="200"/>
        <w:contextualSpacing/>
        <w:rPr>
          <w:rFonts w:eastAsiaTheme="minorEastAsia" w:cstheme="minorBidi"/>
          <w:szCs w:val="21"/>
          <w:lang w:eastAsia="en-GB"/>
        </w:rPr>
      </w:pPr>
      <w:r w:rsidRPr="00AB1D1B">
        <w:rPr>
          <w:rFonts w:eastAsiaTheme="minorEastAsia" w:cstheme="minorBidi"/>
          <w:szCs w:val="21"/>
          <w:lang w:eastAsia="en-GB"/>
        </w:rPr>
        <w:t xml:space="preserve">So what? </w:t>
      </w:r>
    </w:p>
    <w:p w14:paraId="2B8652D8" w14:textId="32390554" w:rsidR="00784F6F" w:rsidRDefault="00784F6F" w:rsidP="00784F6F">
      <w:pPr>
        <w:spacing w:before="0" w:after="200"/>
        <w:ind w:left="720"/>
        <w:contextualSpacing/>
        <w:rPr>
          <w:rFonts w:eastAsiaTheme="minorEastAsia" w:cstheme="minorBidi"/>
          <w:szCs w:val="21"/>
          <w:lang w:eastAsia="en-GB"/>
        </w:rPr>
      </w:pPr>
      <w:r w:rsidRPr="00AB1D1B">
        <w:rPr>
          <w:rFonts w:eastAsiaTheme="minorEastAsia" w:cstheme="minorBidi"/>
          <w:b/>
          <w:szCs w:val="21"/>
          <w:lang w:eastAsia="en-GB"/>
        </w:rPr>
        <w:t>So, what</w:t>
      </w:r>
      <w:r w:rsidRPr="00AB1D1B">
        <w:rPr>
          <w:rFonts w:eastAsiaTheme="minorEastAsia" w:cstheme="minorBidi"/>
          <w:szCs w:val="21"/>
          <w:lang w:eastAsia="en-GB"/>
        </w:rPr>
        <w:t xml:space="preserve"> new insights or knowledge </w:t>
      </w:r>
      <w:r>
        <w:rPr>
          <w:rFonts w:eastAsiaTheme="minorEastAsia" w:cstheme="minorBidi"/>
          <w:szCs w:val="21"/>
          <w:lang w:eastAsia="en-GB"/>
        </w:rPr>
        <w:t>did you get from reading, planning, presenting</w:t>
      </w:r>
      <w:r w:rsidR="00F4220A">
        <w:rPr>
          <w:rFonts w:eastAsiaTheme="minorEastAsia" w:cstheme="minorBidi"/>
          <w:szCs w:val="21"/>
          <w:lang w:eastAsia="en-GB"/>
        </w:rPr>
        <w:t>,</w:t>
      </w:r>
      <w:r>
        <w:rPr>
          <w:rFonts w:eastAsiaTheme="minorEastAsia" w:cstheme="minorBidi"/>
          <w:szCs w:val="21"/>
          <w:lang w:eastAsia="en-GB"/>
        </w:rPr>
        <w:t xml:space="preserve"> and reflecting?</w:t>
      </w:r>
    </w:p>
    <w:p w14:paraId="406D7EE0" w14:textId="77777777" w:rsidR="00F4220A" w:rsidRPr="00AB1D1B" w:rsidRDefault="00F4220A" w:rsidP="00784F6F">
      <w:pPr>
        <w:spacing w:before="0" w:after="200"/>
        <w:ind w:left="720"/>
        <w:contextualSpacing/>
        <w:rPr>
          <w:rFonts w:eastAsiaTheme="minorEastAsia" w:cstheme="minorBidi"/>
          <w:szCs w:val="21"/>
          <w:lang w:eastAsia="en-GB"/>
        </w:rPr>
      </w:pPr>
    </w:p>
    <w:p w14:paraId="5B24E3A9" w14:textId="77777777" w:rsidR="00784F6F" w:rsidRPr="00AB1D1B" w:rsidRDefault="00784F6F" w:rsidP="00466B58">
      <w:pPr>
        <w:numPr>
          <w:ilvl w:val="0"/>
          <w:numId w:val="22"/>
        </w:numPr>
        <w:spacing w:before="0" w:after="200"/>
        <w:contextualSpacing/>
        <w:rPr>
          <w:rFonts w:eastAsiaTheme="minorEastAsia" w:cstheme="minorBidi"/>
          <w:szCs w:val="21"/>
          <w:lang w:eastAsia="en-GB"/>
        </w:rPr>
      </w:pPr>
      <w:r w:rsidRPr="00AB1D1B">
        <w:rPr>
          <w:rFonts w:eastAsiaTheme="minorEastAsia" w:cstheme="minorBidi"/>
          <w:szCs w:val="21"/>
          <w:lang w:eastAsia="en-GB"/>
        </w:rPr>
        <w:t xml:space="preserve">Now what? </w:t>
      </w:r>
    </w:p>
    <w:p w14:paraId="313EB744" w14:textId="3B8FA508" w:rsidR="00784F6F" w:rsidRDefault="00784F6F" w:rsidP="00784F6F">
      <w:pPr>
        <w:spacing w:before="0" w:after="200"/>
        <w:ind w:left="720"/>
        <w:contextualSpacing/>
        <w:rPr>
          <w:rFonts w:eastAsiaTheme="minorEastAsia" w:cstheme="minorBidi"/>
          <w:szCs w:val="21"/>
          <w:lang w:eastAsia="en-GB"/>
        </w:rPr>
      </w:pPr>
      <w:r w:rsidRPr="00AB1D1B">
        <w:rPr>
          <w:rFonts w:eastAsiaTheme="minorEastAsia" w:cstheme="minorBidi"/>
          <w:b/>
          <w:szCs w:val="21"/>
          <w:lang w:eastAsia="en-GB"/>
        </w:rPr>
        <w:t>Now</w:t>
      </w:r>
      <w:r w:rsidRPr="00AB1D1B">
        <w:rPr>
          <w:rFonts w:eastAsiaTheme="minorEastAsia" w:cstheme="minorBidi"/>
          <w:szCs w:val="21"/>
          <w:lang w:eastAsia="en-GB"/>
        </w:rPr>
        <w:t xml:space="preserve">, </w:t>
      </w:r>
      <w:r w:rsidRPr="00AB1D1B">
        <w:rPr>
          <w:rFonts w:eastAsiaTheme="minorEastAsia" w:cstheme="minorBidi"/>
          <w:b/>
          <w:szCs w:val="21"/>
          <w:lang w:eastAsia="en-GB"/>
        </w:rPr>
        <w:t>what</w:t>
      </w:r>
      <w:r w:rsidRPr="00AB1D1B">
        <w:rPr>
          <w:rFonts w:eastAsiaTheme="minorEastAsia" w:cstheme="minorBidi"/>
          <w:szCs w:val="21"/>
          <w:lang w:eastAsia="en-GB"/>
        </w:rPr>
        <w:t xml:space="preserve"> </w:t>
      </w:r>
      <w:r>
        <w:rPr>
          <w:rFonts w:eastAsiaTheme="minorEastAsia" w:cstheme="minorBidi"/>
          <w:szCs w:val="21"/>
          <w:lang w:eastAsia="en-GB"/>
        </w:rPr>
        <w:t>will you</w:t>
      </w:r>
      <w:r w:rsidRPr="00AB1D1B">
        <w:rPr>
          <w:rFonts w:eastAsiaTheme="minorEastAsia" w:cstheme="minorBidi"/>
          <w:szCs w:val="21"/>
          <w:lang w:eastAsia="en-GB"/>
        </w:rPr>
        <w:t xml:space="preserve"> do </w:t>
      </w:r>
      <w:r>
        <w:rPr>
          <w:rFonts w:eastAsiaTheme="minorEastAsia" w:cstheme="minorBidi"/>
          <w:szCs w:val="21"/>
          <w:lang w:eastAsia="en-GB"/>
        </w:rPr>
        <w:t>to apply what you have learn</w:t>
      </w:r>
      <w:r w:rsidR="001359C1">
        <w:rPr>
          <w:rFonts w:eastAsiaTheme="minorEastAsia" w:cstheme="minorBidi"/>
          <w:szCs w:val="21"/>
          <w:lang w:eastAsia="en-GB"/>
        </w:rPr>
        <w:t>t</w:t>
      </w:r>
      <w:r>
        <w:rPr>
          <w:rFonts w:eastAsiaTheme="minorEastAsia" w:cstheme="minorBidi"/>
          <w:szCs w:val="21"/>
          <w:lang w:eastAsia="en-GB"/>
        </w:rPr>
        <w:t xml:space="preserve"> in your daily preparation and teaching?</w:t>
      </w:r>
    </w:p>
    <w:p w14:paraId="6B162F76" w14:textId="020E3302" w:rsidR="00635E29" w:rsidRPr="00ED2652" w:rsidRDefault="00635E29" w:rsidP="00AB7062">
      <w:pPr>
        <w:spacing w:after="160" w:line="300" w:lineRule="auto"/>
        <w:rPr>
          <w:rFonts w:asciiTheme="minorHAnsi" w:eastAsia="Arial" w:hAnsiTheme="minorHAnsi" w:cstheme="minorHAnsi"/>
        </w:rPr>
      </w:pPr>
      <w:r w:rsidRPr="00ED2652">
        <w:rPr>
          <w:rFonts w:asciiTheme="minorHAnsi" w:eastAsia="Arial" w:hAnsiTheme="minorHAnsi" w:cstheme="minorHAnsi"/>
        </w:rPr>
        <w:t xml:space="preserve"> </w:t>
      </w:r>
    </w:p>
    <w:bookmarkEnd w:id="76"/>
    <w:p w14:paraId="380225BC" w14:textId="77777777" w:rsidR="00635E29" w:rsidRDefault="00635E29" w:rsidP="00CA0FA5">
      <w:pPr>
        <w:pBdr>
          <w:top w:val="nil"/>
          <w:left w:val="nil"/>
          <w:bottom w:val="nil"/>
          <w:right w:val="nil"/>
          <w:between w:val="nil"/>
        </w:pBdr>
        <w:spacing w:after="120"/>
        <w:rPr>
          <w:rFonts w:ascii="Arial" w:eastAsia="Arial" w:hAnsi="Arial" w:cs="Arial"/>
          <w:color w:val="000000"/>
          <w:sz w:val="24"/>
          <w:szCs w:val="24"/>
        </w:rPr>
      </w:pPr>
    </w:p>
    <w:p w14:paraId="7F31A173" w14:textId="77777777" w:rsidR="003A498B" w:rsidRDefault="003A498B">
      <w:pPr>
        <w:spacing w:before="0"/>
        <w:rPr>
          <w:rFonts w:ascii="Arial" w:eastAsia="Arial" w:hAnsi="Arial" w:cs="Arial"/>
          <w:color w:val="000000"/>
          <w:sz w:val="28"/>
          <w:szCs w:val="28"/>
        </w:rPr>
      </w:pPr>
      <w:r>
        <w:rPr>
          <w:rFonts w:ascii="Arial" w:eastAsia="Arial" w:hAnsi="Arial" w:cs="Arial"/>
          <w:color w:val="000000"/>
          <w:sz w:val="28"/>
          <w:szCs w:val="28"/>
        </w:rPr>
        <w:br w:type="page"/>
      </w:r>
    </w:p>
    <w:p w14:paraId="1337566D" w14:textId="14A28751" w:rsidR="00635E29" w:rsidRPr="00772049" w:rsidRDefault="00635E29" w:rsidP="00772049">
      <w:pPr>
        <w:pStyle w:val="Heading1"/>
      </w:pPr>
      <w:bookmarkStart w:id="84" w:name="_Toc128748821"/>
      <w:r w:rsidRPr="00772049">
        <w:lastRenderedPageBreak/>
        <w:t>Exemplar Summative Assessment</w:t>
      </w:r>
      <w:bookmarkEnd w:id="84"/>
    </w:p>
    <w:p w14:paraId="083D872F" w14:textId="1C316105" w:rsidR="005860C1" w:rsidRDefault="005860C1" w:rsidP="005860C1">
      <w:r>
        <w:t>This summative assessment activity is intended to assess how well you were able to meet the primary outcomes of this module</w:t>
      </w:r>
      <w:r w:rsidR="00F4220A">
        <w:t xml:space="preserve">: </w:t>
      </w:r>
      <w:r>
        <w:t xml:space="preserve">to link the aim of the lesson to one or more of the TVET knowledges (HIT model) and integrate vocational teaching strategies into your practice, including reflection on your practice. </w:t>
      </w:r>
    </w:p>
    <w:p w14:paraId="3B77BED6" w14:textId="2D63B77D" w:rsidR="005860C1" w:rsidRDefault="005860C1" w:rsidP="005860C1">
      <w:r>
        <w:t xml:space="preserve">This could be a self-assessment, as part of </w:t>
      </w:r>
      <w:r w:rsidR="00F4220A">
        <w:t xml:space="preserve">a </w:t>
      </w:r>
      <w:r>
        <w:t>wider assessment strategy in which your lecturer and your peers assess your practice using the same rubric and provide feedback. You can use the reflections you did on your observation, planning and practice in Unit</w:t>
      </w:r>
      <w:r w:rsidR="00D47485">
        <w:t>s</w:t>
      </w:r>
      <w:r>
        <w:t xml:space="preserve"> 2, 3 and 4 of this module to inform your assessment.</w:t>
      </w:r>
    </w:p>
    <w:p w14:paraId="5773AFCC" w14:textId="77777777" w:rsidR="00772049" w:rsidRDefault="00772049" w:rsidP="005860C1"/>
    <w:p w14:paraId="7BE0EA62" w14:textId="15560EBC" w:rsidR="005860C1" w:rsidRDefault="005860C1" w:rsidP="00761ACB">
      <w:pPr>
        <w:pStyle w:val="Activity"/>
      </w:pPr>
      <w:r>
        <w:t xml:space="preserve">Activity: Self-assessment of integration of vocational </w:t>
      </w:r>
      <w:r w:rsidR="001F5B46">
        <w:t xml:space="preserve">knowledge and </w:t>
      </w:r>
      <w:r>
        <w:t>teaching strategies in</w:t>
      </w:r>
      <w:r w:rsidR="001F5B46">
        <w:t>to</w:t>
      </w:r>
      <w:r>
        <w:t xml:space="preserve"> practice</w:t>
      </w:r>
    </w:p>
    <w:p w14:paraId="7E8CBF36" w14:textId="77777777" w:rsidR="005860C1" w:rsidRPr="00310FD7" w:rsidRDefault="005860C1" w:rsidP="005860C1">
      <w:pPr>
        <w:rPr>
          <w:b/>
          <w:bCs/>
          <w:sz w:val="24"/>
          <w:szCs w:val="24"/>
        </w:rPr>
      </w:pPr>
      <w:r w:rsidRPr="00310FD7">
        <w:rPr>
          <w:b/>
          <w:bCs/>
          <w:sz w:val="24"/>
          <w:szCs w:val="24"/>
        </w:rPr>
        <w:t>Suggested time: 30 minutes</w:t>
      </w:r>
    </w:p>
    <w:p w14:paraId="78908681" w14:textId="6582F280" w:rsidR="005860C1" w:rsidRPr="006C0EAD" w:rsidRDefault="005860C1" w:rsidP="008423E5">
      <w:r>
        <w:t>Use the following rubric to assess your competenc</w:t>
      </w:r>
      <w:r w:rsidR="00EB143D">
        <w:t>y</w:t>
      </w:r>
      <w:r>
        <w:t xml:space="preserve"> in achieving the outcomes</w:t>
      </w:r>
      <w:r w:rsidRPr="00DF5213">
        <w:t xml:space="preserve"> </w:t>
      </w:r>
      <w:r>
        <w:t xml:space="preserve">after you have completed the module. </w:t>
      </w:r>
    </w:p>
    <w:p w14:paraId="5B8507DC" w14:textId="290A6DA7" w:rsidR="005860C1" w:rsidRPr="00772049" w:rsidRDefault="005860C1" w:rsidP="00772049">
      <w:pPr>
        <w:rPr>
          <w:rFonts w:ascii="Arial" w:hAnsi="Arial" w:cs="Arial"/>
          <w:sz w:val="24"/>
          <w:szCs w:val="24"/>
        </w:rPr>
      </w:pPr>
      <w:r w:rsidRPr="00772049">
        <w:rPr>
          <w:rFonts w:ascii="Arial" w:hAnsi="Arial" w:cs="Arial"/>
          <w:b/>
          <w:bCs/>
          <w:sz w:val="24"/>
          <w:szCs w:val="24"/>
        </w:rPr>
        <w:t xml:space="preserve">RUBRIC: </w:t>
      </w:r>
      <w:r w:rsidR="001F5B46" w:rsidRPr="00772049">
        <w:rPr>
          <w:rFonts w:ascii="Arial" w:hAnsi="Arial" w:cs="Arial"/>
          <w:sz w:val="24"/>
          <w:szCs w:val="24"/>
        </w:rPr>
        <w:t>Assessment of integration of v</w:t>
      </w:r>
      <w:r w:rsidRPr="00772049">
        <w:rPr>
          <w:rFonts w:ascii="Arial" w:hAnsi="Arial" w:cs="Arial"/>
          <w:sz w:val="24"/>
          <w:szCs w:val="24"/>
        </w:rPr>
        <w:t xml:space="preserve">ocational teaching strategies into practice </w:t>
      </w:r>
    </w:p>
    <w:tbl>
      <w:tblPr>
        <w:tblStyle w:val="TableGrid"/>
        <w:tblW w:w="9351" w:type="dxa"/>
        <w:tblLook w:val="04A0" w:firstRow="1" w:lastRow="0" w:firstColumn="1" w:lastColumn="0" w:noHBand="0" w:noVBand="1"/>
      </w:tblPr>
      <w:tblGrid>
        <w:gridCol w:w="397"/>
        <w:gridCol w:w="1901"/>
        <w:gridCol w:w="1763"/>
        <w:gridCol w:w="1763"/>
        <w:gridCol w:w="1763"/>
        <w:gridCol w:w="1764"/>
      </w:tblGrid>
      <w:tr w:rsidR="006B3939" w:rsidRPr="003775F7" w14:paraId="684BA808" w14:textId="77777777" w:rsidTr="001F5B46">
        <w:trPr>
          <w:tblHeader/>
        </w:trPr>
        <w:tc>
          <w:tcPr>
            <w:tcW w:w="397" w:type="dxa"/>
            <w:shd w:val="clear" w:color="auto" w:fill="BFBFBF" w:themeFill="background1" w:themeFillShade="BF"/>
          </w:tcPr>
          <w:p w14:paraId="198B6CA6" w14:textId="77777777" w:rsidR="005860C1" w:rsidRPr="003775F7" w:rsidRDefault="005860C1" w:rsidP="007617ED">
            <w:pPr>
              <w:jc w:val="center"/>
              <w:rPr>
                <w:lang w:val="en-ZA"/>
              </w:rPr>
            </w:pPr>
          </w:p>
        </w:tc>
        <w:tc>
          <w:tcPr>
            <w:tcW w:w="1901" w:type="dxa"/>
            <w:shd w:val="clear" w:color="auto" w:fill="BFBFBF" w:themeFill="background1" w:themeFillShade="BF"/>
          </w:tcPr>
          <w:p w14:paraId="14D3DB19" w14:textId="77777777" w:rsidR="005860C1" w:rsidRPr="003775F7" w:rsidRDefault="005860C1" w:rsidP="007617ED">
            <w:pPr>
              <w:jc w:val="center"/>
              <w:rPr>
                <w:lang w:val="en-ZA"/>
              </w:rPr>
            </w:pPr>
            <w:r w:rsidRPr="003775F7">
              <w:rPr>
                <w:rFonts w:eastAsia="Times New Roman" w:cstheme="minorHAnsi"/>
                <w:b/>
                <w:sz w:val="24"/>
                <w:szCs w:val="24"/>
                <w:lang w:val="en-ZA" w:eastAsia="en-GB"/>
              </w:rPr>
              <w:t>Component</w:t>
            </w:r>
          </w:p>
        </w:tc>
        <w:tc>
          <w:tcPr>
            <w:tcW w:w="1763" w:type="dxa"/>
            <w:shd w:val="clear" w:color="auto" w:fill="BFBFBF" w:themeFill="background1" w:themeFillShade="BF"/>
          </w:tcPr>
          <w:p w14:paraId="1E8909CD" w14:textId="77777777" w:rsidR="005860C1" w:rsidRPr="003775F7" w:rsidRDefault="005860C1" w:rsidP="007617ED">
            <w:pPr>
              <w:jc w:val="center"/>
              <w:rPr>
                <w:b/>
                <w:lang w:val="en-ZA"/>
              </w:rPr>
            </w:pPr>
            <w:r w:rsidRPr="003775F7">
              <w:rPr>
                <w:b/>
                <w:lang w:val="en-ZA"/>
              </w:rPr>
              <w:t>Excellent</w:t>
            </w:r>
          </w:p>
        </w:tc>
        <w:tc>
          <w:tcPr>
            <w:tcW w:w="1763" w:type="dxa"/>
            <w:shd w:val="clear" w:color="auto" w:fill="BFBFBF" w:themeFill="background1" w:themeFillShade="BF"/>
          </w:tcPr>
          <w:p w14:paraId="0A49CE66" w14:textId="77777777" w:rsidR="005860C1" w:rsidRPr="003775F7" w:rsidRDefault="005860C1" w:rsidP="007617ED">
            <w:pPr>
              <w:jc w:val="center"/>
              <w:rPr>
                <w:b/>
                <w:lang w:val="en-ZA"/>
              </w:rPr>
            </w:pPr>
            <w:r w:rsidRPr="003775F7">
              <w:rPr>
                <w:b/>
                <w:lang w:val="en-ZA"/>
              </w:rPr>
              <w:t>Good</w:t>
            </w:r>
          </w:p>
        </w:tc>
        <w:tc>
          <w:tcPr>
            <w:tcW w:w="1763" w:type="dxa"/>
            <w:shd w:val="clear" w:color="auto" w:fill="BFBFBF" w:themeFill="background1" w:themeFillShade="BF"/>
          </w:tcPr>
          <w:p w14:paraId="4C7FD920" w14:textId="77777777" w:rsidR="005860C1" w:rsidRPr="003775F7" w:rsidRDefault="005860C1" w:rsidP="007617ED">
            <w:pPr>
              <w:jc w:val="center"/>
              <w:rPr>
                <w:b/>
                <w:lang w:val="en-ZA"/>
              </w:rPr>
            </w:pPr>
            <w:r>
              <w:rPr>
                <w:b/>
                <w:lang w:val="en-ZA"/>
              </w:rPr>
              <w:t>Satisfactory/ Adequate</w:t>
            </w:r>
          </w:p>
        </w:tc>
        <w:tc>
          <w:tcPr>
            <w:tcW w:w="1764" w:type="dxa"/>
            <w:shd w:val="clear" w:color="auto" w:fill="BFBFBF" w:themeFill="background1" w:themeFillShade="BF"/>
          </w:tcPr>
          <w:p w14:paraId="5FB971B2" w14:textId="77777777" w:rsidR="005860C1" w:rsidRPr="003775F7" w:rsidRDefault="005860C1" w:rsidP="007617ED">
            <w:pPr>
              <w:jc w:val="center"/>
              <w:rPr>
                <w:b/>
                <w:lang w:val="en-ZA"/>
              </w:rPr>
            </w:pPr>
            <w:r>
              <w:rPr>
                <w:b/>
                <w:lang w:val="en-ZA"/>
              </w:rPr>
              <w:t xml:space="preserve">Unsatisfactory/ </w:t>
            </w:r>
            <w:r w:rsidRPr="003775F7">
              <w:rPr>
                <w:b/>
                <w:lang w:val="en-ZA"/>
              </w:rPr>
              <w:t>Inadequate</w:t>
            </w:r>
          </w:p>
        </w:tc>
      </w:tr>
      <w:tr w:rsidR="005860C1" w:rsidRPr="003775F7" w14:paraId="1EADF034" w14:textId="77777777" w:rsidTr="005860C1">
        <w:tc>
          <w:tcPr>
            <w:tcW w:w="9351" w:type="dxa"/>
            <w:gridSpan w:val="6"/>
            <w:shd w:val="clear" w:color="auto" w:fill="F2F2F2" w:themeFill="background1" w:themeFillShade="F2"/>
          </w:tcPr>
          <w:p w14:paraId="397A2A1A" w14:textId="77777777" w:rsidR="005860C1" w:rsidRPr="006877E9" w:rsidRDefault="005860C1" w:rsidP="007617ED">
            <w:pPr>
              <w:jc w:val="center"/>
              <w:rPr>
                <w:rFonts w:asciiTheme="minorHAnsi" w:hAnsiTheme="minorHAnsi" w:cstheme="minorHAnsi"/>
                <w:b/>
                <w:bCs/>
                <w:sz w:val="20"/>
                <w:szCs w:val="20"/>
                <w:lang w:val="en-ZA"/>
              </w:rPr>
            </w:pPr>
            <w:r w:rsidRPr="006877E9">
              <w:rPr>
                <w:rFonts w:asciiTheme="minorHAnsi" w:hAnsiTheme="minorHAnsi" w:cstheme="minorHAnsi"/>
                <w:b/>
                <w:bCs/>
                <w:sz w:val="20"/>
                <w:szCs w:val="20"/>
                <w:lang w:val="en-ZA"/>
              </w:rPr>
              <w:t>TVET Knowledges</w:t>
            </w:r>
          </w:p>
        </w:tc>
      </w:tr>
      <w:tr w:rsidR="00FA36B0" w:rsidRPr="003775F7" w14:paraId="7A6F16C2" w14:textId="77777777" w:rsidTr="001F5B46">
        <w:tc>
          <w:tcPr>
            <w:tcW w:w="397" w:type="dxa"/>
            <w:shd w:val="clear" w:color="auto" w:fill="F2F2F2" w:themeFill="background1" w:themeFillShade="F2"/>
          </w:tcPr>
          <w:p w14:paraId="11E4BCAE" w14:textId="409F88E0" w:rsidR="005860C1" w:rsidRPr="003775F7" w:rsidRDefault="005860C1" w:rsidP="007617ED">
            <w:pPr>
              <w:jc w:val="center"/>
              <w:rPr>
                <w:lang w:val="en-ZA"/>
              </w:rPr>
            </w:pPr>
            <w:r>
              <w:rPr>
                <w:lang w:val="en-ZA"/>
              </w:rPr>
              <w:t>1</w:t>
            </w:r>
            <w:r w:rsidR="001F5B46">
              <w:rPr>
                <w:lang w:val="en-ZA"/>
              </w:rPr>
              <w:t>.</w:t>
            </w:r>
          </w:p>
        </w:tc>
        <w:tc>
          <w:tcPr>
            <w:tcW w:w="1901" w:type="dxa"/>
            <w:shd w:val="clear" w:color="auto" w:fill="F2F2F2" w:themeFill="background1" w:themeFillShade="F2"/>
          </w:tcPr>
          <w:p w14:paraId="0F27251F" w14:textId="594E3C1C" w:rsidR="005860C1" w:rsidRDefault="005860C1" w:rsidP="007617ED">
            <w:pPr>
              <w:rPr>
                <w:rFonts w:asciiTheme="minorHAnsi" w:hAnsiTheme="minorHAnsi" w:cstheme="minorHAnsi"/>
                <w:b/>
                <w:sz w:val="20"/>
                <w:szCs w:val="20"/>
                <w:lang w:val="en-ZA"/>
              </w:rPr>
            </w:pPr>
            <w:r>
              <w:rPr>
                <w:rFonts w:asciiTheme="minorHAnsi" w:hAnsiTheme="minorHAnsi" w:cstheme="minorHAnsi"/>
                <w:b/>
                <w:sz w:val="20"/>
                <w:szCs w:val="20"/>
                <w:lang w:val="en-ZA"/>
              </w:rPr>
              <w:t xml:space="preserve">Ability to identify the </w:t>
            </w:r>
            <w:r w:rsidR="001F5B46">
              <w:rPr>
                <w:rFonts w:asciiTheme="minorHAnsi" w:hAnsiTheme="minorHAnsi" w:cstheme="minorHAnsi"/>
                <w:b/>
                <w:sz w:val="20"/>
                <w:szCs w:val="20"/>
                <w:lang w:val="en-ZA"/>
              </w:rPr>
              <w:t xml:space="preserve">vocational </w:t>
            </w:r>
            <w:r>
              <w:rPr>
                <w:rFonts w:asciiTheme="minorHAnsi" w:hAnsiTheme="minorHAnsi" w:cstheme="minorHAnsi"/>
                <w:b/>
                <w:sz w:val="20"/>
                <w:szCs w:val="20"/>
                <w:lang w:val="en-ZA"/>
              </w:rPr>
              <w:t>knowledge to be developed in relation to a subject,</w:t>
            </w:r>
            <w:r w:rsidR="001F5B46">
              <w:rPr>
                <w:rFonts w:asciiTheme="minorHAnsi" w:hAnsiTheme="minorHAnsi" w:cstheme="minorHAnsi"/>
                <w:b/>
                <w:sz w:val="20"/>
                <w:szCs w:val="20"/>
                <w:lang w:val="en-ZA"/>
              </w:rPr>
              <w:t xml:space="preserve"> </w:t>
            </w:r>
            <w:r>
              <w:rPr>
                <w:rFonts w:asciiTheme="minorHAnsi" w:hAnsiTheme="minorHAnsi" w:cstheme="minorHAnsi"/>
                <w:b/>
                <w:sz w:val="20"/>
                <w:szCs w:val="20"/>
                <w:lang w:val="en-ZA"/>
              </w:rPr>
              <w:t xml:space="preserve">topic and concept </w:t>
            </w:r>
          </w:p>
        </w:tc>
        <w:tc>
          <w:tcPr>
            <w:tcW w:w="1763" w:type="dxa"/>
          </w:tcPr>
          <w:p w14:paraId="6BC7DBCB" w14:textId="6BAD3D37" w:rsidR="005860C1" w:rsidRPr="006C0EAD" w:rsidRDefault="00F859DE" w:rsidP="00F859DE">
            <w:pPr>
              <w:rPr>
                <w:rFonts w:asciiTheme="minorHAnsi" w:hAnsiTheme="minorHAnsi" w:cstheme="minorHAnsi"/>
                <w:bCs/>
                <w:sz w:val="20"/>
                <w:szCs w:val="20"/>
                <w:lang w:val="en-ZA"/>
              </w:rPr>
            </w:pPr>
            <w:r>
              <w:rPr>
                <w:rFonts w:asciiTheme="minorHAnsi" w:hAnsiTheme="minorHAnsi" w:cstheme="minorHAnsi"/>
                <w:bCs/>
                <w:sz w:val="20"/>
                <w:szCs w:val="20"/>
                <w:lang w:val="en-ZA"/>
              </w:rPr>
              <w:t>A</w:t>
            </w:r>
            <w:r w:rsidR="005860C1" w:rsidRPr="006C0EAD">
              <w:rPr>
                <w:rFonts w:asciiTheme="minorHAnsi" w:hAnsiTheme="minorHAnsi" w:cstheme="minorHAnsi"/>
                <w:bCs/>
                <w:sz w:val="20"/>
                <w:szCs w:val="20"/>
                <w:lang w:val="en-ZA"/>
              </w:rPr>
              <w:t xml:space="preserve">ble to identify </w:t>
            </w:r>
            <w:r>
              <w:rPr>
                <w:rFonts w:asciiTheme="minorHAnsi" w:hAnsiTheme="minorHAnsi" w:cstheme="minorHAnsi"/>
                <w:bCs/>
                <w:sz w:val="20"/>
                <w:szCs w:val="20"/>
                <w:lang w:val="en-ZA"/>
              </w:rPr>
              <w:t xml:space="preserve">all three kinds of vocational </w:t>
            </w:r>
            <w:r w:rsidR="005860C1" w:rsidRPr="006C0EAD">
              <w:rPr>
                <w:rFonts w:asciiTheme="minorHAnsi" w:hAnsiTheme="minorHAnsi" w:cstheme="minorHAnsi"/>
                <w:bCs/>
                <w:sz w:val="20"/>
                <w:szCs w:val="20"/>
                <w:lang w:val="en-ZA"/>
              </w:rPr>
              <w:t xml:space="preserve">knowledge to be developed in relation to a </w:t>
            </w:r>
            <w:r>
              <w:rPr>
                <w:rFonts w:asciiTheme="minorHAnsi" w:hAnsiTheme="minorHAnsi" w:cstheme="minorHAnsi"/>
                <w:bCs/>
                <w:sz w:val="20"/>
                <w:szCs w:val="20"/>
                <w:lang w:val="en-ZA"/>
              </w:rPr>
              <w:t xml:space="preserve">series of </w:t>
            </w:r>
            <w:r w:rsidR="005860C1" w:rsidRPr="006C0EAD">
              <w:rPr>
                <w:rFonts w:asciiTheme="minorHAnsi" w:hAnsiTheme="minorHAnsi" w:cstheme="minorHAnsi"/>
                <w:bCs/>
                <w:sz w:val="20"/>
                <w:szCs w:val="20"/>
                <w:lang w:val="en-ZA"/>
              </w:rPr>
              <w:t>subject</w:t>
            </w:r>
            <w:r>
              <w:rPr>
                <w:rFonts w:asciiTheme="minorHAnsi" w:hAnsiTheme="minorHAnsi" w:cstheme="minorHAnsi"/>
                <w:bCs/>
                <w:sz w:val="20"/>
                <w:szCs w:val="20"/>
                <w:lang w:val="en-ZA"/>
              </w:rPr>
              <w:t>s</w:t>
            </w:r>
            <w:r w:rsidR="005860C1" w:rsidRPr="006C0EAD">
              <w:rPr>
                <w:rFonts w:asciiTheme="minorHAnsi" w:hAnsiTheme="minorHAnsi" w:cstheme="minorHAnsi"/>
                <w:bCs/>
                <w:sz w:val="20"/>
                <w:szCs w:val="20"/>
                <w:lang w:val="en-ZA"/>
              </w:rPr>
              <w:t>,</w:t>
            </w:r>
            <w:r w:rsidR="001F5B46">
              <w:rPr>
                <w:rFonts w:asciiTheme="minorHAnsi" w:hAnsiTheme="minorHAnsi" w:cstheme="minorHAnsi"/>
                <w:bCs/>
                <w:sz w:val="20"/>
                <w:szCs w:val="20"/>
                <w:lang w:val="en-ZA"/>
              </w:rPr>
              <w:t xml:space="preserve"> </w:t>
            </w:r>
            <w:r w:rsidR="005860C1" w:rsidRPr="006C0EAD">
              <w:rPr>
                <w:rFonts w:asciiTheme="minorHAnsi" w:hAnsiTheme="minorHAnsi" w:cstheme="minorHAnsi"/>
                <w:bCs/>
                <w:sz w:val="20"/>
                <w:szCs w:val="20"/>
                <w:lang w:val="en-ZA"/>
              </w:rPr>
              <w:t>topic</w:t>
            </w:r>
            <w:r>
              <w:rPr>
                <w:rFonts w:asciiTheme="minorHAnsi" w:hAnsiTheme="minorHAnsi" w:cstheme="minorHAnsi"/>
                <w:bCs/>
                <w:sz w:val="20"/>
                <w:szCs w:val="20"/>
                <w:lang w:val="en-ZA"/>
              </w:rPr>
              <w:t>s</w:t>
            </w:r>
            <w:r w:rsidR="005860C1" w:rsidRPr="006C0EAD">
              <w:rPr>
                <w:rFonts w:asciiTheme="minorHAnsi" w:hAnsiTheme="minorHAnsi" w:cstheme="minorHAnsi"/>
                <w:bCs/>
                <w:sz w:val="20"/>
                <w:szCs w:val="20"/>
                <w:lang w:val="en-ZA"/>
              </w:rPr>
              <w:t xml:space="preserve"> and concept</w:t>
            </w:r>
            <w:r>
              <w:rPr>
                <w:rFonts w:asciiTheme="minorHAnsi" w:hAnsiTheme="minorHAnsi" w:cstheme="minorHAnsi"/>
                <w:bCs/>
                <w:sz w:val="20"/>
                <w:szCs w:val="20"/>
                <w:lang w:val="en-ZA"/>
              </w:rPr>
              <w:t>s</w:t>
            </w:r>
          </w:p>
        </w:tc>
        <w:tc>
          <w:tcPr>
            <w:tcW w:w="1763" w:type="dxa"/>
          </w:tcPr>
          <w:p w14:paraId="6D47EA29" w14:textId="1CE86CCF" w:rsidR="005860C1" w:rsidRPr="006C0EAD" w:rsidRDefault="005860C1" w:rsidP="00F859DE">
            <w:pPr>
              <w:rPr>
                <w:rFonts w:asciiTheme="minorHAnsi" w:hAnsiTheme="minorHAnsi" w:cstheme="minorHAnsi"/>
                <w:bCs/>
                <w:sz w:val="20"/>
                <w:szCs w:val="20"/>
                <w:lang w:val="en-ZA"/>
              </w:rPr>
            </w:pPr>
            <w:r w:rsidRPr="006C0EAD">
              <w:rPr>
                <w:rFonts w:asciiTheme="minorHAnsi" w:hAnsiTheme="minorHAnsi" w:cstheme="minorHAnsi"/>
                <w:bCs/>
                <w:sz w:val="20"/>
                <w:szCs w:val="20"/>
                <w:lang w:val="en-ZA"/>
              </w:rPr>
              <w:t xml:space="preserve">Able to identify </w:t>
            </w:r>
            <w:r w:rsidR="00F859DE">
              <w:rPr>
                <w:rFonts w:asciiTheme="minorHAnsi" w:hAnsiTheme="minorHAnsi" w:cstheme="minorHAnsi"/>
                <w:bCs/>
                <w:sz w:val="20"/>
                <w:szCs w:val="20"/>
                <w:lang w:val="en-ZA"/>
              </w:rPr>
              <w:t xml:space="preserve">more than one kind of vocational </w:t>
            </w:r>
            <w:r w:rsidRPr="006C0EAD">
              <w:rPr>
                <w:rFonts w:asciiTheme="minorHAnsi" w:hAnsiTheme="minorHAnsi" w:cstheme="minorHAnsi"/>
                <w:bCs/>
                <w:sz w:val="20"/>
                <w:szCs w:val="20"/>
                <w:lang w:val="en-ZA"/>
              </w:rPr>
              <w:t xml:space="preserve">knowledge to be developed in relation to </w:t>
            </w:r>
            <w:r w:rsidR="00F859DE">
              <w:rPr>
                <w:rFonts w:asciiTheme="minorHAnsi" w:hAnsiTheme="minorHAnsi" w:cstheme="minorHAnsi"/>
                <w:bCs/>
                <w:sz w:val="20"/>
                <w:szCs w:val="20"/>
                <w:lang w:val="en-ZA"/>
              </w:rPr>
              <w:t>one or more</w:t>
            </w:r>
            <w:r w:rsidRPr="006C0EAD">
              <w:rPr>
                <w:rFonts w:asciiTheme="minorHAnsi" w:hAnsiTheme="minorHAnsi" w:cstheme="minorHAnsi"/>
                <w:bCs/>
                <w:sz w:val="20"/>
                <w:szCs w:val="20"/>
                <w:lang w:val="en-ZA"/>
              </w:rPr>
              <w:t xml:space="preserve"> subject</w:t>
            </w:r>
            <w:r w:rsidR="00F859DE">
              <w:rPr>
                <w:rFonts w:asciiTheme="minorHAnsi" w:hAnsiTheme="minorHAnsi" w:cstheme="minorHAnsi"/>
                <w:bCs/>
                <w:sz w:val="20"/>
                <w:szCs w:val="20"/>
                <w:lang w:val="en-ZA"/>
              </w:rPr>
              <w:t>s</w:t>
            </w:r>
            <w:r w:rsidRPr="006C0EAD">
              <w:rPr>
                <w:rFonts w:asciiTheme="minorHAnsi" w:hAnsiTheme="minorHAnsi" w:cstheme="minorHAnsi"/>
                <w:bCs/>
                <w:sz w:val="20"/>
                <w:szCs w:val="20"/>
                <w:lang w:val="en-ZA"/>
              </w:rPr>
              <w:t>, topic</w:t>
            </w:r>
            <w:r w:rsidR="00F859DE">
              <w:rPr>
                <w:rFonts w:asciiTheme="minorHAnsi" w:hAnsiTheme="minorHAnsi" w:cstheme="minorHAnsi"/>
                <w:bCs/>
                <w:sz w:val="20"/>
                <w:szCs w:val="20"/>
                <w:lang w:val="en-ZA"/>
              </w:rPr>
              <w:t>s</w:t>
            </w:r>
            <w:r w:rsidRPr="006C0EAD">
              <w:rPr>
                <w:rFonts w:asciiTheme="minorHAnsi" w:hAnsiTheme="minorHAnsi" w:cstheme="minorHAnsi"/>
                <w:bCs/>
                <w:sz w:val="20"/>
                <w:szCs w:val="20"/>
                <w:lang w:val="en-ZA"/>
              </w:rPr>
              <w:t xml:space="preserve"> and concept</w:t>
            </w:r>
            <w:r w:rsidR="00F859DE">
              <w:rPr>
                <w:rFonts w:asciiTheme="minorHAnsi" w:hAnsiTheme="minorHAnsi" w:cstheme="minorHAnsi"/>
                <w:bCs/>
                <w:sz w:val="20"/>
                <w:szCs w:val="20"/>
                <w:lang w:val="en-ZA"/>
              </w:rPr>
              <w:t>s</w:t>
            </w:r>
          </w:p>
        </w:tc>
        <w:tc>
          <w:tcPr>
            <w:tcW w:w="1763" w:type="dxa"/>
          </w:tcPr>
          <w:p w14:paraId="7AEF2AFD" w14:textId="79497FA8" w:rsidR="005860C1" w:rsidRPr="006C0EAD" w:rsidRDefault="001F5B46" w:rsidP="001F5B46">
            <w:pPr>
              <w:rPr>
                <w:rFonts w:asciiTheme="minorHAnsi" w:hAnsiTheme="minorHAnsi" w:cstheme="minorHAnsi"/>
                <w:bCs/>
                <w:sz w:val="20"/>
                <w:szCs w:val="20"/>
                <w:lang w:val="en-ZA"/>
              </w:rPr>
            </w:pPr>
            <w:r>
              <w:rPr>
                <w:rFonts w:asciiTheme="minorHAnsi" w:hAnsiTheme="minorHAnsi" w:cstheme="minorHAnsi"/>
                <w:bCs/>
                <w:sz w:val="20"/>
                <w:szCs w:val="20"/>
                <w:lang w:val="en-ZA"/>
              </w:rPr>
              <w:t>A</w:t>
            </w:r>
            <w:r w:rsidR="005860C1" w:rsidRPr="006C0EAD">
              <w:rPr>
                <w:rFonts w:asciiTheme="minorHAnsi" w:hAnsiTheme="minorHAnsi" w:cstheme="minorHAnsi"/>
                <w:bCs/>
                <w:sz w:val="20"/>
                <w:szCs w:val="20"/>
                <w:lang w:val="en-ZA"/>
              </w:rPr>
              <w:t xml:space="preserve">ble to identify </w:t>
            </w:r>
            <w:r>
              <w:rPr>
                <w:rFonts w:asciiTheme="minorHAnsi" w:hAnsiTheme="minorHAnsi" w:cstheme="minorHAnsi"/>
                <w:bCs/>
                <w:sz w:val="20"/>
                <w:szCs w:val="20"/>
                <w:lang w:val="en-ZA"/>
              </w:rPr>
              <w:t>one kind of</w:t>
            </w:r>
            <w:r w:rsidR="005860C1" w:rsidRPr="006C0EAD">
              <w:rPr>
                <w:rFonts w:asciiTheme="minorHAnsi" w:hAnsiTheme="minorHAnsi" w:cstheme="minorHAnsi"/>
                <w:bCs/>
                <w:sz w:val="20"/>
                <w:szCs w:val="20"/>
                <w:lang w:val="en-ZA"/>
              </w:rPr>
              <w:t xml:space="preserve"> </w:t>
            </w:r>
            <w:r>
              <w:rPr>
                <w:rFonts w:asciiTheme="minorHAnsi" w:hAnsiTheme="minorHAnsi" w:cstheme="minorHAnsi"/>
                <w:bCs/>
                <w:sz w:val="20"/>
                <w:szCs w:val="20"/>
                <w:lang w:val="en-ZA"/>
              </w:rPr>
              <w:t xml:space="preserve">vocational </w:t>
            </w:r>
            <w:r w:rsidR="005860C1" w:rsidRPr="006C0EAD">
              <w:rPr>
                <w:rFonts w:asciiTheme="minorHAnsi" w:hAnsiTheme="minorHAnsi" w:cstheme="minorHAnsi"/>
                <w:bCs/>
                <w:sz w:val="20"/>
                <w:szCs w:val="20"/>
                <w:lang w:val="en-ZA"/>
              </w:rPr>
              <w:t>knowledge to be developed in relation to a subject, topic and concept</w:t>
            </w:r>
          </w:p>
        </w:tc>
        <w:tc>
          <w:tcPr>
            <w:tcW w:w="1764" w:type="dxa"/>
          </w:tcPr>
          <w:p w14:paraId="4451351B" w14:textId="7B032452" w:rsidR="005860C1" w:rsidRPr="006C0EAD" w:rsidRDefault="005860C1" w:rsidP="001F5B46">
            <w:pPr>
              <w:rPr>
                <w:rFonts w:asciiTheme="minorHAnsi" w:hAnsiTheme="minorHAnsi" w:cstheme="minorHAnsi"/>
                <w:bCs/>
                <w:sz w:val="20"/>
                <w:szCs w:val="20"/>
                <w:lang w:val="en-ZA"/>
              </w:rPr>
            </w:pPr>
            <w:r w:rsidRPr="006C0EAD">
              <w:rPr>
                <w:rFonts w:asciiTheme="minorHAnsi" w:hAnsiTheme="minorHAnsi" w:cstheme="minorHAnsi"/>
                <w:bCs/>
                <w:sz w:val="20"/>
                <w:szCs w:val="20"/>
                <w:lang w:val="en-ZA"/>
              </w:rPr>
              <w:t>Not able to identify the knowledge to be developed in relation to a subject, topic and concept</w:t>
            </w:r>
          </w:p>
        </w:tc>
      </w:tr>
      <w:tr w:rsidR="00FA36B0" w:rsidRPr="003775F7" w14:paraId="71134F07" w14:textId="77777777" w:rsidTr="001F5B46">
        <w:tc>
          <w:tcPr>
            <w:tcW w:w="397" w:type="dxa"/>
            <w:shd w:val="clear" w:color="auto" w:fill="F2F2F2" w:themeFill="background1" w:themeFillShade="F2"/>
          </w:tcPr>
          <w:p w14:paraId="12C91B66" w14:textId="77777777" w:rsidR="005860C1" w:rsidRPr="003775F7" w:rsidRDefault="005860C1" w:rsidP="007617ED">
            <w:pPr>
              <w:jc w:val="center"/>
              <w:rPr>
                <w:lang w:val="en-ZA"/>
              </w:rPr>
            </w:pPr>
            <w:r>
              <w:rPr>
                <w:lang w:val="en-ZA"/>
              </w:rPr>
              <w:t>2</w:t>
            </w:r>
            <w:r w:rsidRPr="003775F7">
              <w:rPr>
                <w:lang w:val="en-ZA"/>
              </w:rPr>
              <w:t>.</w:t>
            </w:r>
          </w:p>
        </w:tc>
        <w:tc>
          <w:tcPr>
            <w:tcW w:w="1901" w:type="dxa"/>
            <w:shd w:val="clear" w:color="auto" w:fill="F2F2F2" w:themeFill="background1" w:themeFillShade="F2"/>
          </w:tcPr>
          <w:p w14:paraId="482CC28A" w14:textId="52D2835A" w:rsidR="005860C1" w:rsidRPr="00FD2CA2" w:rsidRDefault="005860C1" w:rsidP="001F5B46">
            <w:pPr>
              <w:rPr>
                <w:rFonts w:asciiTheme="minorHAnsi" w:hAnsiTheme="minorHAnsi" w:cstheme="minorHAnsi"/>
                <w:b/>
                <w:sz w:val="20"/>
                <w:szCs w:val="20"/>
                <w:lang w:val="en-ZA"/>
              </w:rPr>
            </w:pPr>
            <w:r>
              <w:rPr>
                <w:rFonts w:asciiTheme="minorHAnsi" w:hAnsiTheme="minorHAnsi" w:cstheme="minorHAnsi"/>
                <w:b/>
                <w:sz w:val="20"/>
                <w:szCs w:val="20"/>
                <w:lang w:val="en-ZA"/>
              </w:rPr>
              <w:t xml:space="preserve">Ability to link one or more of the </w:t>
            </w:r>
            <w:r w:rsidR="001F5B46">
              <w:rPr>
                <w:rFonts w:asciiTheme="minorHAnsi" w:hAnsiTheme="minorHAnsi" w:cstheme="minorHAnsi"/>
                <w:b/>
                <w:sz w:val="20"/>
                <w:szCs w:val="20"/>
                <w:lang w:val="en-ZA"/>
              </w:rPr>
              <w:t>three vocational</w:t>
            </w:r>
            <w:r>
              <w:rPr>
                <w:rFonts w:asciiTheme="minorHAnsi" w:hAnsiTheme="minorHAnsi" w:cstheme="minorHAnsi"/>
                <w:b/>
                <w:sz w:val="20"/>
                <w:szCs w:val="20"/>
                <w:lang w:val="en-ZA"/>
              </w:rPr>
              <w:t xml:space="preserve"> knowledges to the aim of the lesson </w:t>
            </w:r>
          </w:p>
        </w:tc>
        <w:tc>
          <w:tcPr>
            <w:tcW w:w="1763" w:type="dxa"/>
          </w:tcPr>
          <w:p w14:paraId="78300198" w14:textId="2592E8AB" w:rsidR="005860C1" w:rsidRPr="00FD2CA2" w:rsidRDefault="005860C1" w:rsidP="001F5B46">
            <w:pPr>
              <w:rPr>
                <w:rFonts w:asciiTheme="minorHAnsi" w:hAnsiTheme="minorHAnsi" w:cstheme="minorHAnsi"/>
                <w:sz w:val="20"/>
                <w:szCs w:val="20"/>
                <w:lang w:val="en-ZA"/>
              </w:rPr>
            </w:pPr>
            <w:r>
              <w:rPr>
                <w:rFonts w:asciiTheme="minorHAnsi" w:hAnsiTheme="minorHAnsi" w:cstheme="minorHAnsi"/>
                <w:sz w:val="20"/>
                <w:szCs w:val="20"/>
                <w:lang w:val="en-ZA"/>
              </w:rPr>
              <w:t xml:space="preserve">Was able to include the development of all </w:t>
            </w:r>
            <w:r w:rsidR="001F5B46">
              <w:rPr>
                <w:rFonts w:asciiTheme="minorHAnsi" w:hAnsiTheme="minorHAnsi" w:cstheme="minorHAnsi"/>
                <w:sz w:val="20"/>
                <w:szCs w:val="20"/>
                <w:lang w:val="en-ZA"/>
              </w:rPr>
              <w:t>three vocational</w:t>
            </w:r>
            <w:r>
              <w:rPr>
                <w:rFonts w:asciiTheme="minorHAnsi" w:hAnsiTheme="minorHAnsi" w:cstheme="minorHAnsi"/>
                <w:sz w:val="20"/>
                <w:szCs w:val="20"/>
                <w:lang w:val="en-ZA"/>
              </w:rPr>
              <w:t xml:space="preserve"> knowledges into a single lesson </w:t>
            </w:r>
            <w:r w:rsidR="001F5B46">
              <w:rPr>
                <w:rFonts w:asciiTheme="minorHAnsi" w:hAnsiTheme="minorHAnsi" w:cstheme="minorHAnsi"/>
                <w:sz w:val="20"/>
                <w:szCs w:val="20"/>
                <w:lang w:val="en-ZA"/>
              </w:rPr>
              <w:t xml:space="preserve">and a </w:t>
            </w:r>
            <w:r>
              <w:rPr>
                <w:rFonts w:asciiTheme="minorHAnsi" w:hAnsiTheme="minorHAnsi" w:cstheme="minorHAnsi"/>
                <w:sz w:val="20"/>
                <w:szCs w:val="20"/>
                <w:lang w:val="en-ZA"/>
              </w:rPr>
              <w:t>series of lessons</w:t>
            </w:r>
          </w:p>
        </w:tc>
        <w:tc>
          <w:tcPr>
            <w:tcW w:w="1763" w:type="dxa"/>
          </w:tcPr>
          <w:p w14:paraId="64BA1FC6" w14:textId="4135A406" w:rsidR="005860C1" w:rsidRPr="00FD2CA2" w:rsidRDefault="005860C1" w:rsidP="001F5B46">
            <w:pPr>
              <w:rPr>
                <w:rFonts w:asciiTheme="minorHAnsi" w:hAnsiTheme="minorHAnsi" w:cstheme="minorHAnsi"/>
                <w:sz w:val="20"/>
                <w:szCs w:val="20"/>
                <w:lang w:val="en-ZA"/>
              </w:rPr>
            </w:pPr>
            <w:r>
              <w:rPr>
                <w:rFonts w:asciiTheme="minorHAnsi" w:hAnsiTheme="minorHAnsi" w:cstheme="minorHAnsi"/>
                <w:sz w:val="20"/>
                <w:szCs w:val="20"/>
                <w:lang w:val="en-ZA"/>
              </w:rPr>
              <w:t xml:space="preserve">Was able to include the development of </w:t>
            </w:r>
            <w:r w:rsidR="001F5B46">
              <w:rPr>
                <w:rFonts w:asciiTheme="minorHAnsi" w:hAnsiTheme="minorHAnsi" w:cstheme="minorHAnsi"/>
                <w:sz w:val="20"/>
                <w:szCs w:val="20"/>
                <w:lang w:val="en-ZA"/>
              </w:rPr>
              <w:t>more than one kind</w:t>
            </w:r>
            <w:r>
              <w:rPr>
                <w:rFonts w:asciiTheme="minorHAnsi" w:hAnsiTheme="minorHAnsi" w:cstheme="minorHAnsi"/>
                <w:sz w:val="20"/>
                <w:szCs w:val="20"/>
                <w:lang w:val="en-ZA"/>
              </w:rPr>
              <w:t xml:space="preserve"> of </w:t>
            </w:r>
            <w:r w:rsidR="001F5B46">
              <w:rPr>
                <w:rFonts w:asciiTheme="minorHAnsi" w:hAnsiTheme="minorHAnsi" w:cstheme="minorHAnsi"/>
                <w:sz w:val="20"/>
                <w:szCs w:val="20"/>
                <w:lang w:val="en-ZA"/>
              </w:rPr>
              <w:t xml:space="preserve">vocational </w:t>
            </w:r>
            <w:r>
              <w:rPr>
                <w:rFonts w:asciiTheme="minorHAnsi" w:hAnsiTheme="minorHAnsi" w:cstheme="minorHAnsi"/>
                <w:sz w:val="20"/>
                <w:szCs w:val="20"/>
                <w:lang w:val="en-ZA"/>
              </w:rPr>
              <w:t>knowledge</w:t>
            </w:r>
            <w:r w:rsidR="001F5B46">
              <w:rPr>
                <w:rFonts w:asciiTheme="minorHAnsi" w:hAnsiTheme="minorHAnsi" w:cstheme="minorHAnsi"/>
                <w:sz w:val="20"/>
                <w:szCs w:val="20"/>
                <w:lang w:val="en-ZA"/>
              </w:rPr>
              <w:t xml:space="preserve"> </w:t>
            </w:r>
            <w:r>
              <w:rPr>
                <w:rFonts w:asciiTheme="minorHAnsi" w:hAnsiTheme="minorHAnsi" w:cstheme="minorHAnsi"/>
                <w:sz w:val="20"/>
                <w:szCs w:val="20"/>
                <w:lang w:val="en-ZA"/>
              </w:rPr>
              <w:t>into a single lesson or series of lessons</w:t>
            </w:r>
          </w:p>
        </w:tc>
        <w:tc>
          <w:tcPr>
            <w:tcW w:w="1763" w:type="dxa"/>
          </w:tcPr>
          <w:p w14:paraId="5361DD00" w14:textId="1E3AF4A0" w:rsidR="005860C1" w:rsidRPr="00FD2CA2" w:rsidRDefault="005860C1" w:rsidP="001F5B46">
            <w:pPr>
              <w:rPr>
                <w:rFonts w:asciiTheme="minorHAnsi" w:hAnsiTheme="minorHAnsi" w:cstheme="minorHAnsi"/>
                <w:sz w:val="20"/>
                <w:szCs w:val="20"/>
                <w:lang w:val="en-ZA"/>
              </w:rPr>
            </w:pPr>
            <w:r>
              <w:rPr>
                <w:rFonts w:asciiTheme="minorHAnsi" w:hAnsiTheme="minorHAnsi" w:cstheme="minorHAnsi"/>
                <w:sz w:val="20"/>
                <w:szCs w:val="20"/>
                <w:lang w:val="en-ZA"/>
              </w:rPr>
              <w:t>Was able to include the development of one</w:t>
            </w:r>
            <w:r w:rsidR="001F5B46">
              <w:rPr>
                <w:rFonts w:asciiTheme="minorHAnsi" w:hAnsiTheme="minorHAnsi" w:cstheme="minorHAnsi"/>
                <w:sz w:val="20"/>
                <w:szCs w:val="20"/>
                <w:lang w:val="en-ZA"/>
              </w:rPr>
              <w:t xml:space="preserve"> kind of vocational </w:t>
            </w:r>
            <w:r>
              <w:rPr>
                <w:rFonts w:asciiTheme="minorHAnsi" w:hAnsiTheme="minorHAnsi" w:cstheme="minorHAnsi"/>
                <w:sz w:val="20"/>
                <w:szCs w:val="20"/>
                <w:lang w:val="en-ZA"/>
              </w:rPr>
              <w:t xml:space="preserve">knowledge into a single lesson </w:t>
            </w:r>
          </w:p>
        </w:tc>
        <w:tc>
          <w:tcPr>
            <w:tcW w:w="1764" w:type="dxa"/>
          </w:tcPr>
          <w:p w14:paraId="6C681C51" w14:textId="774BD381" w:rsidR="005860C1" w:rsidRPr="00FD2CA2" w:rsidRDefault="005860C1" w:rsidP="001F5B46">
            <w:pPr>
              <w:rPr>
                <w:rFonts w:asciiTheme="minorHAnsi" w:hAnsiTheme="minorHAnsi" w:cstheme="minorHAnsi"/>
                <w:sz w:val="20"/>
                <w:szCs w:val="20"/>
                <w:lang w:val="en-ZA"/>
              </w:rPr>
            </w:pPr>
            <w:r>
              <w:rPr>
                <w:rFonts w:asciiTheme="minorHAnsi" w:hAnsiTheme="minorHAnsi" w:cstheme="minorHAnsi"/>
                <w:sz w:val="20"/>
                <w:szCs w:val="20"/>
                <w:lang w:val="en-ZA"/>
              </w:rPr>
              <w:t xml:space="preserve">Was not able to include the development of </w:t>
            </w:r>
            <w:r w:rsidR="00F4220A">
              <w:rPr>
                <w:rFonts w:asciiTheme="minorHAnsi" w:hAnsiTheme="minorHAnsi" w:cstheme="minorHAnsi"/>
                <w:sz w:val="20"/>
                <w:szCs w:val="20"/>
                <w:lang w:val="en-ZA"/>
              </w:rPr>
              <w:t xml:space="preserve">any </w:t>
            </w:r>
            <w:r>
              <w:rPr>
                <w:rFonts w:asciiTheme="minorHAnsi" w:hAnsiTheme="minorHAnsi" w:cstheme="minorHAnsi"/>
                <w:sz w:val="20"/>
                <w:szCs w:val="20"/>
                <w:lang w:val="en-ZA"/>
              </w:rPr>
              <w:t xml:space="preserve">one </w:t>
            </w:r>
            <w:r w:rsidR="001F5B46">
              <w:rPr>
                <w:rFonts w:asciiTheme="minorHAnsi" w:hAnsiTheme="minorHAnsi" w:cstheme="minorHAnsi"/>
                <w:sz w:val="20"/>
                <w:szCs w:val="20"/>
                <w:lang w:val="en-ZA"/>
              </w:rPr>
              <w:t xml:space="preserve">of the vocational </w:t>
            </w:r>
            <w:r>
              <w:rPr>
                <w:rFonts w:asciiTheme="minorHAnsi" w:hAnsiTheme="minorHAnsi" w:cstheme="minorHAnsi"/>
                <w:sz w:val="20"/>
                <w:szCs w:val="20"/>
                <w:lang w:val="en-ZA"/>
              </w:rPr>
              <w:t>knowledges into a sing</w:t>
            </w:r>
            <w:r w:rsidR="001F5B46">
              <w:rPr>
                <w:rFonts w:asciiTheme="minorHAnsi" w:hAnsiTheme="minorHAnsi" w:cstheme="minorHAnsi"/>
                <w:sz w:val="20"/>
                <w:szCs w:val="20"/>
                <w:lang w:val="en-ZA"/>
              </w:rPr>
              <w:t>le lesson</w:t>
            </w:r>
          </w:p>
        </w:tc>
      </w:tr>
      <w:tr w:rsidR="005860C1" w:rsidRPr="003775F7" w14:paraId="7BB6801A" w14:textId="77777777" w:rsidTr="005860C1">
        <w:tc>
          <w:tcPr>
            <w:tcW w:w="9351" w:type="dxa"/>
            <w:gridSpan w:val="6"/>
            <w:shd w:val="clear" w:color="auto" w:fill="F2F2F2" w:themeFill="background1" w:themeFillShade="F2"/>
          </w:tcPr>
          <w:p w14:paraId="0CCBA646" w14:textId="77777777" w:rsidR="005860C1" w:rsidRPr="006877E9" w:rsidRDefault="005860C1" w:rsidP="007617ED">
            <w:pPr>
              <w:jc w:val="center"/>
              <w:rPr>
                <w:rFonts w:asciiTheme="minorHAnsi" w:hAnsiTheme="minorHAnsi" w:cstheme="minorHAnsi"/>
                <w:b/>
                <w:bCs/>
                <w:sz w:val="20"/>
                <w:szCs w:val="20"/>
                <w:lang w:val="en-ZA"/>
              </w:rPr>
            </w:pPr>
            <w:r w:rsidRPr="006877E9">
              <w:rPr>
                <w:rFonts w:asciiTheme="minorHAnsi" w:hAnsiTheme="minorHAnsi" w:cstheme="minorHAnsi"/>
                <w:b/>
                <w:bCs/>
                <w:sz w:val="20"/>
                <w:szCs w:val="20"/>
                <w:lang w:val="en-ZA"/>
              </w:rPr>
              <w:t>Vocational Teaching Strategies</w:t>
            </w:r>
          </w:p>
        </w:tc>
      </w:tr>
      <w:tr w:rsidR="00FA36B0" w:rsidRPr="003775F7" w14:paraId="324BFB51" w14:textId="77777777" w:rsidTr="001F5B46">
        <w:tc>
          <w:tcPr>
            <w:tcW w:w="397" w:type="dxa"/>
            <w:shd w:val="clear" w:color="auto" w:fill="F2F2F2" w:themeFill="background1" w:themeFillShade="F2"/>
          </w:tcPr>
          <w:p w14:paraId="235D59E3" w14:textId="77777777" w:rsidR="005860C1" w:rsidRPr="003775F7" w:rsidRDefault="005860C1" w:rsidP="007617ED">
            <w:pPr>
              <w:jc w:val="center"/>
              <w:rPr>
                <w:lang w:val="en-ZA"/>
              </w:rPr>
            </w:pPr>
            <w:r>
              <w:rPr>
                <w:lang w:val="en-ZA"/>
              </w:rPr>
              <w:t>3</w:t>
            </w:r>
            <w:r w:rsidRPr="003775F7">
              <w:rPr>
                <w:lang w:val="en-ZA"/>
              </w:rPr>
              <w:t>.</w:t>
            </w:r>
          </w:p>
        </w:tc>
        <w:tc>
          <w:tcPr>
            <w:tcW w:w="1901" w:type="dxa"/>
            <w:shd w:val="clear" w:color="auto" w:fill="F2F2F2" w:themeFill="background1" w:themeFillShade="F2"/>
          </w:tcPr>
          <w:p w14:paraId="4F4E176E" w14:textId="77777777" w:rsidR="005860C1" w:rsidRPr="00FD2CA2" w:rsidRDefault="005860C1" w:rsidP="007617ED">
            <w:pPr>
              <w:rPr>
                <w:rFonts w:asciiTheme="minorHAnsi" w:hAnsiTheme="minorHAnsi" w:cstheme="minorHAnsi"/>
                <w:b/>
                <w:sz w:val="20"/>
                <w:szCs w:val="20"/>
                <w:lang w:val="en-ZA"/>
              </w:rPr>
            </w:pPr>
            <w:r>
              <w:rPr>
                <w:rFonts w:asciiTheme="minorHAnsi" w:hAnsiTheme="minorHAnsi" w:cstheme="minorHAnsi"/>
                <w:b/>
                <w:sz w:val="20"/>
                <w:szCs w:val="20"/>
                <w:lang w:val="en-ZA"/>
              </w:rPr>
              <w:t>Choice of teaching strategies</w:t>
            </w:r>
          </w:p>
        </w:tc>
        <w:tc>
          <w:tcPr>
            <w:tcW w:w="1763" w:type="dxa"/>
          </w:tcPr>
          <w:p w14:paraId="01E5B91F" w14:textId="31B5C33F" w:rsidR="005860C1" w:rsidRPr="00FD2CA2" w:rsidRDefault="00F859DE" w:rsidP="00F859DE">
            <w:pPr>
              <w:rPr>
                <w:rFonts w:asciiTheme="minorHAnsi" w:hAnsiTheme="minorHAnsi" w:cstheme="minorHAnsi"/>
                <w:sz w:val="20"/>
                <w:szCs w:val="20"/>
                <w:lang w:val="en-ZA"/>
              </w:rPr>
            </w:pPr>
            <w:r>
              <w:rPr>
                <w:rFonts w:asciiTheme="minorHAnsi" w:hAnsiTheme="minorHAnsi" w:cstheme="minorHAnsi"/>
                <w:sz w:val="20"/>
                <w:szCs w:val="20"/>
                <w:lang w:val="en-ZA"/>
              </w:rPr>
              <w:t>All the teaching strategies chosen are appropriate for the vocational knowledge, topic and context, and complement each other</w:t>
            </w:r>
          </w:p>
        </w:tc>
        <w:tc>
          <w:tcPr>
            <w:tcW w:w="1763" w:type="dxa"/>
          </w:tcPr>
          <w:p w14:paraId="64FB8BCA" w14:textId="003A5CD7" w:rsidR="005860C1" w:rsidRPr="00FD2CA2" w:rsidRDefault="00F859DE" w:rsidP="00F859DE">
            <w:pPr>
              <w:rPr>
                <w:rFonts w:asciiTheme="minorHAnsi" w:hAnsiTheme="minorHAnsi" w:cstheme="minorHAnsi"/>
                <w:sz w:val="20"/>
                <w:szCs w:val="20"/>
                <w:lang w:val="en-ZA"/>
              </w:rPr>
            </w:pPr>
            <w:r>
              <w:rPr>
                <w:rFonts w:asciiTheme="minorHAnsi" w:hAnsiTheme="minorHAnsi" w:cstheme="minorHAnsi"/>
                <w:sz w:val="20"/>
                <w:szCs w:val="20"/>
                <w:lang w:val="en-ZA"/>
              </w:rPr>
              <w:t>All the teaching strategies chosen are appropriate for the vocational knowledge and topic and context</w:t>
            </w:r>
          </w:p>
        </w:tc>
        <w:tc>
          <w:tcPr>
            <w:tcW w:w="1763" w:type="dxa"/>
          </w:tcPr>
          <w:p w14:paraId="212EA0B3" w14:textId="28648459" w:rsidR="005860C1" w:rsidRPr="00FD2CA2" w:rsidRDefault="00F859DE" w:rsidP="00F859DE">
            <w:pPr>
              <w:rPr>
                <w:rFonts w:asciiTheme="minorHAnsi" w:hAnsiTheme="minorHAnsi" w:cstheme="minorHAnsi"/>
                <w:sz w:val="20"/>
                <w:szCs w:val="20"/>
                <w:lang w:val="en-ZA"/>
              </w:rPr>
            </w:pPr>
            <w:r>
              <w:rPr>
                <w:rFonts w:asciiTheme="minorHAnsi" w:hAnsiTheme="minorHAnsi" w:cstheme="minorHAnsi"/>
                <w:sz w:val="20"/>
                <w:szCs w:val="20"/>
                <w:lang w:val="en-ZA"/>
              </w:rPr>
              <w:t>The teaching strategies chosen are not always appropriate for the vocational knowledge or topic and context</w:t>
            </w:r>
          </w:p>
        </w:tc>
        <w:tc>
          <w:tcPr>
            <w:tcW w:w="1764" w:type="dxa"/>
          </w:tcPr>
          <w:p w14:paraId="14D7B51E" w14:textId="544B4838"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Was not able to choose a teaching strategy, or t</w:t>
            </w:r>
            <w:r w:rsidR="00F859DE">
              <w:rPr>
                <w:rFonts w:asciiTheme="minorHAnsi" w:hAnsiTheme="minorHAnsi" w:cstheme="minorHAnsi"/>
                <w:sz w:val="20"/>
                <w:szCs w:val="20"/>
                <w:lang w:val="en-ZA"/>
              </w:rPr>
              <w:t>he</w:t>
            </w:r>
            <w:r w:rsidR="005860C1">
              <w:rPr>
                <w:rFonts w:asciiTheme="minorHAnsi" w:hAnsiTheme="minorHAnsi" w:cstheme="minorHAnsi"/>
                <w:sz w:val="20"/>
                <w:szCs w:val="20"/>
                <w:lang w:val="en-ZA"/>
              </w:rPr>
              <w:t xml:space="preserve"> teaching strateg</w:t>
            </w:r>
            <w:r w:rsidR="00F859DE">
              <w:rPr>
                <w:rFonts w:asciiTheme="minorHAnsi" w:hAnsiTheme="minorHAnsi" w:cstheme="minorHAnsi"/>
                <w:sz w:val="20"/>
                <w:szCs w:val="20"/>
                <w:lang w:val="en-ZA"/>
              </w:rPr>
              <w:t>ies chosen are not appropriate for the vocational knowledge or</w:t>
            </w:r>
            <w:r w:rsidR="005860C1">
              <w:rPr>
                <w:rFonts w:asciiTheme="minorHAnsi" w:hAnsiTheme="minorHAnsi" w:cstheme="minorHAnsi"/>
                <w:sz w:val="20"/>
                <w:szCs w:val="20"/>
                <w:lang w:val="en-ZA"/>
              </w:rPr>
              <w:t xml:space="preserve"> </w:t>
            </w:r>
            <w:r w:rsidR="00F859DE">
              <w:rPr>
                <w:rFonts w:asciiTheme="minorHAnsi" w:hAnsiTheme="minorHAnsi" w:cstheme="minorHAnsi"/>
                <w:sz w:val="20"/>
                <w:szCs w:val="20"/>
                <w:lang w:val="en-ZA"/>
              </w:rPr>
              <w:t>topic</w:t>
            </w:r>
          </w:p>
        </w:tc>
      </w:tr>
      <w:tr w:rsidR="00FA36B0" w:rsidRPr="003775F7" w14:paraId="0EC35E35" w14:textId="77777777" w:rsidTr="001F5B46">
        <w:tc>
          <w:tcPr>
            <w:tcW w:w="397" w:type="dxa"/>
            <w:shd w:val="clear" w:color="auto" w:fill="F2F2F2" w:themeFill="background1" w:themeFillShade="F2"/>
          </w:tcPr>
          <w:p w14:paraId="27F52DD7" w14:textId="77777777" w:rsidR="005860C1" w:rsidRPr="003775F7" w:rsidRDefault="005860C1" w:rsidP="007617ED">
            <w:pPr>
              <w:jc w:val="center"/>
              <w:rPr>
                <w:lang w:val="en-ZA"/>
              </w:rPr>
            </w:pPr>
            <w:r>
              <w:rPr>
                <w:lang w:val="en-ZA"/>
              </w:rPr>
              <w:lastRenderedPageBreak/>
              <w:t>4</w:t>
            </w:r>
            <w:r w:rsidRPr="003775F7">
              <w:rPr>
                <w:lang w:val="en-ZA"/>
              </w:rPr>
              <w:t>.</w:t>
            </w:r>
          </w:p>
        </w:tc>
        <w:tc>
          <w:tcPr>
            <w:tcW w:w="1901" w:type="dxa"/>
            <w:shd w:val="clear" w:color="auto" w:fill="F2F2F2" w:themeFill="background1" w:themeFillShade="F2"/>
          </w:tcPr>
          <w:p w14:paraId="03EC5BAA" w14:textId="0A66AEE4" w:rsidR="005860C1" w:rsidRPr="00FD2CA2" w:rsidRDefault="005860C1" w:rsidP="001F5B46">
            <w:pPr>
              <w:rPr>
                <w:rFonts w:asciiTheme="minorHAnsi" w:hAnsiTheme="minorHAnsi" w:cstheme="minorHAnsi"/>
                <w:b/>
                <w:sz w:val="20"/>
                <w:szCs w:val="20"/>
                <w:lang w:val="en-ZA"/>
              </w:rPr>
            </w:pPr>
            <w:r>
              <w:rPr>
                <w:rFonts w:asciiTheme="minorHAnsi" w:hAnsiTheme="minorHAnsi" w:cstheme="minorHAnsi"/>
                <w:b/>
                <w:sz w:val="20"/>
                <w:szCs w:val="20"/>
                <w:lang w:val="en-ZA"/>
              </w:rPr>
              <w:t xml:space="preserve">Integration of teaching </w:t>
            </w:r>
            <w:r w:rsidR="001F5B46">
              <w:rPr>
                <w:rFonts w:asciiTheme="minorHAnsi" w:hAnsiTheme="minorHAnsi" w:cstheme="minorHAnsi"/>
                <w:b/>
                <w:sz w:val="20"/>
                <w:szCs w:val="20"/>
                <w:lang w:val="en-ZA"/>
              </w:rPr>
              <w:t>strateg</w:t>
            </w:r>
            <w:r>
              <w:rPr>
                <w:rFonts w:asciiTheme="minorHAnsi" w:hAnsiTheme="minorHAnsi" w:cstheme="minorHAnsi"/>
                <w:b/>
                <w:sz w:val="20"/>
                <w:szCs w:val="20"/>
                <w:lang w:val="en-ZA"/>
              </w:rPr>
              <w:t xml:space="preserve">ies into </w:t>
            </w:r>
            <w:r w:rsidR="001F5B46">
              <w:rPr>
                <w:rFonts w:asciiTheme="minorHAnsi" w:hAnsiTheme="minorHAnsi" w:cstheme="minorHAnsi"/>
                <w:b/>
                <w:sz w:val="20"/>
                <w:szCs w:val="20"/>
                <w:lang w:val="en-ZA"/>
              </w:rPr>
              <w:t xml:space="preserve">a </w:t>
            </w:r>
            <w:r>
              <w:rPr>
                <w:rFonts w:asciiTheme="minorHAnsi" w:hAnsiTheme="minorHAnsi" w:cstheme="minorHAnsi"/>
                <w:b/>
                <w:sz w:val="20"/>
                <w:szCs w:val="20"/>
                <w:lang w:val="en-ZA"/>
              </w:rPr>
              <w:t>lesson</w:t>
            </w:r>
          </w:p>
        </w:tc>
        <w:tc>
          <w:tcPr>
            <w:tcW w:w="1763" w:type="dxa"/>
          </w:tcPr>
          <w:p w14:paraId="1D8531F9" w14:textId="32066E34"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Integrates a range of appropriate teaching strategies with other elements of a lesson</w:t>
            </w:r>
          </w:p>
        </w:tc>
        <w:tc>
          <w:tcPr>
            <w:tcW w:w="1763" w:type="dxa"/>
          </w:tcPr>
          <w:p w14:paraId="19DACD30" w14:textId="683487F6"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Integrates more than one appropriate teaching strategy with other elements of a lesson</w:t>
            </w:r>
          </w:p>
        </w:tc>
        <w:tc>
          <w:tcPr>
            <w:tcW w:w="1763" w:type="dxa"/>
          </w:tcPr>
          <w:p w14:paraId="79FE78F6" w14:textId="36797CEC"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 xml:space="preserve">Integrates at least one appropriate teaching strategy with </w:t>
            </w:r>
            <w:r w:rsidR="005860C1">
              <w:rPr>
                <w:rFonts w:asciiTheme="minorHAnsi" w:hAnsiTheme="minorHAnsi" w:cstheme="minorHAnsi"/>
                <w:sz w:val="20"/>
                <w:szCs w:val="20"/>
                <w:lang w:val="en-ZA"/>
              </w:rPr>
              <w:t xml:space="preserve">other elements of </w:t>
            </w:r>
            <w:r>
              <w:rPr>
                <w:rFonts w:asciiTheme="minorHAnsi" w:hAnsiTheme="minorHAnsi" w:cstheme="minorHAnsi"/>
                <w:sz w:val="20"/>
                <w:szCs w:val="20"/>
                <w:lang w:val="en-ZA"/>
              </w:rPr>
              <w:t>a</w:t>
            </w:r>
            <w:r w:rsidR="005860C1">
              <w:rPr>
                <w:rFonts w:asciiTheme="minorHAnsi" w:hAnsiTheme="minorHAnsi" w:cstheme="minorHAnsi"/>
                <w:sz w:val="20"/>
                <w:szCs w:val="20"/>
                <w:lang w:val="en-ZA"/>
              </w:rPr>
              <w:t xml:space="preserve"> lesson </w:t>
            </w:r>
          </w:p>
        </w:tc>
        <w:tc>
          <w:tcPr>
            <w:tcW w:w="1764" w:type="dxa"/>
          </w:tcPr>
          <w:p w14:paraId="32735CFF" w14:textId="65045A08"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Was n</w:t>
            </w:r>
            <w:r w:rsidR="005860C1">
              <w:rPr>
                <w:rFonts w:asciiTheme="minorHAnsi" w:hAnsiTheme="minorHAnsi" w:cstheme="minorHAnsi"/>
                <w:sz w:val="20"/>
                <w:szCs w:val="20"/>
                <w:lang w:val="en-ZA"/>
              </w:rPr>
              <w:t>ot able to integrate teach</w:t>
            </w:r>
            <w:r w:rsidR="001F5B46">
              <w:rPr>
                <w:rFonts w:asciiTheme="minorHAnsi" w:hAnsiTheme="minorHAnsi" w:cstheme="minorHAnsi"/>
                <w:sz w:val="20"/>
                <w:szCs w:val="20"/>
                <w:lang w:val="en-ZA"/>
              </w:rPr>
              <w:t>ing</w:t>
            </w:r>
            <w:r w:rsidR="005860C1">
              <w:rPr>
                <w:rFonts w:asciiTheme="minorHAnsi" w:hAnsiTheme="minorHAnsi" w:cstheme="minorHAnsi"/>
                <w:sz w:val="20"/>
                <w:szCs w:val="20"/>
                <w:lang w:val="en-ZA"/>
              </w:rPr>
              <w:t xml:space="preserve"> strateg</w:t>
            </w:r>
            <w:r>
              <w:rPr>
                <w:rFonts w:asciiTheme="minorHAnsi" w:hAnsiTheme="minorHAnsi" w:cstheme="minorHAnsi"/>
                <w:sz w:val="20"/>
                <w:szCs w:val="20"/>
                <w:lang w:val="en-ZA"/>
              </w:rPr>
              <w:t>ies w</w:t>
            </w:r>
            <w:r w:rsidR="005860C1">
              <w:rPr>
                <w:rFonts w:asciiTheme="minorHAnsi" w:hAnsiTheme="minorHAnsi" w:cstheme="minorHAnsi"/>
                <w:sz w:val="20"/>
                <w:szCs w:val="20"/>
                <w:lang w:val="en-ZA"/>
              </w:rPr>
              <w:t xml:space="preserve">ith other elements of </w:t>
            </w:r>
            <w:r>
              <w:rPr>
                <w:rFonts w:asciiTheme="minorHAnsi" w:hAnsiTheme="minorHAnsi" w:cstheme="minorHAnsi"/>
                <w:sz w:val="20"/>
                <w:szCs w:val="20"/>
                <w:lang w:val="en-ZA"/>
              </w:rPr>
              <w:t>a</w:t>
            </w:r>
            <w:r w:rsidR="005860C1">
              <w:rPr>
                <w:rFonts w:asciiTheme="minorHAnsi" w:hAnsiTheme="minorHAnsi" w:cstheme="minorHAnsi"/>
                <w:sz w:val="20"/>
                <w:szCs w:val="20"/>
                <w:lang w:val="en-ZA"/>
              </w:rPr>
              <w:t xml:space="preserve"> lesson</w:t>
            </w:r>
          </w:p>
        </w:tc>
      </w:tr>
      <w:tr w:rsidR="005860C1" w:rsidRPr="003775F7" w14:paraId="7A1E3ED5" w14:textId="77777777" w:rsidTr="005860C1">
        <w:tc>
          <w:tcPr>
            <w:tcW w:w="9351" w:type="dxa"/>
            <w:gridSpan w:val="6"/>
            <w:shd w:val="clear" w:color="auto" w:fill="F2F2F2" w:themeFill="background1" w:themeFillShade="F2"/>
          </w:tcPr>
          <w:p w14:paraId="7801DA3D" w14:textId="77777777" w:rsidR="005860C1" w:rsidRPr="006877E9" w:rsidRDefault="005860C1" w:rsidP="007617ED">
            <w:pPr>
              <w:jc w:val="center"/>
              <w:rPr>
                <w:rFonts w:asciiTheme="minorHAnsi" w:hAnsiTheme="minorHAnsi" w:cstheme="minorHAnsi"/>
                <w:b/>
                <w:bCs/>
                <w:sz w:val="20"/>
                <w:szCs w:val="20"/>
                <w:lang w:val="en-ZA"/>
              </w:rPr>
            </w:pPr>
            <w:r w:rsidRPr="006877E9">
              <w:rPr>
                <w:rFonts w:asciiTheme="minorHAnsi" w:hAnsiTheme="minorHAnsi" w:cstheme="minorHAnsi"/>
                <w:b/>
                <w:bCs/>
                <w:sz w:val="20"/>
                <w:szCs w:val="20"/>
                <w:lang w:val="en-ZA"/>
              </w:rPr>
              <w:t>Reflective Practice</w:t>
            </w:r>
          </w:p>
        </w:tc>
      </w:tr>
      <w:tr w:rsidR="00FA36B0" w:rsidRPr="003775F7" w14:paraId="49EB6061" w14:textId="77777777" w:rsidTr="001F5B46">
        <w:tc>
          <w:tcPr>
            <w:tcW w:w="397" w:type="dxa"/>
            <w:shd w:val="clear" w:color="auto" w:fill="F2F2F2" w:themeFill="background1" w:themeFillShade="F2"/>
          </w:tcPr>
          <w:p w14:paraId="755D6823" w14:textId="77777777" w:rsidR="005860C1" w:rsidRPr="003775F7" w:rsidRDefault="005860C1" w:rsidP="007617ED">
            <w:pPr>
              <w:jc w:val="center"/>
              <w:rPr>
                <w:lang w:val="en-ZA"/>
              </w:rPr>
            </w:pPr>
            <w:r>
              <w:rPr>
                <w:lang w:val="en-ZA"/>
              </w:rPr>
              <w:t>5</w:t>
            </w:r>
            <w:r w:rsidRPr="003775F7">
              <w:rPr>
                <w:lang w:val="en-ZA"/>
              </w:rPr>
              <w:t>.</w:t>
            </w:r>
          </w:p>
        </w:tc>
        <w:tc>
          <w:tcPr>
            <w:tcW w:w="1901" w:type="dxa"/>
            <w:shd w:val="clear" w:color="auto" w:fill="F2F2F2" w:themeFill="background1" w:themeFillShade="F2"/>
          </w:tcPr>
          <w:p w14:paraId="1B71032C" w14:textId="77777777" w:rsidR="005860C1" w:rsidRPr="006877E9" w:rsidRDefault="005860C1" w:rsidP="001F5B46">
            <w:pPr>
              <w:rPr>
                <w:rFonts w:asciiTheme="minorHAnsi" w:hAnsiTheme="minorHAnsi" w:cstheme="minorHAnsi"/>
                <w:b/>
                <w:bCs/>
                <w:sz w:val="20"/>
                <w:szCs w:val="20"/>
                <w:lang w:val="en-ZA"/>
              </w:rPr>
            </w:pPr>
            <w:r w:rsidRPr="006877E9">
              <w:rPr>
                <w:rFonts w:asciiTheme="minorHAnsi" w:hAnsiTheme="minorHAnsi" w:cstheme="minorHAnsi"/>
                <w:b/>
                <w:bCs/>
                <w:sz w:val="20"/>
                <w:szCs w:val="20"/>
                <w:lang w:val="en-ZA"/>
              </w:rPr>
              <w:t>Reflection</w:t>
            </w:r>
          </w:p>
          <w:p w14:paraId="59937D95" w14:textId="77777777" w:rsidR="005860C1" w:rsidRPr="006877E9" w:rsidRDefault="005860C1" w:rsidP="007617ED">
            <w:pPr>
              <w:jc w:val="center"/>
              <w:rPr>
                <w:rFonts w:asciiTheme="minorHAnsi" w:hAnsiTheme="minorHAnsi" w:cstheme="minorHAnsi"/>
                <w:b/>
                <w:bCs/>
                <w:sz w:val="20"/>
                <w:szCs w:val="20"/>
                <w:lang w:val="en-ZA"/>
              </w:rPr>
            </w:pPr>
          </w:p>
        </w:tc>
        <w:tc>
          <w:tcPr>
            <w:tcW w:w="1763" w:type="dxa"/>
          </w:tcPr>
          <w:p w14:paraId="0A45ABBA" w14:textId="6AC182A5"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Asks and answers honestly at least three reflective questions about own achievements and challenges</w:t>
            </w:r>
            <w:r w:rsidR="00032BE7">
              <w:rPr>
                <w:rFonts w:asciiTheme="minorHAnsi" w:hAnsiTheme="minorHAnsi" w:cstheme="minorHAnsi"/>
                <w:sz w:val="20"/>
                <w:szCs w:val="20"/>
                <w:lang w:val="en-ZA"/>
              </w:rPr>
              <w:t>,</w:t>
            </w:r>
            <w:r>
              <w:rPr>
                <w:rFonts w:asciiTheme="minorHAnsi" w:hAnsiTheme="minorHAnsi" w:cstheme="minorHAnsi"/>
                <w:sz w:val="20"/>
                <w:szCs w:val="20"/>
                <w:lang w:val="en-ZA"/>
              </w:rPr>
              <w:t xml:space="preserve"> and identifies areas for improvement</w:t>
            </w:r>
          </w:p>
        </w:tc>
        <w:tc>
          <w:tcPr>
            <w:tcW w:w="1763" w:type="dxa"/>
          </w:tcPr>
          <w:p w14:paraId="2DD9B5F2" w14:textId="1575FF32"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Asks and answers honestly at least three reflective questions about own achievements and challenges</w:t>
            </w:r>
          </w:p>
        </w:tc>
        <w:tc>
          <w:tcPr>
            <w:tcW w:w="1763" w:type="dxa"/>
          </w:tcPr>
          <w:p w14:paraId="1425C14F" w14:textId="0A868282" w:rsidR="005860C1" w:rsidRPr="00FD2CA2" w:rsidRDefault="00B470FE" w:rsidP="00B470FE">
            <w:pPr>
              <w:rPr>
                <w:rFonts w:asciiTheme="minorHAnsi" w:hAnsiTheme="minorHAnsi" w:cstheme="minorHAnsi"/>
                <w:sz w:val="20"/>
                <w:szCs w:val="20"/>
                <w:lang w:val="en-ZA"/>
              </w:rPr>
            </w:pPr>
            <w:r>
              <w:rPr>
                <w:rFonts w:asciiTheme="minorHAnsi" w:hAnsiTheme="minorHAnsi" w:cstheme="minorHAnsi"/>
                <w:sz w:val="20"/>
                <w:szCs w:val="20"/>
                <w:lang w:val="en-ZA"/>
              </w:rPr>
              <w:t>Asks and answers honestly at least one reflective question</w:t>
            </w:r>
            <w:r w:rsidR="005860C1">
              <w:rPr>
                <w:rFonts w:asciiTheme="minorHAnsi" w:hAnsiTheme="minorHAnsi" w:cstheme="minorHAnsi"/>
                <w:sz w:val="20"/>
                <w:szCs w:val="20"/>
                <w:lang w:val="en-ZA"/>
              </w:rPr>
              <w:t xml:space="preserve"> </w:t>
            </w:r>
            <w:r>
              <w:rPr>
                <w:rFonts w:asciiTheme="minorHAnsi" w:hAnsiTheme="minorHAnsi" w:cstheme="minorHAnsi"/>
                <w:sz w:val="20"/>
                <w:szCs w:val="20"/>
                <w:lang w:val="en-ZA"/>
              </w:rPr>
              <w:t>about own achievements and challenges</w:t>
            </w:r>
          </w:p>
        </w:tc>
        <w:tc>
          <w:tcPr>
            <w:tcW w:w="1764" w:type="dxa"/>
          </w:tcPr>
          <w:p w14:paraId="0775B69D" w14:textId="00162A20" w:rsidR="005860C1" w:rsidRPr="00FD2CA2" w:rsidRDefault="00B470FE" w:rsidP="007617ED">
            <w:pPr>
              <w:rPr>
                <w:rFonts w:asciiTheme="minorHAnsi" w:hAnsiTheme="minorHAnsi" w:cstheme="minorHAnsi"/>
                <w:sz w:val="20"/>
                <w:szCs w:val="20"/>
                <w:lang w:val="en-ZA"/>
              </w:rPr>
            </w:pPr>
            <w:r>
              <w:rPr>
                <w:rFonts w:asciiTheme="minorHAnsi" w:hAnsiTheme="minorHAnsi" w:cstheme="minorHAnsi"/>
                <w:sz w:val="20"/>
                <w:szCs w:val="20"/>
                <w:lang w:val="en-ZA"/>
              </w:rPr>
              <w:t>Does not show any evidence of reflection on a lesson</w:t>
            </w:r>
            <w:r w:rsidR="005860C1">
              <w:rPr>
                <w:rFonts w:asciiTheme="minorHAnsi" w:hAnsiTheme="minorHAnsi" w:cstheme="minorHAnsi"/>
                <w:sz w:val="20"/>
                <w:szCs w:val="20"/>
                <w:lang w:val="en-ZA"/>
              </w:rPr>
              <w:t xml:space="preserve"> </w:t>
            </w:r>
          </w:p>
        </w:tc>
      </w:tr>
      <w:tr w:rsidR="00FA36B0" w:rsidRPr="003775F7" w14:paraId="13C91A49" w14:textId="77777777" w:rsidTr="001F5B46">
        <w:tc>
          <w:tcPr>
            <w:tcW w:w="397" w:type="dxa"/>
            <w:shd w:val="clear" w:color="auto" w:fill="F2F2F2" w:themeFill="background1" w:themeFillShade="F2"/>
          </w:tcPr>
          <w:p w14:paraId="65DD3DAE" w14:textId="77777777" w:rsidR="005860C1" w:rsidRPr="003775F7" w:rsidRDefault="005860C1" w:rsidP="007617ED">
            <w:pPr>
              <w:jc w:val="center"/>
              <w:rPr>
                <w:lang w:val="en-ZA"/>
              </w:rPr>
            </w:pPr>
            <w:r>
              <w:rPr>
                <w:lang w:val="en-ZA"/>
              </w:rPr>
              <w:t>6</w:t>
            </w:r>
          </w:p>
        </w:tc>
        <w:tc>
          <w:tcPr>
            <w:tcW w:w="1901" w:type="dxa"/>
            <w:shd w:val="clear" w:color="auto" w:fill="F2F2F2" w:themeFill="background1" w:themeFillShade="F2"/>
          </w:tcPr>
          <w:p w14:paraId="7394313F" w14:textId="6B9E0C43" w:rsidR="005860C1" w:rsidRDefault="005860C1" w:rsidP="007617ED">
            <w:pPr>
              <w:rPr>
                <w:rFonts w:asciiTheme="minorHAnsi" w:hAnsiTheme="minorHAnsi" w:cstheme="minorHAnsi"/>
                <w:b/>
                <w:sz w:val="20"/>
                <w:szCs w:val="20"/>
                <w:lang w:val="en-ZA"/>
              </w:rPr>
            </w:pPr>
            <w:r>
              <w:rPr>
                <w:rFonts w:asciiTheme="minorHAnsi" w:hAnsiTheme="minorHAnsi" w:cstheme="minorHAnsi"/>
                <w:b/>
                <w:sz w:val="20"/>
                <w:szCs w:val="20"/>
                <w:lang w:val="en-ZA"/>
              </w:rPr>
              <w:t xml:space="preserve">Learning from </w:t>
            </w:r>
            <w:r w:rsidR="00032BE7">
              <w:rPr>
                <w:rFonts w:asciiTheme="minorHAnsi" w:hAnsiTheme="minorHAnsi" w:cstheme="minorHAnsi"/>
                <w:b/>
                <w:sz w:val="20"/>
                <w:szCs w:val="20"/>
                <w:lang w:val="en-ZA"/>
              </w:rPr>
              <w:t>r</w:t>
            </w:r>
            <w:r>
              <w:rPr>
                <w:rFonts w:asciiTheme="minorHAnsi" w:hAnsiTheme="minorHAnsi" w:cstheme="minorHAnsi"/>
                <w:b/>
                <w:sz w:val="20"/>
                <w:szCs w:val="20"/>
                <w:lang w:val="en-ZA"/>
              </w:rPr>
              <w:t xml:space="preserve">eflection </w:t>
            </w:r>
          </w:p>
        </w:tc>
        <w:tc>
          <w:tcPr>
            <w:tcW w:w="1763" w:type="dxa"/>
          </w:tcPr>
          <w:p w14:paraId="17323374" w14:textId="5D806987" w:rsidR="005860C1" w:rsidRDefault="006B3939" w:rsidP="006B3939">
            <w:pPr>
              <w:rPr>
                <w:rFonts w:asciiTheme="minorHAnsi" w:hAnsiTheme="minorHAnsi" w:cstheme="minorHAnsi"/>
                <w:sz w:val="20"/>
                <w:szCs w:val="20"/>
                <w:lang w:val="en-ZA"/>
              </w:rPr>
            </w:pPr>
            <w:r>
              <w:rPr>
                <w:rFonts w:asciiTheme="minorHAnsi" w:hAnsiTheme="minorHAnsi" w:cstheme="minorHAnsi"/>
                <w:sz w:val="20"/>
                <w:szCs w:val="20"/>
                <w:lang w:val="en-ZA"/>
              </w:rPr>
              <w:t>Identifies areas for improvement based on reflection on a lesson and draws up an action plan to implement changes</w:t>
            </w:r>
          </w:p>
        </w:tc>
        <w:tc>
          <w:tcPr>
            <w:tcW w:w="1763" w:type="dxa"/>
          </w:tcPr>
          <w:p w14:paraId="7BEC9C77" w14:textId="0EC77309" w:rsidR="005860C1" w:rsidRDefault="006B3939" w:rsidP="006B3939">
            <w:pPr>
              <w:rPr>
                <w:rFonts w:asciiTheme="minorHAnsi" w:hAnsiTheme="minorHAnsi" w:cstheme="minorHAnsi"/>
                <w:sz w:val="20"/>
                <w:szCs w:val="20"/>
                <w:lang w:val="en-ZA"/>
              </w:rPr>
            </w:pPr>
            <w:r>
              <w:rPr>
                <w:rFonts w:asciiTheme="minorHAnsi" w:hAnsiTheme="minorHAnsi" w:cstheme="minorHAnsi"/>
                <w:sz w:val="20"/>
                <w:szCs w:val="20"/>
                <w:lang w:val="en-ZA"/>
              </w:rPr>
              <w:t>Identifies areas for improvement based on reflection on a lesson and identifies next steps to implement changes</w:t>
            </w:r>
          </w:p>
        </w:tc>
        <w:tc>
          <w:tcPr>
            <w:tcW w:w="1763" w:type="dxa"/>
          </w:tcPr>
          <w:p w14:paraId="3F3B6B54" w14:textId="29495888" w:rsidR="005860C1" w:rsidRPr="00FD2CA2" w:rsidRDefault="006A1D9D" w:rsidP="006A1D9D">
            <w:pPr>
              <w:rPr>
                <w:rFonts w:asciiTheme="minorHAnsi" w:hAnsiTheme="minorHAnsi" w:cstheme="minorHAnsi"/>
                <w:sz w:val="20"/>
                <w:szCs w:val="20"/>
                <w:lang w:val="en-ZA"/>
              </w:rPr>
            </w:pPr>
            <w:r>
              <w:rPr>
                <w:rFonts w:asciiTheme="minorHAnsi" w:hAnsiTheme="minorHAnsi" w:cstheme="minorHAnsi"/>
                <w:sz w:val="20"/>
                <w:szCs w:val="20"/>
                <w:lang w:val="en-ZA"/>
              </w:rPr>
              <w:t xml:space="preserve">Identifies some </w:t>
            </w:r>
            <w:r w:rsidR="006B3939">
              <w:rPr>
                <w:rFonts w:asciiTheme="minorHAnsi" w:hAnsiTheme="minorHAnsi" w:cstheme="minorHAnsi"/>
                <w:sz w:val="20"/>
                <w:szCs w:val="20"/>
                <w:lang w:val="en-ZA"/>
              </w:rPr>
              <w:t>areas for improvement based on reflection on a lesson</w:t>
            </w:r>
          </w:p>
        </w:tc>
        <w:tc>
          <w:tcPr>
            <w:tcW w:w="1764" w:type="dxa"/>
          </w:tcPr>
          <w:p w14:paraId="65915725" w14:textId="204E9BAA" w:rsidR="005860C1" w:rsidRPr="00FD2CA2" w:rsidRDefault="00B470FE" w:rsidP="006A1D9D">
            <w:pPr>
              <w:rPr>
                <w:rFonts w:asciiTheme="minorHAnsi" w:hAnsiTheme="minorHAnsi" w:cstheme="minorHAnsi"/>
                <w:sz w:val="20"/>
                <w:szCs w:val="20"/>
                <w:lang w:val="en-ZA"/>
              </w:rPr>
            </w:pPr>
            <w:r>
              <w:rPr>
                <w:rFonts w:asciiTheme="minorHAnsi" w:hAnsiTheme="minorHAnsi" w:cstheme="minorHAnsi"/>
                <w:sz w:val="20"/>
                <w:szCs w:val="20"/>
                <w:lang w:val="en-ZA"/>
              </w:rPr>
              <w:t xml:space="preserve">Does not show any evidence of </w:t>
            </w:r>
            <w:r w:rsidR="006A1D9D">
              <w:rPr>
                <w:rFonts w:asciiTheme="minorHAnsi" w:hAnsiTheme="minorHAnsi" w:cstheme="minorHAnsi"/>
                <w:sz w:val="20"/>
                <w:szCs w:val="20"/>
                <w:lang w:val="en-ZA"/>
              </w:rPr>
              <w:t>a plan to improve practice</w:t>
            </w:r>
          </w:p>
        </w:tc>
      </w:tr>
    </w:tbl>
    <w:p w14:paraId="20148453" w14:textId="77777777" w:rsidR="00032BE7" w:rsidRPr="00032BE7" w:rsidRDefault="00032BE7" w:rsidP="00032BE7"/>
    <w:p w14:paraId="25020EF4" w14:textId="6AB2D7AD" w:rsidR="005860C1" w:rsidRPr="00A22CFA" w:rsidRDefault="005860C1" w:rsidP="00761ACB">
      <w:pPr>
        <w:pStyle w:val="Comment-14pointArial"/>
      </w:pPr>
      <w:r w:rsidRPr="00A22CFA">
        <w:t xml:space="preserve">Discussion of </w:t>
      </w:r>
      <w:r w:rsidR="00761ACB">
        <w:t>the a</w:t>
      </w:r>
      <w:r w:rsidRPr="00A22CFA">
        <w:t>ctivity</w:t>
      </w:r>
    </w:p>
    <w:p w14:paraId="5B047577" w14:textId="19800A70" w:rsidR="005860C1" w:rsidRDefault="005860C1" w:rsidP="005860C1">
      <w:r>
        <w:t xml:space="preserve">When you want to learn anything new, whether it is a language, a recipe </w:t>
      </w:r>
      <w:r w:rsidR="00032BE7">
        <w:t xml:space="preserve">or </w:t>
      </w:r>
      <w:r>
        <w:t xml:space="preserve">a dance routine, </w:t>
      </w:r>
      <w:r w:rsidR="00032BE7">
        <w:t xml:space="preserve">for example, </w:t>
      </w:r>
      <w:r>
        <w:t xml:space="preserve">you have to practice the skill and review or reflect on it so that you can identify areas for improvement. </w:t>
      </w:r>
      <w:r w:rsidR="00032BE7">
        <w:t xml:space="preserve">This is the same </w:t>
      </w:r>
      <w:r>
        <w:t xml:space="preserve">with learning to integrate the knowledges and </w:t>
      </w:r>
      <w:r w:rsidRPr="00E36920">
        <w:t>associated</w:t>
      </w:r>
      <w:r>
        <w:t xml:space="preserve"> teaching strategies into your teaching practice. In order to evaluate your progress</w:t>
      </w:r>
      <w:r w:rsidR="00032BE7">
        <w:t>,</w:t>
      </w:r>
      <w:r>
        <w:t xml:space="preserve"> </w:t>
      </w:r>
      <w:r w:rsidRPr="00E36920">
        <w:t>we suggest that you use this rubric to assess your competenc</w:t>
      </w:r>
      <w:r w:rsidR="00E36920">
        <w:t>y</w:t>
      </w:r>
      <w:r w:rsidRPr="00E36920">
        <w:t xml:space="preserve"> in achieving these outcomes each time you plan and present a lesson where you focus on these outcomes.</w:t>
      </w:r>
      <w:r>
        <w:t xml:space="preserve"> </w:t>
      </w:r>
    </w:p>
    <w:p w14:paraId="3A2DDCBB" w14:textId="59A0F235" w:rsidR="005860C1" w:rsidRDefault="005860C1" w:rsidP="005860C1"/>
    <w:p w14:paraId="0E78BDF0" w14:textId="77777777" w:rsidR="005860C1" w:rsidRPr="005860C1" w:rsidRDefault="005860C1" w:rsidP="005860C1"/>
    <w:p w14:paraId="1E13556C" w14:textId="77777777" w:rsidR="005860C1" w:rsidRPr="005860C1" w:rsidRDefault="005860C1" w:rsidP="005860C1">
      <w:pPr>
        <w:sectPr w:rsidR="005860C1" w:rsidRPr="005860C1">
          <w:footerReference w:type="default" r:id="rId38"/>
          <w:footerReference w:type="first" r:id="rId39"/>
          <w:pgSz w:w="11907" w:h="16839"/>
          <w:pgMar w:top="1440" w:right="1440" w:bottom="1440" w:left="1440" w:header="720" w:footer="720" w:gutter="0"/>
          <w:cols w:space="720" w:equalWidth="0">
            <w:col w:w="9360"/>
          </w:cols>
          <w:titlePg/>
        </w:sectPr>
      </w:pPr>
    </w:p>
    <w:p w14:paraId="4CFB5037" w14:textId="3A8E543E" w:rsidR="00635E29" w:rsidRPr="000367A3" w:rsidRDefault="00081090" w:rsidP="000367A3">
      <w:pPr>
        <w:pStyle w:val="Heading1"/>
      </w:pPr>
      <w:r>
        <w:lastRenderedPageBreak/>
        <w:tab/>
      </w:r>
    </w:p>
    <w:p w14:paraId="3830DD27" w14:textId="2D9C9B4B" w:rsidR="00EB143D" w:rsidRDefault="00EB143D" w:rsidP="00EB143D">
      <w:r w:rsidRPr="000572B0">
        <w:t xml:space="preserve">Lucas, B. (2014, May). </w:t>
      </w:r>
      <w:r w:rsidRPr="00107B43">
        <w:rPr>
          <w:i/>
          <w:iCs/>
        </w:rPr>
        <w:t>Vocational pedagogy: What it is, why it matters and what we can do about it.</w:t>
      </w:r>
      <w:r w:rsidRPr="000572B0">
        <w:t xml:space="preserve"> UNESCO/UVECO. </w:t>
      </w:r>
      <w:hyperlink r:id="rId40" w:history="1">
        <w:r w:rsidRPr="00532FC3">
          <w:rPr>
            <w:rStyle w:val="Hyperlink"/>
          </w:rPr>
          <w:t>https://unevoc.unesco.org/fileadmin/up/vocational_pedagogy_bill_lucas_unesco-unevoc_30april.pdf</w:t>
        </w:r>
      </w:hyperlink>
      <w:r>
        <w:t xml:space="preserve"> </w:t>
      </w:r>
      <w:r w:rsidRPr="000572B0">
        <w:t xml:space="preserve"> </w:t>
      </w:r>
    </w:p>
    <w:p w14:paraId="699DF25E" w14:textId="1296BB25" w:rsidR="004E3BCD" w:rsidRDefault="004E3BCD" w:rsidP="004E3BCD">
      <w:pPr>
        <w:rPr>
          <w:lang w:val="en-ZA"/>
        </w:rPr>
      </w:pPr>
      <w:r w:rsidRPr="00BD6DCE">
        <w:rPr>
          <w:lang w:val="en-ZA"/>
        </w:rPr>
        <w:t>Lucas, B.</w:t>
      </w:r>
      <w:r>
        <w:rPr>
          <w:lang w:val="en-ZA"/>
        </w:rPr>
        <w:t>,</w:t>
      </w:r>
      <w:r w:rsidRPr="00BD6DCE">
        <w:rPr>
          <w:lang w:val="en-ZA"/>
        </w:rPr>
        <w:t xml:space="preserve"> Spencer, E.</w:t>
      </w:r>
      <w:r>
        <w:rPr>
          <w:lang w:val="en-ZA"/>
        </w:rPr>
        <w:t>,</w:t>
      </w:r>
      <w:r w:rsidRPr="00BD6DCE">
        <w:rPr>
          <w:lang w:val="en-ZA"/>
        </w:rPr>
        <w:t xml:space="preserve"> &amp; Claxton, G. (2012). </w:t>
      </w:r>
      <w:r w:rsidRPr="00BD6DCE">
        <w:rPr>
          <w:i/>
          <w:lang w:val="en-ZA"/>
        </w:rPr>
        <w:t xml:space="preserve">How to teach vocational education: A theory of vocational pedagogy. </w:t>
      </w:r>
      <w:r w:rsidRPr="00BD6DCE">
        <w:rPr>
          <w:lang w:val="en-ZA"/>
        </w:rPr>
        <w:t>London: City and Guilds Centre for Skills Development.</w:t>
      </w:r>
    </w:p>
    <w:p w14:paraId="14B067A1" w14:textId="77777777" w:rsidR="00F041BF" w:rsidRDefault="00F041BF" w:rsidP="00F041BF">
      <w:r>
        <w:t> </w:t>
      </w:r>
    </w:p>
    <w:p w14:paraId="6BFE53F3" w14:textId="77777777" w:rsidR="004E3BCD" w:rsidRPr="00962BF3" w:rsidRDefault="004E3BCD" w:rsidP="00EB143D"/>
    <w:p w14:paraId="604125CB" w14:textId="77777777" w:rsidR="00635E29" w:rsidRDefault="00635E29"/>
    <w:p w14:paraId="3EF973B5" w14:textId="77777777" w:rsidR="00CB6A46" w:rsidRDefault="00CB6A46">
      <w:pPr>
        <w:sectPr w:rsidR="00CB6A46">
          <w:footerReference w:type="first" r:id="rId41"/>
          <w:pgSz w:w="11907" w:h="16839"/>
          <w:pgMar w:top="1440" w:right="1440" w:bottom="1440" w:left="1440" w:header="720" w:footer="720" w:gutter="0"/>
          <w:cols w:space="720" w:equalWidth="0">
            <w:col w:w="9360"/>
          </w:cols>
          <w:titlePg/>
        </w:sectPr>
      </w:pPr>
    </w:p>
    <w:p w14:paraId="67B7F0EF" w14:textId="77777777" w:rsidR="00CB6A46" w:rsidRPr="000367A3" w:rsidRDefault="00CB6A46" w:rsidP="00CB6A46">
      <w:pPr>
        <w:pStyle w:val="Heading1"/>
      </w:pPr>
      <w:bookmarkStart w:id="85" w:name="_Toc128748823"/>
      <w:r w:rsidRPr="000367A3">
        <w:lastRenderedPageBreak/>
        <w:t>Appendices</w:t>
      </w:r>
      <w:bookmarkEnd w:id="85"/>
    </w:p>
    <w:p w14:paraId="16A2EC9D" w14:textId="77777777" w:rsidR="00CB6A46" w:rsidRDefault="00CB6A46" w:rsidP="00CB6A46">
      <w:pPr>
        <w:pStyle w:val="Heading2"/>
      </w:pPr>
      <w:bookmarkStart w:id="86" w:name="_Appendix_1:_Learning"/>
      <w:bookmarkStart w:id="87" w:name="_Toc128748824"/>
      <w:bookmarkEnd w:id="86"/>
      <w:r w:rsidRPr="000367A3">
        <w:t xml:space="preserve">Appendix 1: </w:t>
      </w:r>
      <w:r>
        <w:t>Learning journal template</w:t>
      </w:r>
      <w:bookmarkEnd w:id="87"/>
    </w:p>
    <w:p w14:paraId="70A30FBD" w14:textId="304A6986" w:rsidR="00CB6A46" w:rsidRDefault="00CB6A46" w:rsidP="00CB6A46">
      <w:pPr>
        <w:spacing w:before="0"/>
      </w:pPr>
      <w:r>
        <w:t>T</w:t>
      </w:r>
      <w:r w:rsidRPr="00D41243">
        <w:t>he Adv</w:t>
      </w:r>
      <w:r>
        <w:t>.</w:t>
      </w:r>
      <w:r w:rsidRPr="00D41243">
        <w:t xml:space="preserve"> Dip TVT module called </w:t>
      </w:r>
      <w:hyperlink r:id="rId42" w:history="1">
        <w:r w:rsidRPr="00CB6A46">
          <w:rPr>
            <w:rStyle w:val="Hyperlink"/>
          </w:rPr>
          <w:t>Reflective Practice</w:t>
        </w:r>
      </w:hyperlink>
      <w:r>
        <w:t xml:space="preserve"> </w:t>
      </w:r>
      <w:r w:rsidRPr="00D41243">
        <w:t xml:space="preserve">covers the concept of reflection </w:t>
      </w:r>
      <w:r>
        <w:t xml:space="preserve">in the life of a TVET lecturer. </w:t>
      </w:r>
      <w:r w:rsidRPr="00D41243">
        <w:t xml:space="preserve">The simplest reflective model </w:t>
      </w:r>
      <w:r>
        <w:t xml:space="preserve">in </w:t>
      </w:r>
      <w:r w:rsidRPr="00D41243">
        <w:t>unit</w:t>
      </w:r>
      <w:r>
        <w:t xml:space="preserve"> 2</w:t>
      </w:r>
      <w:r w:rsidRPr="00D41243">
        <w:t>, is that of Terry Borton (1970).</w:t>
      </w:r>
    </w:p>
    <w:p w14:paraId="3A9FB860" w14:textId="170FEDDA" w:rsidR="00CB6A46" w:rsidRPr="00750D0F" w:rsidRDefault="00CB6A46" w:rsidP="00CB6A46">
      <w:pPr>
        <w:pStyle w:val="Heading3"/>
      </w:pPr>
      <w:bookmarkStart w:id="88" w:name="_Toc48031345"/>
      <w:bookmarkStart w:id="89" w:name="_Toc128748825"/>
      <w:r w:rsidRPr="00D63501">
        <w:t>Using a journal for reflection</w:t>
      </w:r>
      <w:bookmarkEnd w:id="88"/>
      <w:bookmarkEnd w:id="89"/>
    </w:p>
    <w:p w14:paraId="1C711850" w14:textId="73965963" w:rsidR="00CB6A46" w:rsidRDefault="00CB6A46" w:rsidP="00CB6A46">
      <w:r w:rsidRPr="00D41243">
        <w:t>Throughout the Advanced Diploma modules, we encourage you to use a learni</w:t>
      </w:r>
      <w:r>
        <w:t xml:space="preserve">ng journal. </w:t>
      </w:r>
      <w:r w:rsidRPr="00D41243">
        <w:t>Start your learning journal at the beginning of the programme, and keep i</w:t>
      </w:r>
      <w:r>
        <w:t>t regularly updated throughout. I</w:t>
      </w:r>
      <w:r w:rsidRPr="00D41243">
        <w:t xml:space="preserve">n each </w:t>
      </w:r>
      <w:r w:rsidRPr="00DF7D92">
        <w:rPr>
          <w:i/>
        </w:rPr>
        <w:t>activity</w:t>
      </w:r>
      <w:r>
        <w:t xml:space="preserve"> or </w:t>
      </w:r>
      <w:r w:rsidRPr="00DF7D92">
        <w:rPr>
          <w:i/>
        </w:rPr>
        <w:t>stop and think</w:t>
      </w:r>
      <w:r w:rsidRPr="00D41243">
        <w:t xml:space="preserve"> </w:t>
      </w:r>
      <w:r>
        <w:t>reflect on</w:t>
      </w:r>
      <w:r w:rsidRPr="00D41243">
        <w:t xml:space="preserve"> the questions or problems raised</w:t>
      </w:r>
      <w:r>
        <w:t>.</w:t>
      </w:r>
    </w:p>
    <w:p w14:paraId="39BE7BF2" w14:textId="592482AF" w:rsidR="00CB6A46" w:rsidRDefault="00CB6A46" w:rsidP="00CB6A46">
      <w:r>
        <w:rPr>
          <w:noProof/>
          <w:lang w:val="en-ZA"/>
        </w:rPr>
        <w:drawing>
          <wp:anchor distT="0" distB="0" distL="114300" distR="360045" simplePos="0" relativeHeight="251668480" behindDoc="0" locked="0" layoutInCell="1" allowOverlap="1" wp14:anchorId="5DB2067F" wp14:editId="3FCC2BB7">
            <wp:simplePos x="0" y="0"/>
            <wp:positionH relativeFrom="margin">
              <wp:align>left</wp:align>
            </wp:positionH>
            <wp:positionV relativeFrom="paragraph">
              <wp:posOffset>192405</wp:posOffset>
            </wp:positionV>
            <wp:extent cx="4251960" cy="210439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51960" cy="2104390"/>
                    </a:xfrm>
                    <a:prstGeom prst="rect">
                      <a:avLst/>
                    </a:prstGeom>
                    <a:noFill/>
                  </pic:spPr>
                </pic:pic>
              </a:graphicData>
            </a:graphic>
            <wp14:sizeRelH relativeFrom="page">
              <wp14:pctWidth>0</wp14:pctWidth>
            </wp14:sizeRelH>
            <wp14:sizeRelV relativeFrom="page">
              <wp14:pctHeight>0</wp14:pctHeight>
            </wp14:sizeRelV>
          </wp:anchor>
        </w:drawing>
      </w:r>
      <w:r w:rsidRPr="00D63501">
        <w:t xml:space="preserve">For your learning journal, </w:t>
      </w:r>
      <w:r>
        <w:t>you can use:</w:t>
      </w:r>
    </w:p>
    <w:p w14:paraId="5BA5C64F" w14:textId="61A46979" w:rsidR="00CB6A46" w:rsidRDefault="00CB6A46" w:rsidP="00466B58">
      <w:pPr>
        <w:pStyle w:val="ListParagraph"/>
        <w:numPr>
          <w:ilvl w:val="0"/>
          <w:numId w:val="31"/>
        </w:numPr>
        <w:spacing w:before="0"/>
        <w:contextualSpacing w:val="0"/>
      </w:pPr>
      <w:r w:rsidRPr="00D63501">
        <w:t>an A4 notebook with at least 100 pages</w:t>
      </w:r>
      <w:r>
        <w:t xml:space="preserve"> lined and blank, or</w:t>
      </w:r>
    </w:p>
    <w:p w14:paraId="01B5A4E9" w14:textId="50AAF55A" w:rsidR="00CB6A46" w:rsidRDefault="00CB6A46" w:rsidP="00466B58">
      <w:pPr>
        <w:pStyle w:val="ListParagraph"/>
        <w:numPr>
          <w:ilvl w:val="0"/>
          <w:numId w:val="31"/>
        </w:numPr>
        <w:spacing w:before="0"/>
        <w:contextualSpacing w:val="0"/>
      </w:pPr>
      <w:r>
        <w:t>this template</w:t>
      </w:r>
      <w:r w:rsidRPr="00D63501">
        <w:t>.</w:t>
      </w:r>
    </w:p>
    <w:p w14:paraId="30843AD0" w14:textId="77777777" w:rsidR="00CB6A46" w:rsidRDefault="00CB6A46" w:rsidP="00CB6A46">
      <w:pPr>
        <w:spacing w:after="120"/>
      </w:pPr>
      <w:r>
        <w:t xml:space="preserve">In your journal </w:t>
      </w:r>
      <w:r w:rsidRPr="00D41243">
        <w:t>write notes and reflections</w:t>
      </w:r>
      <w:r>
        <w:t>,</w:t>
      </w:r>
      <w:r w:rsidRPr="00D41243">
        <w:t xml:space="preserve"> complete activities</w:t>
      </w:r>
      <w:r>
        <w:t xml:space="preserve">, add drawings, letters, </w:t>
      </w:r>
      <w:r w:rsidRPr="00D63501">
        <w:t xml:space="preserve">stick in pictures or objects, use pens or paint or do anything else that makes it meaningful </w:t>
      </w:r>
      <w:r>
        <w:t>for</w:t>
      </w:r>
      <w:r w:rsidRPr="00D63501">
        <w:t xml:space="preserve"> you. </w:t>
      </w:r>
      <w:r>
        <w:t>R</w:t>
      </w:r>
      <w:r w:rsidRPr="00D63501">
        <w:t>ecord your thoughts verbally</w:t>
      </w:r>
      <w:r>
        <w:t>,</w:t>
      </w:r>
      <w:r w:rsidRPr="00D63501">
        <w:t xml:space="preserve"> </w:t>
      </w:r>
      <w:r>
        <w:t>using</w:t>
      </w:r>
      <w:r w:rsidRPr="00D63501">
        <w:t xml:space="preserve"> the voice recorder on your cell phone</w:t>
      </w:r>
      <w:r>
        <w:t xml:space="preserve">, or even take a </w:t>
      </w:r>
      <w:r w:rsidRPr="00D63501">
        <w:t>video</w:t>
      </w:r>
      <w:r>
        <w:t>.</w:t>
      </w:r>
    </w:p>
    <w:p w14:paraId="5BD111EF" w14:textId="696C538C" w:rsidR="00CB6A46" w:rsidRDefault="00CB6A46" w:rsidP="00CB6A46">
      <w:pPr>
        <w:spacing w:after="120"/>
      </w:pPr>
    </w:p>
    <w:p w14:paraId="7BCE21E9" w14:textId="13DB3B61" w:rsidR="00CB6A46" w:rsidRDefault="00CB6A46" w:rsidP="00CB6A46">
      <w:pPr>
        <w:spacing w:after="120"/>
      </w:pPr>
    </w:p>
    <w:p w14:paraId="5C81B7DA" w14:textId="5FB4E629" w:rsidR="00CB6A46" w:rsidRDefault="00CB6A46" w:rsidP="00CB6A46">
      <w:pPr>
        <w:spacing w:after="120"/>
      </w:pPr>
    </w:p>
    <w:p w14:paraId="2E01A2DE" w14:textId="55AA92FF" w:rsidR="00CB6A46" w:rsidRDefault="00CB6A46" w:rsidP="00CB6A46">
      <w:pPr>
        <w:spacing w:after="120"/>
      </w:pPr>
    </w:p>
    <w:p w14:paraId="7EA9DC88" w14:textId="26D0F047" w:rsidR="00CB6A46" w:rsidRPr="00D63501" w:rsidRDefault="00CB6A46" w:rsidP="00CB6A46">
      <w:pPr>
        <w:pStyle w:val="Heading3"/>
      </w:pPr>
      <w:bookmarkStart w:id="90" w:name="_Toc48031348"/>
      <w:bookmarkStart w:id="91" w:name="_Toc128748826"/>
      <w:r w:rsidRPr="00D63501">
        <w:t>Journaling styles</w:t>
      </w:r>
      <w:bookmarkEnd w:id="90"/>
      <w:bookmarkEnd w:id="91"/>
    </w:p>
    <w:p w14:paraId="557E3E06" w14:textId="2564D7D6" w:rsidR="00CB6A46" w:rsidRDefault="00BC3F09" w:rsidP="00CB6A46">
      <w:r>
        <w:rPr>
          <w:b/>
          <w:bCs/>
          <w:noProof/>
          <w:lang w:val="en-ZA"/>
        </w:rPr>
        <mc:AlternateContent>
          <mc:Choice Requires="wpg">
            <w:drawing>
              <wp:anchor distT="0" distB="0" distL="114300" distR="114300" simplePos="0" relativeHeight="251669504" behindDoc="0" locked="0" layoutInCell="1" allowOverlap="1" wp14:anchorId="2B86EE4D" wp14:editId="16B5F369">
                <wp:simplePos x="0" y="0"/>
                <wp:positionH relativeFrom="margin">
                  <wp:align>right</wp:align>
                </wp:positionH>
                <wp:positionV relativeFrom="paragraph">
                  <wp:posOffset>-88900</wp:posOffset>
                </wp:positionV>
                <wp:extent cx="5113020" cy="1342390"/>
                <wp:effectExtent l="0" t="0" r="0" b="0"/>
                <wp:wrapSquare wrapText="bothSides"/>
                <wp:docPr id="35" name="Group 35"/>
                <wp:cNvGraphicFramePr/>
                <a:graphic xmlns:a="http://schemas.openxmlformats.org/drawingml/2006/main">
                  <a:graphicData uri="http://schemas.microsoft.com/office/word/2010/wordprocessingGroup">
                    <wpg:wgp>
                      <wpg:cNvGrpSpPr/>
                      <wpg:grpSpPr>
                        <a:xfrm>
                          <a:off x="0" y="0"/>
                          <a:ext cx="5113020" cy="1342390"/>
                          <a:chOff x="0" y="0"/>
                          <a:chExt cx="5113020" cy="1342800"/>
                        </a:xfrm>
                      </wpg:grpSpPr>
                      <wpg:grpSp>
                        <wpg:cNvPr id="36" name="Group 36"/>
                        <wpg:cNvGrpSpPr/>
                        <wpg:grpSpPr>
                          <a:xfrm>
                            <a:off x="0" y="0"/>
                            <a:ext cx="2703600" cy="1342800"/>
                            <a:chOff x="0" y="0"/>
                            <a:chExt cx="2705100" cy="1341120"/>
                          </a:xfrm>
                        </wpg:grpSpPr>
                        <wpg:grpSp>
                          <wpg:cNvPr id="37" name="Group 37"/>
                          <wpg:cNvGrpSpPr/>
                          <wpg:grpSpPr>
                            <a:xfrm>
                              <a:off x="0" y="0"/>
                              <a:ext cx="1240790" cy="1341120"/>
                              <a:chOff x="0" y="0"/>
                              <a:chExt cx="1240790" cy="1341120"/>
                            </a:xfrm>
                          </wpg:grpSpPr>
                          <pic:pic xmlns:pic="http://schemas.openxmlformats.org/drawingml/2006/picture">
                            <pic:nvPicPr>
                              <pic:cNvPr id="38" name="Picture 38"/>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flipV="1">
                                <a:off x="0" y="213360"/>
                                <a:ext cx="1240790" cy="1127760"/>
                              </a:xfrm>
                              <a:prstGeom prst="rect">
                                <a:avLst/>
                              </a:prstGeom>
                              <a:noFill/>
                            </pic:spPr>
                          </pic:pic>
                          <wps:wsp>
                            <wps:cNvPr id="39" name="Text Box 39"/>
                            <wps:cNvSpPr txBox="1"/>
                            <wps:spPr>
                              <a:xfrm>
                                <a:off x="0" y="0"/>
                                <a:ext cx="1240790" cy="297180"/>
                              </a:xfrm>
                              <a:prstGeom prst="rect">
                                <a:avLst/>
                              </a:prstGeom>
                              <a:solidFill>
                                <a:prstClr val="white"/>
                              </a:solidFill>
                              <a:ln>
                                <a:noFill/>
                              </a:ln>
                            </wps:spPr>
                            <wps:txbx>
                              <w:txbxContent>
                                <w:p w14:paraId="1F7A6D97" w14:textId="77777777" w:rsidR="00D20FF5" w:rsidRPr="001E6C70" w:rsidRDefault="00D20FF5" w:rsidP="00CB6A46">
                                  <w:pPr>
                                    <w:pStyle w:val="Caption"/>
                                    <w:rPr>
                                      <w:noProof/>
                                      <w:szCs w:val="24"/>
                                    </w:rPr>
                                  </w:pPr>
                                  <w:r>
                                    <w:t>Mind map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40" name="Group 40"/>
                          <wpg:cNvGrpSpPr/>
                          <wpg:grpSpPr>
                            <a:xfrm>
                              <a:off x="1424940" y="0"/>
                              <a:ext cx="1280160" cy="1226820"/>
                              <a:chOff x="0" y="0"/>
                              <a:chExt cx="1280160" cy="1226820"/>
                            </a:xfrm>
                          </wpg:grpSpPr>
                          <pic:pic xmlns:pic="http://schemas.openxmlformats.org/drawingml/2006/picture">
                            <pic:nvPicPr>
                              <pic:cNvPr id="41" name="Picture 41"/>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266700"/>
                                <a:ext cx="1280160" cy="960120"/>
                              </a:xfrm>
                              <a:prstGeom prst="rect">
                                <a:avLst/>
                              </a:prstGeom>
                              <a:noFill/>
                            </pic:spPr>
                          </pic:pic>
                          <wps:wsp>
                            <wps:cNvPr id="42" name="Text Box 42"/>
                            <wps:cNvSpPr txBox="1"/>
                            <wps:spPr>
                              <a:xfrm>
                                <a:off x="0" y="0"/>
                                <a:ext cx="1280160" cy="266700"/>
                              </a:xfrm>
                              <a:prstGeom prst="rect">
                                <a:avLst/>
                              </a:prstGeom>
                              <a:solidFill>
                                <a:prstClr val="white"/>
                              </a:solidFill>
                              <a:ln>
                                <a:noFill/>
                              </a:ln>
                            </wps:spPr>
                            <wps:txbx>
                              <w:txbxContent>
                                <w:p w14:paraId="235B77E8" w14:textId="77777777" w:rsidR="00D20FF5" w:rsidRPr="007D490D" w:rsidRDefault="00D20FF5" w:rsidP="00CB6A46">
                                  <w:pPr>
                                    <w:pStyle w:val="Caption"/>
                                    <w:rPr>
                                      <w:noProof/>
                                      <w:szCs w:val="24"/>
                                    </w:rPr>
                                  </w:pPr>
                                  <w:r>
                                    <w:t>Sketch notes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pic:pic xmlns:pic="http://schemas.openxmlformats.org/drawingml/2006/picture">
                        <pic:nvPicPr>
                          <pic:cNvPr id="43" name="Picture 43"/>
                          <pic:cNvPicPr>
                            <a:picLocks noChangeAspect="1"/>
                          </pic:cNvPicPr>
                        </pic:nvPicPr>
                        <pic:blipFill>
                          <a:blip r:embed="rId46">
                            <a:extLst>
                              <a:ext uri="{28A0092B-C50C-407E-A947-70E740481C1C}">
                                <a14:useLocalDpi xmlns:a14="http://schemas.microsoft.com/office/drawing/2010/main" val="0"/>
                              </a:ext>
                            </a:extLst>
                          </a:blip>
                          <a:srcRect/>
                          <a:stretch>
                            <a:fillRect/>
                          </a:stretch>
                        </pic:blipFill>
                        <pic:spPr bwMode="auto">
                          <a:xfrm>
                            <a:off x="2834640" y="15240"/>
                            <a:ext cx="2278380" cy="1219835"/>
                          </a:xfrm>
                          <a:prstGeom prst="rect">
                            <a:avLst/>
                          </a:prstGeom>
                          <a:noFill/>
                        </pic:spPr>
                      </pic:pic>
                    </wpg:wgp>
                  </a:graphicData>
                </a:graphic>
              </wp:anchor>
            </w:drawing>
          </mc:Choice>
          <mc:Fallback>
            <w:pict>
              <v:group w14:anchorId="2B86EE4D" id="Group 35" o:spid="_x0000_s1063" style="position:absolute;margin-left:351.4pt;margin-top:-7pt;width:402.6pt;height:105.7pt;z-index:251669504;mso-position-horizontal:right;mso-position-horizontal-relative:margin" coordsize="51130,13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">
                <v:group id="Group 36" o:spid="_x0000_s1064" style="position:absolute;width:27036;height:13428" coordsize="27051,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065" style="position:absolute;width:12407;height:13411" coordsize="12407,13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66" type="#_x0000_t75" style="position:absolute;top:2133;width:12407;height:11278;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">
                      <v:imagedata r:id="rId47" o:title=""/>
                      <v:path arrowok="t"/>
                    </v:shape>
                    <v:shape id="Text Box 39" o:spid="_x0000_s1067" type="#_x0000_t202" style="position:absolute;width:12407;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1F7A6D97" w14:textId="77777777" w:rsidR="00D20FF5" w:rsidRPr="001E6C70" w:rsidRDefault="00D20FF5" w:rsidP="00CB6A46">
                            <w:pPr>
                              <w:pStyle w:val="Caption"/>
                              <w:rPr>
                                <w:noProof/>
                                <w:szCs w:val="24"/>
                              </w:rPr>
                            </w:pPr>
                            <w:r>
                              <w:t>Mind map</w:t>
                            </w:r>
                          </w:p>
                        </w:txbxContent>
                      </v:textbox>
                    </v:shape>
                  </v:group>
                  <v:group id="Group 40" o:spid="_x0000_s1068" style="position:absolute;left:14249;width:12802;height:12268" coordsize="12801,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icture 41" o:spid="_x0000_s1069" type="#_x0000_t75" style="position:absolute;top:2667;width:12801;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">
                      <v:imagedata r:id="rId48" o:title=""/>
                      <v:path arrowok="t"/>
                    </v:shape>
                    <v:shape id="Text Box 42" o:spid="_x0000_s1070" type="#_x0000_t202" style="position:absolute;width:128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235B77E8" w14:textId="77777777" w:rsidR="00D20FF5" w:rsidRPr="007D490D" w:rsidRDefault="00D20FF5" w:rsidP="00CB6A46">
                            <w:pPr>
                              <w:pStyle w:val="Caption"/>
                              <w:rPr>
                                <w:noProof/>
                                <w:szCs w:val="24"/>
                              </w:rPr>
                            </w:pPr>
                            <w:r>
                              <w:t>Sketch notes</w:t>
                            </w:r>
                          </w:p>
                        </w:txbxContent>
                      </v:textbox>
                    </v:shape>
                  </v:group>
                </v:group>
                <v:shape id="Picture 43" o:spid="_x0000_s1071" type="#_x0000_t75" style="position:absolute;left:28346;top:152;width:22784;height:1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">
                  <v:imagedata r:id="rId49" o:title=""/>
                  <v:path arrowok="t"/>
                </v:shape>
                <w10:wrap type="square" anchorx="margin"/>
              </v:group>
            </w:pict>
          </mc:Fallback>
        </mc:AlternateContent>
      </w:r>
      <w:r w:rsidR="00CB6A46">
        <w:t xml:space="preserve">In the module on Reflective Practice in Unit 1 you can </w:t>
      </w:r>
      <w:r w:rsidR="00CB6A46" w:rsidRPr="00D63501">
        <w:t>explore different ways to document your reflection</w:t>
      </w:r>
      <w:r w:rsidR="00CB6A46">
        <w:t>s</w:t>
      </w:r>
      <w:r w:rsidR="00CB6A46" w:rsidRPr="00D63501">
        <w:t xml:space="preserve"> and </w:t>
      </w:r>
      <w:r w:rsidR="00CB6A46">
        <w:t>how</w:t>
      </w:r>
      <w:r w:rsidR="00CB6A46" w:rsidRPr="00D63501">
        <w:t xml:space="preserve"> to develop a </w:t>
      </w:r>
      <w:r w:rsidR="00CB6A46">
        <w:t>reflection</w:t>
      </w:r>
      <w:r w:rsidR="00CB6A46" w:rsidRPr="00D63501">
        <w:t xml:space="preserve"> journaling style that suits you</w:t>
      </w:r>
      <w:r w:rsidR="00CB6A46">
        <w:t>. Consider using mind maps, sketch notes and symbols too.</w:t>
      </w:r>
    </w:p>
    <w:p w14:paraId="671E4651" w14:textId="319D36C5" w:rsidR="00CB6A46" w:rsidRDefault="00CB6A46" w:rsidP="00CB6A46">
      <w:pPr>
        <w:spacing w:before="0"/>
      </w:pPr>
    </w:p>
    <w:p w14:paraId="7FC8C281" w14:textId="77777777" w:rsidR="00CB6A46" w:rsidRDefault="00CB6A46" w:rsidP="00CB6A46">
      <w:pPr>
        <w:spacing w:before="0"/>
      </w:pPr>
      <w:r>
        <w:t>Begin your journal on the next page, if you are using this template.</w:t>
      </w:r>
    </w:p>
    <w:p w14:paraId="53DAD941" w14:textId="77777777" w:rsidR="00CB6A46" w:rsidRDefault="00CB6A46" w:rsidP="00CB6A46">
      <w:pPr>
        <w:spacing w:before="0"/>
        <w:sectPr w:rsidR="00CB6A46" w:rsidSect="00CB6A46">
          <w:footerReference w:type="default" r:id="rId50"/>
          <w:pgSz w:w="16838" w:h="11906" w:orient="landscape"/>
          <w:pgMar w:top="1440" w:right="1440" w:bottom="1440" w:left="1440" w:header="708" w:footer="708" w:gutter="0"/>
          <w:pgNumType w:start="1"/>
          <w:cols w:space="708"/>
          <w:docGrid w:linePitch="360"/>
        </w:sectPr>
      </w:pPr>
    </w:p>
    <w:p w14:paraId="0DCD7F56" w14:textId="77777777" w:rsidR="00CB6A46" w:rsidRDefault="00CB6A46" w:rsidP="00CB6A46">
      <w:pPr>
        <w:pStyle w:val="Heading3"/>
      </w:pPr>
      <w:bookmarkStart w:id="92" w:name="_Toc128748827"/>
      <w:r>
        <w:lastRenderedPageBreak/>
        <w:t>Module name:</w:t>
      </w:r>
      <w:bookmarkEnd w:id="92"/>
    </w:p>
    <w:p w14:paraId="1F9ACF3A" w14:textId="77777777" w:rsidR="00CB6A46" w:rsidRDefault="00CB6A46" w:rsidP="00CB6A46">
      <w:pPr>
        <w:pStyle w:val="Heading4"/>
      </w:pPr>
      <w:r>
        <w:t>Unit #</w:t>
      </w:r>
    </w:p>
    <w:p w14:paraId="110C9467" w14:textId="77777777" w:rsidR="00CB6A46" w:rsidRDefault="00CB6A46" w:rsidP="00CB6A46">
      <w:pPr>
        <w:spacing w:before="0"/>
      </w:pPr>
    </w:p>
    <w:p w14:paraId="2AA5ECF7" w14:textId="77777777" w:rsidR="00CB6A46" w:rsidRDefault="00CB6A46" w:rsidP="00CB6A46">
      <w:pPr>
        <w:spacing w:before="0"/>
      </w:pPr>
      <w:r>
        <w:t>Remember to put a date each time you write in your journal.</w:t>
      </w:r>
    </w:p>
    <w:p w14:paraId="3A808663" w14:textId="77777777" w:rsidR="00CB6A46" w:rsidRDefault="00CB6A46" w:rsidP="00CB6A46">
      <w:pPr>
        <w:pStyle w:val="Heading4"/>
      </w:pPr>
      <w:r>
        <w:t>Activity #</w:t>
      </w:r>
    </w:p>
    <w:p w14:paraId="6FB068D1" w14:textId="77777777" w:rsidR="00CB6A46" w:rsidRPr="004C5342" w:rsidRDefault="00CB6A46" w:rsidP="00CB6A46"/>
    <w:p w14:paraId="3E53D874" w14:textId="77637E84" w:rsidR="00635E29" w:rsidRDefault="00635E29"/>
    <w:p w14:paraId="31A3AFB6" w14:textId="77777777" w:rsidR="00635E29" w:rsidRDefault="00635E29">
      <w:pPr>
        <w:spacing w:after="160" w:line="300" w:lineRule="auto"/>
      </w:pPr>
    </w:p>
    <w:p w14:paraId="6F989D39" w14:textId="77777777" w:rsidR="00635E29" w:rsidRDefault="00635E29">
      <w:pPr>
        <w:tabs>
          <w:tab w:val="left" w:pos="6720"/>
        </w:tabs>
        <w:rPr>
          <w:rFonts w:ascii="Arial" w:eastAsia="Arial" w:hAnsi="Arial" w:cs="Arial"/>
          <w:sz w:val="36"/>
          <w:szCs w:val="36"/>
        </w:rPr>
        <w:sectPr w:rsidR="00635E29" w:rsidSect="00CB6A46">
          <w:pgSz w:w="11907" w:h="16839"/>
          <w:pgMar w:top="1440" w:right="1440" w:bottom="1440" w:left="1440" w:header="720" w:footer="720" w:gutter="0"/>
          <w:cols w:space="720" w:equalWidth="0">
            <w:col w:w="9360"/>
          </w:cols>
          <w:titlePg/>
          <w:docGrid w:linePitch="299"/>
        </w:sectPr>
      </w:pPr>
    </w:p>
    <w:p w14:paraId="0F744796" w14:textId="6E98BFCC" w:rsidR="00635E29" w:rsidRDefault="00CB6A46" w:rsidP="000367A3">
      <w:pPr>
        <w:pStyle w:val="Heading2"/>
      </w:pPr>
      <w:bookmarkStart w:id="93" w:name="_Toc128748828"/>
      <w:r>
        <w:lastRenderedPageBreak/>
        <w:t>Appendix 2:</w:t>
      </w:r>
      <w:bookmarkEnd w:id="93"/>
    </w:p>
    <w:p w14:paraId="6948398F" w14:textId="77777777" w:rsidR="00CB2129" w:rsidRPr="003858F1" w:rsidRDefault="00CB2129" w:rsidP="00C82342">
      <w:pPr>
        <w:pStyle w:val="Heading3"/>
      </w:pPr>
      <w:bookmarkStart w:id="94" w:name="_Toc128748829"/>
      <w:r w:rsidRPr="003858F1">
        <w:t>LESSON PLAN 1</w:t>
      </w:r>
      <w:r>
        <w:t>: Making Fudge</w:t>
      </w:r>
      <w:bookmarkEnd w:id="94"/>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5217"/>
      </w:tblGrid>
      <w:tr w:rsidR="00CB2129" w:rsidRPr="005F7710" w14:paraId="57D774F9" w14:textId="77777777" w:rsidTr="00CB2129">
        <w:tc>
          <w:tcPr>
            <w:tcW w:w="0" w:type="auto"/>
            <w:tcBorders>
              <w:bottom w:val="double" w:sz="4" w:space="0" w:color="auto"/>
            </w:tcBorders>
            <w:vAlign w:val="center"/>
          </w:tcPr>
          <w:p w14:paraId="13F1F505" w14:textId="77777777" w:rsidR="00CB2129" w:rsidRPr="005F7710" w:rsidRDefault="00CB2129" w:rsidP="00D20FF5">
            <w:pPr>
              <w:rPr>
                <w:b/>
                <w:color w:val="000000" w:themeColor="text1"/>
              </w:rPr>
            </w:pPr>
            <w:r w:rsidRPr="005F7710">
              <w:rPr>
                <w:b/>
                <w:color w:val="000000" w:themeColor="text1"/>
              </w:rPr>
              <w:t>Subject: PROFESSIONAL COOKERY</w:t>
            </w:r>
          </w:p>
          <w:p w14:paraId="44516A8D" w14:textId="77777777" w:rsidR="00CB2129" w:rsidRPr="005F7710" w:rsidRDefault="00CB2129" w:rsidP="00D20FF5">
            <w:pPr>
              <w:rPr>
                <w:b/>
                <w:color w:val="000000" w:themeColor="text1"/>
              </w:rPr>
            </w:pPr>
            <w:r w:rsidRPr="005F7710">
              <w:rPr>
                <w:b/>
                <w:color w:val="000000" w:themeColor="text1"/>
              </w:rPr>
              <w:t>Catering Practical</w:t>
            </w:r>
          </w:p>
        </w:tc>
        <w:tc>
          <w:tcPr>
            <w:tcW w:w="0" w:type="auto"/>
            <w:tcBorders>
              <w:bottom w:val="double" w:sz="4" w:space="0" w:color="auto"/>
            </w:tcBorders>
            <w:vAlign w:val="center"/>
          </w:tcPr>
          <w:p w14:paraId="027183BC" w14:textId="77777777" w:rsidR="00CB2129" w:rsidRPr="005F7710" w:rsidRDefault="00CB2129" w:rsidP="00D20FF5">
            <w:pPr>
              <w:rPr>
                <w:b/>
                <w:color w:val="000000" w:themeColor="text1"/>
              </w:rPr>
            </w:pPr>
            <w:r w:rsidRPr="005F7710">
              <w:rPr>
                <w:b/>
                <w:color w:val="000000" w:themeColor="text1"/>
              </w:rPr>
              <w:t>Level: N6</w:t>
            </w:r>
          </w:p>
        </w:tc>
      </w:tr>
      <w:tr w:rsidR="00CB2129" w:rsidRPr="005F7710" w14:paraId="05D125F7" w14:textId="77777777" w:rsidTr="00CB2129">
        <w:tc>
          <w:tcPr>
            <w:tcW w:w="0" w:type="auto"/>
            <w:gridSpan w:val="2"/>
            <w:tcBorders>
              <w:bottom w:val="double" w:sz="4" w:space="0" w:color="auto"/>
            </w:tcBorders>
            <w:vAlign w:val="center"/>
          </w:tcPr>
          <w:p w14:paraId="7FAF5EB4" w14:textId="77777777" w:rsidR="00CB2129" w:rsidRPr="005F7710" w:rsidRDefault="00CB2129" w:rsidP="00D20FF5">
            <w:pPr>
              <w:rPr>
                <w:b/>
              </w:rPr>
            </w:pPr>
            <w:r w:rsidRPr="005F7710">
              <w:rPr>
                <w:b/>
                <w:color w:val="000000" w:themeColor="text1"/>
              </w:rPr>
              <w:t xml:space="preserve">Lesson Topic: </w:t>
            </w:r>
            <w:r w:rsidRPr="005F7710">
              <w:t>Making Fudge</w:t>
            </w:r>
          </w:p>
        </w:tc>
      </w:tr>
      <w:tr w:rsidR="00CB2129" w:rsidRPr="005F7710" w14:paraId="16903ACF" w14:textId="77777777" w:rsidTr="00CB2129">
        <w:tc>
          <w:tcPr>
            <w:tcW w:w="0" w:type="auto"/>
            <w:gridSpan w:val="2"/>
            <w:tcBorders>
              <w:top w:val="double" w:sz="4" w:space="0" w:color="auto"/>
              <w:bottom w:val="single" w:sz="4" w:space="0" w:color="auto"/>
            </w:tcBorders>
          </w:tcPr>
          <w:p w14:paraId="43AA30E6" w14:textId="77777777" w:rsidR="00CB2129" w:rsidRPr="005F7710" w:rsidRDefault="00CB2129" w:rsidP="00D20FF5">
            <w:pPr>
              <w:rPr>
                <w:b/>
                <w:color w:val="000000" w:themeColor="text1"/>
              </w:rPr>
            </w:pPr>
            <w:r w:rsidRPr="005F7710">
              <w:rPr>
                <w:b/>
                <w:color w:val="000000" w:themeColor="text1"/>
              </w:rPr>
              <w:t>LESSON OUTCOMES</w:t>
            </w:r>
          </w:p>
          <w:p w14:paraId="7322BBEC" w14:textId="77777777" w:rsidR="00CB2129" w:rsidRPr="005F7710" w:rsidRDefault="00CB2129" w:rsidP="00D20FF5">
            <w:pPr>
              <w:rPr>
                <w:b/>
                <w:color w:val="000000" w:themeColor="text1"/>
              </w:rPr>
            </w:pPr>
            <w:r w:rsidRPr="005F7710">
              <w:rPr>
                <w:color w:val="000000" w:themeColor="text1"/>
              </w:rPr>
              <w:t>By the end of this lesson, the student will be able to:</w:t>
            </w:r>
          </w:p>
        </w:tc>
      </w:tr>
      <w:tr w:rsidR="00CB2129" w:rsidRPr="005F7710" w14:paraId="7058679D" w14:textId="77777777" w:rsidTr="00CB2129">
        <w:tc>
          <w:tcPr>
            <w:tcW w:w="0" w:type="auto"/>
            <w:gridSpan w:val="2"/>
            <w:tcBorders>
              <w:top w:val="single" w:sz="4" w:space="0" w:color="auto"/>
            </w:tcBorders>
          </w:tcPr>
          <w:p w14:paraId="362CC43B" w14:textId="77777777" w:rsidR="00CB2129" w:rsidRPr="00E6513F" w:rsidRDefault="00CB2129" w:rsidP="00466B58">
            <w:pPr>
              <w:numPr>
                <w:ilvl w:val="0"/>
                <w:numId w:val="32"/>
              </w:numPr>
              <w:spacing w:before="0"/>
              <w:rPr>
                <w:color w:val="000000" w:themeColor="text1"/>
              </w:rPr>
            </w:pPr>
            <w:r w:rsidRPr="00E6513F">
              <w:rPr>
                <w:color w:val="000000" w:themeColor="text1"/>
              </w:rPr>
              <w:t xml:space="preserve">Make the fudge by following the method contained in the recipe </w:t>
            </w:r>
          </w:p>
          <w:p w14:paraId="6E70EBA4" w14:textId="77777777" w:rsidR="00CB2129" w:rsidRPr="00E6513F" w:rsidRDefault="00CB2129" w:rsidP="00466B58">
            <w:pPr>
              <w:numPr>
                <w:ilvl w:val="0"/>
                <w:numId w:val="32"/>
              </w:numPr>
              <w:spacing w:before="0"/>
              <w:rPr>
                <w:color w:val="000000" w:themeColor="text1"/>
              </w:rPr>
            </w:pPr>
            <w:r w:rsidRPr="00E6513F">
              <w:rPr>
                <w:color w:val="000000" w:themeColor="text1"/>
              </w:rPr>
              <w:t>Understand the importance of: following the sequence in the recipe (step by step), using the right equipment for measuring the ingredients, and the consequences of not doing so</w:t>
            </w:r>
          </w:p>
          <w:p w14:paraId="7D0CD51B" w14:textId="77777777" w:rsidR="00CB2129" w:rsidRPr="005F7710" w:rsidRDefault="00CB2129" w:rsidP="00466B58">
            <w:pPr>
              <w:numPr>
                <w:ilvl w:val="0"/>
                <w:numId w:val="32"/>
              </w:numPr>
              <w:spacing w:before="0"/>
              <w:rPr>
                <w:b/>
                <w:color w:val="000000" w:themeColor="text1"/>
              </w:rPr>
            </w:pPr>
            <w:r w:rsidRPr="00E6513F">
              <w:rPr>
                <w:color w:val="000000" w:themeColor="text1"/>
              </w:rPr>
              <w:t>Apply the criteria for quality fudge to make a judgment and recommendations to improve the fudge</w:t>
            </w:r>
          </w:p>
        </w:tc>
      </w:tr>
      <w:tr w:rsidR="00CB2129" w:rsidRPr="005F7710" w14:paraId="728D6035" w14:textId="77777777" w:rsidTr="00CB21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0" w:type="auto"/>
            <w:tcBorders>
              <w:left w:val="double" w:sz="4" w:space="0" w:color="auto"/>
              <w:right w:val="double" w:sz="4" w:space="0" w:color="auto"/>
            </w:tcBorders>
          </w:tcPr>
          <w:p w14:paraId="0A8BE727" w14:textId="77777777" w:rsidR="00CB2129" w:rsidRPr="005F7710" w:rsidRDefault="00CB2129" w:rsidP="00D20FF5">
            <w:pPr>
              <w:rPr>
                <w:b/>
                <w:color w:val="000000" w:themeColor="text1"/>
              </w:rPr>
            </w:pPr>
            <w:r w:rsidRPr="005F7710">
              <w:rPr>
                <w:b/>
                <w:color w:val="000000" w:themeColor="text1"/>
              </w:rPr>
              <w:t>Teaching methods</w:t>
            </w:r>
          </w:p>
          <w:p w14:paraId="342F730C" w14:textId="77777777" w:rsidR="00CB2129" w:rsidRPr="00482017" w:rsidRDefault="00CB2129" w:rsidP="00466B58">
            <w:pPr>
              <w:pStyle w:val="ListParagraph"/>
              <w:numPr>
                <w:ilvl w:val="0"/>
                <w:numId w:val="34"/>
              </w:numPr>
              <w:spacing w:before="0"/>
              <w:rPr>
                <w:color w:val="000000" w:themeColor="text1"/>
              </w:rPr>
            </w:pPr>
            <w:r w:rsidRPr="00482017">
              <w:rPr>
                <w:color w:val="000000" w:themeColor="text1"/>
              </w:rPr>
              <w:t>Oral presentation</w:t>
            </w:r>
          </w:p>
          <w:p w14:paraId="1B5D6FD3" w14:textId="77777777" w:rsidR="00CB2129" w:rsidRPr="00482017" w:rsidRDefault="00CB2129" w:rsidP="00466B58">
            <w:pPr>
              <w:pStyle w:val="ListParagraph"/>
              <w:numPr>
                <w:ilvl w:val="0"/>
                <w:numId w:val="34"/>
              </w:numPr>
              <w:spacing w:before="0"/>
              <w:rPr>
                <w:color w:val="000000" w:themeColor="text1"/>
              </w:rPr>
            </w:pPr>
            <w:r w:rsidRPr="00482017">
              <w:rPr>
                <w:color w:val="000000" w:themeColor="text1"/>
              </w:rPr>
              <w:t>Question and answer</w:t>
            </w:r>
          </w:p>
          <w:p w14:paraId="6A97AAAC" w14:textId="77777777" w:rsidR="00CB2129" w:rsidRPr="00482017" w:rsidRDefault="00CB2129" w:rsidP="00466B58">
            <w:pPr>
              <w:pStyle w:val="ListParagraph"/>
              <w:numPr>
                <w:ilvl w:val="0"/>
                <w:numId w:val="34"/>
              </w:numPr>
              <w:spacing w:before="0"/>
              <w:rPr>
                <w:color w:val="000000" w:themeColor="text1"/>
              </w:rPr>
            </w:pPr>
            <w:r w:rsidRPr="00482017">
              <w:rPr>
                <w:color w:val="000000" w:themeColor="text1"/>
              </w:rPr>
              <w:t xml:space="preserve">Demonstration </w:t>
            </w:r>
          </w:p>
          <w:p w14:paraId="577B6B17" w14:textId="77777777" w:rsidR="00CB2129" w:rsidRPr="00482017" w:rsidRDefault="00CB2129" w:rsidP="00466B58">
            <w:pPr>
              <w:pStyle w:val="ListParagraph"/>
              <w:numPr>
                <w:ilvl w:val="0"/>
                <w:numId w:val="34"/>
              </w:numPr>
              <w:spacing w:before="0"/>
              <w:rPr>
                <w:color w:val="000000" w:themeColor="text1"/>
              </w:rPr>
            </w:pPr>
            <w:r w:rsidRPr="00482017">
              <w:rPr>
                <w:color w:val="000000" w:themeColor="text1"/>
              </w:rPr>
              <w:t>Co-operative learning</w:t>
            </w:r>
          </w:p>
          <w:p w14:paraId="34C82CB2" w14:textId="77777777" w:rsidR="00CB2129" w:rsidRPr="005F7710" w:rsidRDefault="00CB2129" w:rsidP="00466B58">
            <w:pPr>
              <w:pStyle w:val="ListParagraph"/>
              <w:numPr>
                <w:ilvl w:val="0"/>
                <w:numId w:val="34"/>
              </w:numPr>
              <w:spacing w:before="0"/>
              <w:rPr>
                <w:b/>
                <w:color w:val="000000" w:themeColor="text1"/>
              </w:rPr>
            </w:pPr>
            <w:r w:rsidRPr="00482017">
              <w:rPr>
                <w:color w:val="000000" w:themeColor="text1"/>
              </w:rPr>
              <w:t>Practical work</w:t>
            </w:r>
            <w:r w:rsidRPr="005F7710">
              <w:rPr>
                <w:b/>
                <w:color w:val="000000" w:themeColor="text1"/>
              </w:rPr>
              <w:t xml:space="preserve"> </w:t>
            </w:r>
          </w:p>
        </w:tc>
        <w:tc>
          <w:tcPr>
            <w:tcW w:w="0" w:type="auto"/>
            <w:tcBorders>
              <w:left w:val="double" w:sz="4" w:space="0" w:color="auto"/>
              <w:right w:val="double" w:sz="4" w:space="0" w:color="auto"/>
            </w:tcBorders>
          </w:tcPr>
          <w:p w14:paraId="7E676C3F" w14:textId="77777777" w:rsidR="00CB2129" w:rsidRPr="005F7710" w:rsidRDefault="00CB2129" w:rsidP="00D20FF5">
            <w:pPr>
              <w:rPr>
                <w:b/>
                <w:color w:val="000000" w:themeColor="text1"/>
              </w:rPr>
            </w:pPr>
            <w:r w:rsidRPr="005F7710">
              <w:rPr>
                <w:b/>
                <w:color w:val="000000" w:themeColor="text1"/>
              </w:rPr>
              <w:t>Teaching Resources</w:t>
            </w:r>
          </w:p>
          <w:p w14:paraId="60B0A6F1" w14:textId="77777777" w:rsidR="00CB2129" w:rsidRPr="00482017" w:rsidRDefault="00CB2129" w:rsidP="00466B58">
            <w:pPr>
              <w:pStyle w:val="ListParagraph"/>
              <w:numPr>
                <w:ilvl w:val="0"/>
                <w:numId w:val="33"/>
              </w:numPr>
              <w:spacing w:before="0"/>
              <w:rPr>
                <w:color w:val="000000" w:themeColor="text1"/>
              </w:rPr>
            </w:pPr>
            <w:r w:rsidRPr="00482017">
              <w:rPr>
                <w:color w:val="000000" w:themeColor="text1"/>
              </w:rPr>
              <w:t>Chalkboard</w:t>
            </w:r>
          </w:p>
          <w:p w14:paraId="740167B4" w14:textId="77777777" w:rsidR="00CB2129" w:rsidRPr="00482017" w:rsidRDefault="00CB2129" w:rsidP="00466B58">
            <w:pPr>
              <w:pStyle w:val="ListParagraph"/>
              <w:numPr>
                <w:ilvl w:val="0"/>
                <w:numId w:val="33"/>
              </w:numPr>
              <w:spacing w:before="0"/>
              <w:rPr>
                <w:color w:val="000000" w:themeColor="text1"/>
              </w:rPr>
            </w:pPr>
            <w:r w:rsidRPr="00482017">
              <w:rPr>
                <w:color w:val="000000" w:themeColor="text1"/>
              </w:rPr>
              <w:t>Recipe workbook</w:t>
            </w:r>
          </w:p>
          <w:p w14:paraId="74F463C4" w14:textId="77777777" w:rsidR="00CB2129" w:rsidRPr="00482017" w:rsidRDefault="00CB2129" w:rsidP="00466B58">
            <w:pPr>
              <w:pStyle w:val="ListParagraph"/>
              <w:numPr>
                <w:ilvl w:val="0"/>
                <w:numId w:val="33"/>
              </w:numPr>
              <w:spacing w:before="0"/>
              <w:rPr>
                <w:color w:val="000000" w:themeColor="text1"/>
              </w:rPr>
            </w:pPr>
            <w:r w:rsidRPr="00482017">
              <w:rPr>
                <w:color w:val="000000" w:themeColor="text1"/>
              </w:rPr>
              <w:t xml:space="preserve">All baking equipment </w:t>
            </w:r>
          </w:p>
          <w:p w14:paraId="5EA44E50" w14:textId="77777777" w:rsidR="00CB2129" w:rsidRPr="00482017" w:rsidRDefault="00CB2129" w:rsidP="00466B58">
            <w:pPr>
              <w:pStyle w:val="ListParagraph"/>
              <w:numPr>
                <w:ilvl w:val="0"/>
                <w:numId w:val="33"/>
              </w:numPr>
              <w:spacing w:before="0"/>
              <w:rPr>
                <w:color w:val="000000" w:themeColor="text1"/>
              </w:rPr>
            </w:pPr>
            <w:r w:rsidRPr="00482017">
              <w:rPr>
                <w:color w:val="000000" w:themeColor="text1"/>
              </w:rPr>
              <w:t>Ovens, time clock, basins, cleaning detergents</w:t>
            </w:r>
          </w:p>
          <w:p w14:paraId="605D337E" w14:textId="77777777" w:rsidR="00CB2129" w:rsidRPr="005F7710" w:rsidRDefault="00CB2129" w:rsidP="00466B58">
            <w:pPr>
              <w:pStyle w:val="ListParagraph"/>
              <w:numPr>
                <w:ilvl w:val="0"/>
                <w:numId w:val="33"/>
              </w:numPr>
              <w:spacing w:before="0"/>
              <w:rPr>
                <w:b/>
                <w:color w:val="000000" w:themeColor="text1"/>
              </w:rPr>
            </w:pPr>
            <w:r w:rsidRPr="00482017">
              <w:rPr>
                <w:color w:val="000000" w:themeColor="text1"/>
              </w:rPr>
              <w:t>Quality checklist</w:t>
            </w:r>
            <w:r w:rsidRPr="005F7710">
              <w:rPr>
                <w:b/>
                <w:color w:val="000000" w:themeColor="text1"/>
              </w:rPr>
              <w:t xml:space="preserve"> </w:t>
            </w:r>
          </w:p>
        </w:tc>
      </w:tr>
      <w:tr w:rsidR="00CB2129" w:rsidRPr="005F7710" w14:paraId="7E079484" w14:textId="77777777" w:rsidTr="00CB21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0" w:type="auto"/>
            <w:gridSpan w:val="2"/>
            <w:tcBorders>
              <w:left w:val="double" w:sz="4" w:space="0" w:color="auto"/>
              <w:right w:val="double" w:sz="4" w:space="0" w:color="auto"/>
            </w:tcBorders>
          </w:tcPr>
          <w:p w14:paraId="34B0BFA0" w14:textId="77777777" w:rsidR="00CB2129" w:rsidRPr="005F7710" w:rsidRDefault="00CB2129" w:rsidP="00D20FF5">
            <w:pPr>
              <w:rPr>
                <w:b/>
                <w:color w:val="000000" w:themeColor="text1"/>
              </w:rPr>
            </w:pPr>
            <w:r w:rsidRPr="005F7710">
              <w:rPr>
                <w:b/>
                <w:color w:val="000000" w:themeColor="text1"/>
              </w:rPr>
              <w:t>Prior or existing knowledge</w:t>
            </w:r>
          </w:p>
          <w:p w14:paraId="7BB42607" w14:textId="77777777" w:rsidR="00CB2129" w:rsidRPr="00482017" w:rsidRDefault="00CB2129" w:rsidP="00466B58">
            <w:pPr>
              <w:pStyle w:val="ListParagraph"/>
              <w:numPr>
                <w:ilvl w:val="0"/>
                <w:numId w:val="33"/>
              </w:numPr>
              <w:spacing w:before="0"/>
              <w:rPr>
                <w:color w:val="000000" w:themeColor="text1"/>
              </w:rPr>
            </w:pPr>
            <w:r w:rsidRPr="00482017">
              <w:rPr>
                <w:color w:val="000000" w:themeColor="text1"/>
              </w:rPr>
              <w:t>Basic Chef course knowledge</w:t>
            </w:r>
          </w:p>
          <w:p w14:paraId="4923D0A1" w14:textId="77777777" w:rsidR="00CB2129" w:rsidRPr="005F7710" w:rsidRDefault="00CB2129" w:rsidP="00466B58">
            <w:pPr>
              <w:pStyle w:val="ListParagraph"/>
              <w:numPr>
                <w:ilvl w:val="0"/>
                <w:numId w:val="33"/>
              </w:numPr>
              <w:spacing w:before="0"/>
              <w:rPr>
                <w:b/>
                <w:color w:val="000000" w:themeColor="text1"/>
              </w:rPr>
            </w:pPr>
            <w:r w:rsidRPr="00482017">
              <w:rPr>
                <w:color w:val="000000" w:themeColor="text1"/>
              </w:rPr>
              <w:t>Previous experience with ingredients and baking equipment</w:t>
            </w:r>
            <w:r w:rsidRPr="005F7710">
              <w:rPr>
                <w:b/>
                <w:color w:val="000000" w:themeColor="text1"/>
              </w:rPr>
              <w:t xml:space="preserve">  </w:t>
            </w:r>
          </w:p>
        </w:tc>
      </w:tr>
    </w:tbl>
    <w:tbl>
      <w:tblPr>
        <w:tblStyle w:val="TableGrid"/>
        <w:tblpPr w:leftFromText="181" w:rightFromText="181" w:vertAnchor="text" w:tblpY="1"/>
        <w:tblOverlap w:val="never"/>
        <w:tblW w:w="9351" w:type="dxa"/>
        <w:tblLayout w:type="fixed"/>
        <w:tblLook w:val="04A0" w:firstRow="1" w:lastRow="0" w:firstColumn="1" w:lastColumn="0" w:noHBand="0" w:noVBand="1"/>
      </w:tblPr>
      <w:tblGrid>
        <w:gridCol w:w="1271"/>
        <w:gridCol w:w="2193"/>
        <w:gridCol w:w="3233"/>
        <w:gridCol w:w="2654"/>
      </w:tblGrid>
      <w:tr w:rsidR="00CB2129" w:rsidRPr="005F7710" w14:paraId="67E9D7B8" w14:textId="77777777" w:rsidTr="00CB2129">
        <w:tc>
          <w:tcPr>
            <w:tcW w:w="1271" w:type="dxa"/>
            <w:shd w:val="clear" w:color="auto" w:fill="D9D9D9" w:themeFill="background1" w:themeFillShade="D9"/>
          </w:tcPr>
          <w:p w14:paraId="03D9789A" w14:textId="77777777" w:rsidR="00CB2129" w:rsidRPr="005F7710" w:rsidRDefault="00CB2129" w:rsidP="00D20FF5">
            <w:pPr>
              <w:spacing w:line="259" w:lineRule="auto"/>
              <w:rPr>
                <w:rFonts w:asciiTheme="minorHAnsi" w:hAnsiTheme="minorHAnsi" w:cstheme="minorHAnsi"/>
                <w:b/>
                <w:color w:val="000000" w:themeColor="text1"/>
                <w:lang w:val="en-ZA"/>
              </w:rPr>
            </w:pPr>
            <w:r w:rsidRPr="005F7710">
              <w:rPr>
                <w:rFonts w:asciiTheme="minorHAnsi" w:hAnsiTheme="minorHAnsi" w:cstheme="minorHAnsi"/>
                <w:b/>
                <w:color w:val="000000" w:themeColor="text1"/>
                <w:lang w:val="en-ZA"/>
              </w:rPr>
              <w:t>Time: 3hrs</w:t>
            </w:r>
          </w:p>
        </w:tc>
        <w:tc>
          <w:tcPr>
            <w:tcW w:w="2193" w:type="dxa"/>
            <w:shd w:val="clear" w:color="auto" w:fill="D9D9D9"/>
          </w:tcPr>
          <w:p w14:paraId="48F46E1B"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LESSON PHASES/CONTENT</w:t>
            </w:r>
          </w:p>
          <w:p w14:paraId="6430EA8E"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notes, explanations or instructions</w:t>
            </w:r>
          </w:p>
        </w:tc>
        <w:tc>
          <w:tcPr>
            <w:tcW w:w="3233" w:type="dxa"/>
            <w:shd w:val="clear" w:color="auto" w:fill="D9D9D9"/>
          </w:tcPr>
          <w:p w14:paraId="43A3473E"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METHODOLOGY/ACTIONS OF EDUCATOR</w:t>
            </w:r>
          </w:p>
          <w:p w14:paraId="69F0E073"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What you will do during the various stages of the lesson and the teaching aids you will use</w:t>
            </w:r>
          </w:p>
          <w:p w14:paraId="58DF8E31"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(e.g., ask questions, explain, demonstrate, lecture)</w:t>
            </w:r>
          </w:p>
        </w:tc>
        <w:tc>
          <w:tcPr>
            <w:tcW w:w="2654" w:type="dxa"/>
            <w:shd w:val="clear" w:color="auto" w:fill="D9D9D9"/>
          </w:tcPr>
          <w:p w14:paraId="135ED5A8"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STUDENTS’ ACTIVITIES</w:t>
            </w:r>
          </w:p>
          <w:p w14:paraId="38373811"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What students will do and the learning material they will use</w:t>
            </w:r>
          </w:p>
          <w:p w14:paraId="396EBA32"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(e.g., answer questions, take notes, complete worksheet, debate, group work)</w:t>
            </w:r>
          </w:p>
        </w:tc>
      </w:tr>
      <w:tr w:rsidR="00CB2129" w:rsidRPr="005F7710" w14:paraId="37B6F178" w14:textId="77777777" w:rsidTr="00CB2129">
        <w:trPr>
          <w:trHeight w:val="1408"/>
        </w:trPr>
        <w:tc>
          <w:tcPr>
            <w:tcW w:w="1271" w:type="dxa"/>
            <w:vAlign w:val="center"/>
          </w:tcPr>
          <w:p w14:paraId="11059998" w14:textId="77777777" w:rsidR="00CB2129" w:rsidRPr="005F7710" w:rsidRDefault="00CB2129" w:rsidP="00D20FF5">
            <w:pPr>
              <w:rPr>
                <w:rFonts w:asciiTheme="minorHAnsi" w:hAnsiTheme="minorHAnsi" w:cstheme="minorHAnsi"/>
                <w:color w:val="000000" w:themeColor="text1"/>
              </w:rPr>
            </w:pPr>
          </w:p>
          <w:p w14:paraId="1EE21757"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30</w:t>
            </w:r>
            <w:r>
              <w:rPr>
                <w:rFonts w:asciiTheme="minorHAnsi" w:hAnsiTheme="minorHAnsi" w:cstheme="minorHAnsi"/>
                <w:color w:val="000000" w:themeColor="text1"/>
              </w:rPr>
              <w:t xml:space="preserve">  minutes</w:t>
            </w:r>
          </w:p>
        </w:tc>
        <w:tc>
          <w:tcPr>
            <w:tcW w:w="2193" w:type="dxa"/>
          </w:tcPr>
          <w:p w14:paraId="62A62425"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INTRODUCTION</w:t>
            </w:r>
          </w:p>
          <w:p w14:paraId="1AC57A7B"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Link to existing knowledge</w:t>
            </w:r>
          </w:p>
          <w:p w14:paraId="24F88EC3" w14:textId="77777777" w:rsidR="00CB2129" w:rsidRPr="005F7710" w:rsidRDefault="00CB2129" w:rsidP="00D20FF5">
            <w:pPr>
              <w:rPr>
                <w:rFonts w:asciiTheme="minorHAnsi" w:hAnsiTheme="minorHAnsi" w:cstheme="minorHAnsi"/>
                <w:color w:val="000000" w:themeColor="text1"/>
              </w:rPr>
            </w:pPr>
          </w:p>
          <w:p w14:paraId="6E898CA7" w14:textId="77777777" w:rsidR="00CB2129" w:rsidRPr="005F7710" w:rsidRDefault="00CB2129" w:rsidP="00D20FF5">
            <w:pPr>
              <w:rPr>
                <w:rFonts w:asciiTheme="minorHAnsi" w:hAnsiTheme="minorHAnsi" w:cstheme="minorHAnsi"/>
                <w:color w:val="000000" w:themeColor="text1"/>
              </w:rPr>
            </w:pPr>
          </w:p>
        </w:tc>
        <w:tc>
          <w:tcPr>
            <w:tcW w:w="3233" w:type="dxa"/>
          </w:tcPr>
          <w:p w14:paraId="2DE5DD41"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Greet Students. </w:t>
            </w:r>
          </w:p>
          <w:p w14:paraId="6665C062"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Use the chalkboard to introduce the lesson outcomes and the aim of the lesson: Making Fudge.</w:t>
            </w:r>
          </w:p>
          <w:p w14:paraId="68924B29"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Provide an overview of the session and instructions. </w:t>
            </w:r>
          </w:p>
        </w:tc>
        <w:tc>
          <w:tcPr>
            <w:tcW w:w="2654" w:type="dxa"/>
          </w:tcPr>
          <w:p w14:paraId="4F5A62BF"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Students follow instructions:</w:t>
            </w:r>
          </w:p>
          <w:p w14:paraId="598B2715"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take out their recipe workbooks</w:t>
            </w:r>
          </w:p>
          <w:p w14:paraId="4A672778"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pair up</w:t>
            </w:r>
          </w:p>
          <w:p w14:paraId="72621470"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find a work station</w:t>
            </w:r>
          </w:p>
        </w:tc>
      </w:tr>
      <w:tr w:rsidR="00CB2129" w:rsidRPr="005F7710" w14:paraId="0DA439BB" w14:textId="77777777" w:rsidTr="00CB2129">
        <w:tc>
          <w:tcPr>
            <w:tcW w:w="1271" w:type="dxa"/>
            <w:vAlign w:val="center"/>
          </w:tcPr>
          <w:p w14:paraId="005A47EA"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30</w:t>
            </w:r>
            <w:r>
              <w:rPr>
                <w:rFonts w:asciiTheme="minorHAnsi" w:hAnsiTheme="minorHAnsi" w:cstheme="minorHAnsi"/>
                <w:color w:val="000000" w:themeColor="text1"/>
              </w:rPr>
              <w:t xml:space="preserve">  minutes</w:t>
            </w:r>
          </w:p>
        </w:tc>
        <w:tc>
          <w:tcPr>
            <w:tcW w:w="2193" w:type="dxa"/>
          </w:tcPr>
          <w:p w14:paraId="22857BC8"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DEVELOPMENT</w:t>
            </w:r>
          </w:p>
          <w:p w14:paraId="75EA5BBB"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t>Supply brief list of new concepts/content under this heading</w:t>
            </w:r>
            <w:r w:rsidRPr="005F7710">
              <w:rPr>
                <w:rFonts w:asciiTheme="minorHAnsi" w:hAnsiTheme="minorHAnsi" w:cstheme="minorHAnsi"/>
                <w:color w:val="000000" w:themeColor="text1"/>
              </w:rPr>
              <w:br/>
            </w:r>
          </w:p>
          <w:p w14:paraId="3ACE0660" w14:textId="77777777" w:rsidR="00CB2129" w:rsidRPr="005F7710" w:rsidRDefault="00CB2129" w:rsidP="00D20FF5">
            <w:pPr>
              <w:rPr>
                <w:rFonts w:asciiTheme="minorHAnsi" w:hAnsiTheme="minorHAnsi" w:cstheme="minorHAnsi"/>
                <w:color w:val="000000" w:themeColor="text1"/>
              </w:rPr>
            </w:pPr>
          </w:p>
          <w:p w14:paraId="0CD76B04" w14:textId="77777777" w:rsidR="00CB2129" w:rsidRPr="005F7710" w:rsidRDefault="00CB2129" w:rsidP="00D20FF5">
            <w:pPr>
              <w:rPr>
                <w:rFonts w:asciiTheme="minorHAnsi" w:hAnsiTheme="minorHAnsi" w:cstheme="minorHAnsi"/>
                <w:color w:val="000000" w:themeColor="text1"/>
              </w:rPr>
            </w:pPr>
          </w:p>
          <w:p w14:paraId="3F313FA3" w14:textId="77777777" w:rsidR="00CB2129" w:rsidRPr="005F7710" w:rsidRDefault="00CB2129" w:rsidP="00D20FF5">
            <w:pPr>
              <w:rPr>
                <w:rFonts w:asciiTheme="minorHAnsi" w:hAnsiTheme="minorHAnsi" w:cstheme="minorHAnsi"/>
                <w:color w:val="000000" w:themeColor="text1"/>
              </w:rPr>
            </w:pPr>
          </w:p>
          <w:p w14:paraId="5F63191E" w14:textId="77777777" w:rsidR="00CB2129" w:rsidRPr="005F7710" w:rsidRDefault="00CB2129" w:rsidP="00D20FF5">
            <w:pPr>
              <w:rPr>
                <w:rFonts w:asciiTheme="minorHAnsi" w:hAnsiTheme="minorHAnsi" w:cstheme="minorHAnsi"/>
                <w:color w:val="000000" w:themeColor="text1"/>
              </w:rPr>
            </w:pPr>
          </w:p>
          <w:p w14:paraId="77C789FB" w14:textId="77777777" w:rsidR="00CB2129" w:rsidRPr="005F7710" w:rsidRDefault="00CB2129" w:rsidP="00D20FF5">
            <w:pPr>
              <w:rPr>
                <w:rFonts w:asciiTheme="minorHAnsi" w:hAnsiTheme="minorHAnsi" w:cstheme="minorHAnsi"/>
                <w:color w:val="000000" w:themeColor="text1"/>
              </w:rPr>
            </w:pPr>
          </w:p>
          <w:p w14:paraId="3D056C94" w14:textId="77777777" w:rsidR="00CB2129" w:rsidRPr="005F7710" w:rsidRDefault="00CB2129" w:rsidP="00D20FF5">
            <w:pPr>
              <w:rPr>
                <w:rFonts w:asciiTheme="minorHAnsi" w:hAnsiTheme="minorHAnsi" w:cstheme="minorHAnsi"/>
                <w:color w:val="000000" w:themeColor="text1"/>
              </w:rPr>
            </w:pPr>
          </w:p>
          <w:p w14:paraId="14233020" w14:textId="77777777" w:rsidR="00CB2129" w:rsidRPr="005F7710" w:rsidRDefault="00CB2129" w:rsidP="00D20FF5">
            <w:pPr>
              <w:rPr>
                <w:rFonts w:asciiTheme="minorHAnsi" w:hAnsiTheme="minorHAnsi" w:cstheme="minorHAnsi"/>
                <w:color w:val="000000" w:themeColor="text1"/>
              </w:rPr>
            </w:pPr>
          </w:p>
          <w:p w14:paraId="24FA049B" w14:textId="77777777" w:rsidR="00CB2129" w:rsidRPr="005F7710" w:rsidRDefault="00CB2129" w:rsidP="00D20FF5">
            <w:pPr>
              <w:rPr>
                <w:rFonts w:asciiTheme="minorHAnsi" w:hAnsiTheme="minorHAnsi" w:cstheme="minorHAnsi"/>
                <w:color w:val="000000" w:themeColor="text1"/>
              </w:rPr>
            </w:pPr>
          </w:p>
          <w:p w14:paraId="268F8501" w14:textId="77777777" w:rsidR="00CB2129" w:rsidRPr="005F7710" w:rsidRDefault="00CB2129" w:rsidP="00D20FF5">
            <w:pPr>
              <w:rPr>
                <w:rFonts w:asciiTheme="minorHAnsi" w:hAnsiTheme="minorHAnsi" w:cstheme="minorHAnsi"/>
                <w:color w:val="000000" w:themeColor="text1"/>
              </w:rPr>
            </w:pPr>
          </w:p>
        </w:tc>
        <w:tc>
          <w:tcPr>
            <w:tcW w:w="3233" w:type="dxa"/>
          </w:tcPr>
          <w:p w14:paraId="6AEE30E8" w14:textId="77777777" w:rsidR="00CB2129" w:rsidRPr="005F7710" w:rsidRDefault="00CB2129" w:rsidP="00D20FF5">
            <w:pPr>
              <w:pStyle w:val="ListParagraph"/>
              <w:ind w:left="0"/>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lastRenderedPageBreak/>
              <w:t xml:space="preserve">Read the recipe and explain the ingredients and method. </w:t>
            </w:r>
          </w:p>
          <w:p w14:paraId="2E256BE7"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Demonstrate the use of baking equipment and remind students how to measure different ingredients correctly.</w:t>
            </w:r>
          </w:p>
          <w:p w14:paraId="358C5801"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lastRenderedPageBreak/>
              <w:t>Provide the assessment criteria in the form of a checklist.</w:t>
            </w:r>
          </w:p>
          <w:p w14:paraId="2DCB6AFE" w14:textId="0490D60B"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 Ask critical questions for students to discuss with their partner and then present their responses to the class:</w:t>
            </w:r>
          </w:p>
          <w:p w14:paraId="6FD46D9C" w14:textId="77777777" w:rsidR="00CB2129" w:rsidRPr="005F7710" w:rsidRDefault="00CB2129"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What is the purpose of a recipe?</w:t>
            </w:r>
          </w:p>
          <w:p w14:paraId="437DE39F" w14:textId="77777777" w:rsidR="00CB2129" w:rsidRPr="005F7710" w:rsidRDefault="00CB2129"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Why is it important to stick to a recipe?</w:t>
            </w:r>
          </w:p>
          <w:p w14:paraId="4F921E9B" w14:textId="77777777" w:rsidR="00CB2129" w:rsidRPr="005F7710" w:rsidRDefault="00CB2129"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Why are these particular pieces of equipment used in this recipe? </w:t>
            </w:r>
          </w:p>
          <w:p w14:paraId="33AD03F7" w14:textId="77777777" w:rsidR="00CB2129" w:rsidRPr="005F7710" w:rsidRDefault="00CB2129"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What is the purpose of certain actions in the method and what would happen if we do not carry out each of these actions?</w:t>
            </w:r>
          </w:p>
          <w:p w14:paraId="0F7DE48A"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Facilitate the class discussion and summarise the learning. </w:t>
            </w:r>
          </w:p>
        </w:tc>
        <w:tc>
          <w:tcPr>
            <w:tcW w:w="2654" w:type="dxa"/>
          </w:tcPr>
          <w:p w14:paraId="6BB53262"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lastRenderedPageBreak/>
              <w:t>Students listen to lecturer and follow in recipe book.</w:t>
            </w:r>
          </w:p>
          <w:p w14:paraId="35400723"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Students familiarise themselves with the equipment and ingredients.  </w:t>
            </w:r>
          </w:p>
          <w:p w14:paraId="6A991414"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lastRenderedPageBreak/>
              <w:t xml:space="preserve">Students discuss and provide feedback and makes notes </w:t>
            </w:r>
          </w:p>
        </w:tc>
      </w:tr>
      <w:tr w:rsidR="00CB2129" w:rsidRPr="005F7710" w14:paraId="5E9EC03D" w14:textId="77777777" w:rsidTr="00CB2129">
        <w:tc>
          <w:tcPr>
            <w:tcW w:w="1271" w:type="dxa"/>
          </w:tcPr>
          <w:p w14:paraId="70477513" w14:textId="77777777" w:rsidR="00CB2129" w:rsidRPr="005F7710" w:rsidRDefault="00CB2129" w:rsidP="00D20FF5">
            <w:pPr>
              <w:rPr>
                <w:rFonts w:asciiTheme="minorHAnsi" w:hAnsiTheme="minorHAnsi" w:cstheme="minorHAnsi"/>
                <w:color w:val="000000" w:themeColor="text1"/>
              </w:rPr>
            </w:pPr>
            <w:r w:rsidRPr="005F7710">
              <w:rPr>
                <w:rFonts w:asciiTheme="minorHAnsi" w:hAnsiTheme="minorHAnsi" w:cstheme="minorHAnsi"/>
                <w:color w:val="000000" w:themeColor="text1"/>
              </w:rPr>
              <w:lastRenderedPageBreak/>
              <w:t>1hr</w:t>
            </w:r>
            <w:r>
              <w:rPr>
                <w:rFonts w:asciiTheme="minorHAnsi" w:hAnsiTheme="minorHAnsi" w:cstheme="minorHAnsi"/>
                <w:color w:val="000000" w:themeColor="text1"/>
              </w:rPr>
              <w:t xml:space="preserve"> </w:t>
            </w:r>
            <w:r w:rsidRPr="005F7710">
              <w:rPr>
                <w:rFonts w:asciiTheme="minorHAnsi" w:hAnsiTheme="minorHAnsi" w:cstheme="minorHAnsi"/>
                <w:color w:val="000000" w:themeColor="text1"/>
              </w:rPr>
              <w:t>30</w:t>
            </w:r>
            <w:r>
              <w:rPr>
                <w:rFonts w:asciiTheme="minorHAnsi" w:hAnsiTheme="minorHAnsi" w:cstheme="minorHAnsi"/>
                <w:color w:val="000000" w:themeColor="text1"/>
              </w:rPr>
              <w:t xml:space="preserve">  minutes</w:t>
            </w:r>
          </w:p>
        </w:tc>
        <w:tc>
          <w:tcPr>
            <w:tcW w:w="2193" w:type="dxa"/>
          </w:tcPr>
          <w:p w14:paraId="00635850"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APPLICATION</w:t>
            </w:r>
          </w:p>
          <w:p w14:paraId="7E3F92A8" w14:textId="77777777" w:rsidR="00CB2129" w:rsidRPr="005F7710" w:rsidRDefault="00CB2129" w:rsidP="00D20FF5">
            <w:pPr>
              <w:rPr>
                <w:rFonts w:asciiTheme="minorHAnsi" w:hAnsiTheme="minorHAnsi" w:cstheme="minorHAnsi"/>
                <w:color w:val="000000" w:themeColor="text1"/>
              </w:rPr>
            </w:pPr>
          </w:p>
        </w:tc>
        <w:tc>
          <w:tcPr>
            <w:tcW w:w="3233" w:type="dxa"/>
          </w:tcPr>
          <w:p w14:paraId="67EA2D91"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Demonstrate the Making Fudge process and show students what the batter should look like after each step.</w:t>
            </w:r>
          </w:p>
          <w:p w14:paraId="29F1C242"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Instruct student pairs to make their own batch of fudge, following the recipe provided.</w:t>
            </w:r>
          </w:p>
          <w:p w14:paraId="7A742B02"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Move between the workstations to observe if students are on track, ask questions about what they are doing and why, and answer any questions they might have. </w:t>
            </w:r>
          </w:p>
        </w:tc>
        <w:tc>
          <w:tcPr>
            <w:tcW w:w="2654" w:type="dxa"/>
          </w:tcPr>
          <w:p w14:paraId="55A2F778"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Students observe demonstration and make notes where required.</w:t>
            </w:r>
          </w:p>
          <w:p w14:paraId="5DDF13C6"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Students follow the recipe AND use what they have learnt from watching the lecturer to make the fudge. </w:t>
            </w:r>
          </w:p>
          <w:p w14:paraId="75F54D2D"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Students ask and answer questions.</w:t>
            </w:r>
          </w:p>
        </w:tc>
      </w:tr>
      <w:tr w:rsidR="00CB2129" w:rsidRPr="005F7710" w14:paraId="03458EA0" w14:textId="77777777" w:rsidTr="00CB2129">
        <w:tc>
          <w:tcPr>
            <w:tcW w:w="1271" w:type="dxa"/>
          </w:tcPr>
          <w:p w14:paraId="0B41DEF9"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rPr>
              <w:t>30</w:t>
            </w:r>
            <w:r>
              <w:rPr>
                <w:rFonts w:asciiTheme="minorHAnsi" w:hAnsiTheme="minorHAnsi" w:cstheme="minorHAnsi"/>
                <w:color w:val="000000" w:themeColor="text1"/>
              </w:rPr>
              <w:t xml:space="preserve">  minutes</w:t>
            </w:r>
          </w:p>
        </w:tc>
        <w:tc>
          <w:tcPr>
            <w:tcW w:w="2193" w:type="dxa"/>
          </w:tcPr>
          <w:p w14:paraId="79139EC4" w14:textId="77777777" w:rsidR="00CB2129" w:rsidRPr="005F7710" w:rsidRDefault="00CB2129" w:rsidP="00D20FF5">
            <w:pPr>
              <w:rPr>
                <w:rFonts w:asciiTheme="minorHAnsi" w:hAnsiTheme="minorHAnsi" w:cstheme="minorHAnsi"/>
                <w:b/>
                <w:color w:val="000000" w:themeColor="text1"/>
              </w:rPr>
            </w:pPr>
            <w:r w:rsidRPr="005F7710">
              <w:rPr>
                <w:rFonts w:asciiTheme="minorHAnsi" w:hAnsiTheme="minorHAnsi" w:cstheme="minorHAnsi"/>
                <w:b/>
                <w:color w:val="000000" w:themeColor="text1"/>
              </w:rPr>
              <w:t>CONCLUSION</w:t>
            </w:r>
          </w:p>
          <w:p w14:paraId="00BEBAC5"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rPr>
              <w:t>Emphasise outcomes Summarise</w:t>
            </w:r>
          </w:p>
        </w:tc>
        <w:tc>
          <w:tcPr>
            <w:tcW w:w="3233" w:type="dxa"/>
          </w:tcPr>
          <w:p w14:paraId="12CA4F3C"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Taste and ask students to taste their own and each other’s fudge. </w:t>
            </w:r>
          </w:p>
          <w:p w14:paraId="38C2BF18" w14:textId="05DF7463"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Students use the checklist to judge and rate the quality of the fudge they and others have produced. </w:t>
            </w:r>
          </w:p>
          <w:p w14:paraId="37FE7720"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Judge the fudge using the criteria and provide feedback.</w:t>
            </w:r>
          </w:p>
          <w:p w14:paraId="2AD49C1D" w14:textId="3BEF2BAB" w:rsidR="00CB2129" w:rsidRPr="005F7710" w:rsidRDefault="00CB2129" w:rsidP="00CB2129">
            <w:pPr>
              <w:rPr>
                <w:rFonts w:asciiTheme="minorHAnsi" w:hAnsiTheme="minorHAnsi" w:cstheme="minorHAnsi"/>
                <w:color w:val="000000" w:themeColor="text1"/>
                <w:lang w:val="en-ZA"/>
              </w:rPr>
            </w:pPr>
            <w:r>
              <w:rPr>
                <w:rFonts w:asciiTheme="minorHAnsi" w:hAnsiTheme="minorHAnsi" w:cstheme="minorHAnsi"/>
                <w:color w:val="000000" w:themeColor="text1"/>
                <w:lang w:val="en-ZA"/>
              </w:rPr>
              <w:t>To c</w:t>
            </w:r>
            <w:r w:rsidRPr="005F7710">
              <w:rPr>
                <w:rFonts w:asciiTheme="minorHAnsi" w:hAnsiTheme="minorHAnsi" w:cstheme="minorHAnsi"/>
                <w:color w:val="000000" w:themeColor="text1"/>
                <w:lang w:val="en-ZA"/>
              </w:rPr>
              <w:t xml:space="preserve">onclude the lesson </w:t>
            </w:r>
            <w:r>
              <w:rPr>
                <w:rFonts w:asciiTheme="minorHAnsi" w:hAnsiTheme="minorHAnsi" w:cstheme="minorHAnsi"/>
                <w:color w:val="000000" w:themeColor="text1"/>
                <w:lang w:val="en-ZA"/>
              </w:rPr>
              <w:t>ask</w:t>
            </w:r>
            <w:r w:rsidRPr="005F7710">
              <w:rPr>
                <w:rFonts w:asciiTheme="minorHAnsi" w:hAnsiTheme="minorHAnsi" w:cstheme="minorHAnsi"/>
                <w:color w:val="000000" w:themeColor="text1"/>
                <w:lang w:val="en-ZA"/>
              </w:rPr>
              <w:t xml:space="preserve"> students to reflect on the most important learning and check it against the </w:t>
            </w:r>
            <w:r>
              <w:rPr>
                <w:rFonts w:asciiTheme="minorHAnsi" w:hAnsiTheme="minorHAnsi" w:cstheme="minorHAnsi"/>
                <w:color w:val="000000" w:themeColor="text1"/>
                <w:lang w:val="en-ZA"/>
              </w:rPr>
              <w:t>lesson outcomes</w:t>
            </w:r>
            <w:r w:rsidRPr="005F7710">
              <w:rPr>
                <w:rFonts w:asciiTheme="minorHAnsi" w:hAnsiTheme="minorHAnsi" w:cstheme="minorHAnsi"/>
                <w:color w:val="000000" w:themeColor="text1"/>
                <w:lang w:val="en-ZA"/>
              </w:rPr>
              <w:t>.</w:t>
            </w:r>
          </w:p>
        </w:tc>
        <w:tc>
          <w:tcPr>
            <w:tcW w:w="2654" w:type="dxa"/>
          </w:tcPr>
          <w:p w14:paraId="3975CF3D"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Students present their fudge.</w:t>
            </w:r>
          </w:p>
          <w:p w14:paraId="3E9D7856"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Students taste each other’s fudge.</w:t>
            </w:r>
          </w:p>
          <w:p w14:paraId="719EF2AB" w14:textId="77777777" w:rsidR="00CB2129" w:rsidRPr="005F7710" w:rsidRDefault="00CB2129"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Each student pair provides feedback on their own and others’ fudge. </w:t>
            </w:r>
          </w:p>
          <w:p w14:paraId="4C7D702F" w14:textId="613C8F88" w:rsidR="00CB2129" w:rsidRPr="005F7710" w:rsidRDefault="00CB2129" w:rsidP="00CB2129">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In each case, they suggest what was done well, explain what might have gone wrong and, what could be done to improve the quality of the fudge. </w:t>
            </w:r>
          </w:p>
        </w:tc>
      </w:tr>
    </w:tbl>
    <w:p w14:paraId="73AF43D8" w14:textId="27D407F7" w:rsidR="00CB2129" w:rsidRPr="00BF3772" w:rsidRDefault="00CB2129" w:rsidP="00C82342">
      <w:pPr>
        <w:pStyle w:val="Heading3"/>
      </w:pPr>
      <w:bookmarkStart w:id="95" w:name="_Toc128748830"/>
      <w:r>
        <w:lastRenderedPageBreak/>
        <w:t>LESSON PLAN 2: Advertising – display advertisements</w:t>
      </w:r>
      <w:bookmarkEnd w:id="95"/>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3912"/>
      </w:tblGrid>
      <w:tr w:rsidR="00CB2129" w:rsidRPr="00A209B0" w14:paraId="4C31201C" w14:textId="77777777" w:rsidTr="00D20FF5">
        <w:trPr>
          <w:trHeight w:val="337"/>
        </w:trPr>
        <w:tc>
          <w:tcPr>
            <w:tcW w:w="2808" w:type="pct"/>
            <w:tcBorders>
              <w:bottom w:val="double" w:sz="4" w:space="0" w:color="auto"/>
            </w:tcBorders>
            <w:vAlign w:val="center"/>
          </w:tcPr>
          <w:p w14:paraId="6878298B" w14:textId="5D09AAEE" w:rsidR="00CB2129" w:rsidRPr="009B51F3" w:rsidRDefault="00CB2129" w:rsidP="00D20FF5">
            <w:pPr>
              <w:rPr>
                <w:b/>
                <w:color w:val="000000" w:themeColor="text1"/>
              </w:rPr>
            </w:pPr>
            <w:r w:rsidRPr="009B51F3">
              <w:rPr>
                <w:b/>
                <w:color w:val="000000" w:themeColor="text1"/>
              </w:rPr>
              <w:t xml:space="preserve">Subject: Tourism Communication </w:t>
            </w:r>
          </w:p>
        </w:tc>
        <w:tc>
          <w:tcPr>
            <w:tcW w:w="2192" w:type="pct"/>
            <w:tcBorders>
              <w:bottom w:val="double" w:sz="4" w:space="0" w:color="auto"/>
            </w:tcBorders>
            <w:vAlign w:val="center"/>
          </w:tcPr>
          <w:p w14:paraId="64DEA371" w14:textId="77777777" w:rsidR="00CB2129" w:rsidRPr="009B51F3" w:rsidRDefault="00CB2129" w:rsidP="00D20FF5">
            <w:pPr>
              <w:rPr>
                <w:b/>
                <w:color w:val="000000" w:themeColor="text1"/>
              </w:rPr>
            </w:pPr>
            <w:r w:rsidRPr="009B51F3">
              <w:rPr>
                <w:b/>
                <w:color w:val="000000" w:themeColor="text1"/>
              </w:rPr>
              <w:t>Level: N5</w:t>
            </w:r>
          </w:p>
        </w:tc>
      </w:tr>
      <w:tr w:rsidR="00CB2129" w:rsidRPr="00A209B0" w14:paraId="6E9AA7DF" w14:textId="77777777" w:rsidTr="00D20FF5">
        <w:trPr>
          <w:trHeight w:val="337"/>
        </w:trPr>
        <w:tc>
          <w:tcPr>
            <w:tcW w:w="5000" w:type="pct"/>
            <w:gridSpan w:val="2"/>
            <w:tcBorders>
              <w:bottom w:val="double" w:sz="4" w:space="0" w:color="auto"/>
            </w:tcBorders>
            <w:vAlign w:val="center"/>
          </w:tcPr>
          <w:p w14:paraId="13A9A7E5" w14:textId="77777777" w:rsidR="00CB2129" w:rsidRPr="009B51F3" w:rsidRDefault="00CB2129" w:rsidP="00D20FF5">
            <w:pPr>
              <w:rPr>
                <w:b/>
                <w:color w:val="000000" w:themeColor="text1"/>
              </w:rPr>
            </w:pPr>
            <w:r w:rsidRPr="009B51F3">
              <w:rPr>
                <w:b/>
                <w:color w:val="000000" w:themeColor="text1"/>
              </w:rPr>
              <w:t xml:space="preserve">Lesson Topic: </w:t>
            </w:r>
            <w:r w:rsidRPr="009B51F3">
              <w:rPr>
                <w:color w:val="000000" w:themeColor="text1"/>
              </w:rPr>
              <w:t>ADVERTISING – Display advertisements</w:t>
            </w:r>
            <w:r w:rsidRPr="009B51F3">
              <w:rPr>
                <w:b/>
                <w:color w:val="000000" w:themeColor="text1"/>
              </w:rPr>
              <w:t xml:space="preserve"> </w:t>
            </w:r>
          </w:p>
        </w:tc>
      </w:tr>
      <w:tr w:rsidR="00CB2129" w:rsidRPr="00A209B0" w14:paraId="4F666C98" w14:textId="77777777" w:rsidTr="00D20FF5">
        <w:trPr>
          <w:trHeight w:val="567"/>
        </w:trPr>
        <w:tc>
          <w:tcPr>
            <w:tcW w:w="5000" w:type="pct"/>
            <w:gridSpan w:val="2"/>
            <w:tcBorders>
              <w:top w:val="double" w:sz="4" w:space="0" w:color="auto"/>
              <w:bottom w:val="single" w:sz="4" w:space="0" w:color="auto"/>
            </w:tcBorders>
          </w:tcPr>
          <w:p w14:paraId="3E27123E" w14:textId="77777777" w:rsidR="00CB2129" w:rsidRPr="009B51F3" w:rsidRDefault="00CB2129" w:rsidP="00D20FF5">
            <w:pPr>
              <w:rPr>
                <w:b/>
                <w:color w:val="000000" w:themeColor="text1"/>
              </w:rPr>
            </w:pPr>
            <w:r>
              <w:rPr>
                <w:b/>
                <w:color w:val="000000" w:themeColor="text1"/>
              </w:rPr>
              <w:t>LESSON OUTCOMES</w:t>
            </w:r>
          </w:p>
          <w:p w14:paraId="7BF3B4A7" w14:textId="77777777" w:rsidR="00CB2129" w:rsidRPr="009B51F3" w:rsidRDefault="00CB2129" w:rsidP="00D20FF5">
            <w:pPr>
              <w:rPr>
                <w:b/>
                <w:color w:val="000000" w:themeColor="text1"/>
              </w:rPr>
            </w:pPr>
            <w:r w:rsidRPr="009B51F3">
              <w:rPr>
                <w:color w:val="000000" w:themeColor="text1"/>
              </w:rPr>
              <w:t>By the end of this lesson, the learner will be able to:</w:t>
            </w:r>
          </w:p>
        </w:tc>
      </w:tr>
      <w:tr w:rsidR="00CB2129" w:rsidRPr="00A209B0" w14:paraId="66AC5B0A" w14:textId="77777777" w:rsidTr="00D20FF5">
        <w:trPr>
          <w:trHeight w:val="450"/>
        </w:trPr>
        <w:tc>
          <w:tcPr>
            <w:tcW w:w="5000" w:type="pct"/>
            <w:gridSpan w:val="2"/>
            <w:tcBorders>
              <w:top w:val="single" w:sz="4" w:space="0" w:color="auto"/>
              <w:bottom w:val="dashed" w:sz="4" w:space="0" w:color="auto"/>
            </w:tcBorders>
          </w:tcPr>
          <w:p w14:paraId="2760DBDC" w14:textId="77777777" w:rsidR="00CB2129" w:rsidRPr="00084B2B" w:rsidRDefault="00CB2129" w:rsidP="00466B58">
            <w:pPr>
              <w:numPr>
                <w:ilvl w:val="0"/>
                <w:numId w:val="32"/>
              </w:numPr>
              <w:spacing w:before="0"/>
              <w:ind w:left="720"/>
              <w:rPr>
                <w:color w:val="000000" w:themeColor="text1"/>
              </w:rPr>
            </w:pPr>
            <w:r w:rsidRPr="009B51F3">
              <w:rPr>
                <w:color w:val="000000" w:themeColor="text1"/>
              </w:rPr>
              <w:t>Apply the AIDA formula to create a display advertisement</w:t>
            </w:r>
          </w:p>
          <w:p w14:paraId="49DF5C31" w14:textId="77777777" w:rsidR="00CB2129" w:rsidRPr="00084B2B" w:rsidRDefault="00CB2129" w:rsidP="00466B58">
            <w:pPr>
              <w:numPr>
                <w:ilvl w:val="0"/>
                <w:numId w:val="32"/>
              </w:numPr>
              <w:spacing w:before="0"/>
              <w:ind w:left="720"/>
              <w:rPr>
                <w:color w:val="000000" w:themeColor="text1"/>
              </w:rPr>
            </w:pPr>
            <w:r w:rsidRPr="009B51F3">
              <w:rPr>
                <w:color w:val="000000" w:themeColor="text1"/>
              </w:rPr>
              <w:t>Distinguish between newspaper display ads and online social ads</w:t>
            </w:r>
          </w:p>
          <w:p w14:paraId="18E09267" w14:textId="77777777" w:rsidR="00CB2129" w:rsidRPr="00084B2B" w:rsidRDefault="00CB2129" w:rsidP="00466B58">
            <w:pPr>
              <w:numPr>
                <w:ilvl w:val="0"/>
                <w:numId w:val="32"/>
              </w:numPr>
              <w:spacing w:before="0"/>
              <w:ind w:left="720"/>
              <w:rPr>
                <w:color w:val="000000" w:themeColor="text1"/>
              </w:rPr>
            </w:pPr>
            <w:r w:rsidRPr="009B51F3">
              <w:rPr>
                <w:color w:val="000000" w:themeColor="text1"/>
              </w:rPr>
              <w:t>Identify jobs within the tourism industry that require these advertising skills</w:t>
            </w:r>
          </w:p>
          <w:p w14:paraId="7A5D41A5" w14:textId="77777777" w:rsidR="00CB2129" w:rsidRPr="009B51F3" w:rsidRDefault="00CB2129" w:rsidP="00466B58">
            <w:pPr>
              <w:numPr>
                <w:ilvl w:val="0"/>
                <w:numId w:val="32"/>
              </w:numPr>
              <w:spacing w:before="0"/>
              <w:ind w:left="720"/>
              <w:rPr>
                <w:b/>
                <w:color w:val="000000" w:themeColor="text1"/>
              </w:rPr>
            </w:pPr>
            <w:r w:rsidRPr="009B51F3">
              <w:rPr>
                <w:color w:val="000000" w:themeColor="text1"/>
              </w:rPr>
              <w:t>Create and present a display advertisement</w:t>
            </w:r>
          </w:p>
        </w:tc>
      </w:tr>
      <w:tr w:rsidR="00CB2129" w:rsidRPr="00A209B0" w14:paraId="3F655197" w14:textId="77777777" w:rsidTr="00D20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47"/>
        </w:trPr>
        <w:tc>
          <w:tcPr>
            <w:tcW w:w="2808" w:type="pct"/>
            <w:tcBorders>
              <w:left w:val="double" w:sz="4" w:space="0" w:color="auto"/>
              <w:right w:val="double" w:sz="4" w:space="0" w:color="auto"/>
            </w:tcBorders>
          </w:tcPr>
          <w:p w14:paraId="7D2D7176" w14:textId="77777777" w:rsidR="00CB2129" w:rsidRPr="009B51F3" w:rsidRDefault="00CB2129" w:rsidP="00D20FF5">
            <w:pPr>
              <w:rPr>
                <w:b/>
                <w:color w:val="000000" w:themeColor="text1"/>
              </w:rPr>
            </w:pPr>
            <w:r w:rsidRPr="009B51F3">
              <w:rPr>
                <w:b/>
                <w:color w:val="000000" w:themeColor="text1"/>
              </w:rPr>
              <w:t xml:space="preserve">Teaching methods </w:t>
            </w:r>
          </w:p>
          <w:p w14:paraId="5366AC1C" w14:textId="77777777" w:rsidR="00CB2129" w:rsidRPr="009B51F3" w:rsidRDefault="00CB2129" w:rsidP="00466B58">
            <w:pPr>
              <w:pStyle w:val="ListParagraph"/>
              <w:numPr>
                <w:ilvl w:val="0"/>
                <w:numId w:val="36"/>
              </w:numPr>
              <w:spacing w:before="0"/>
              <w:rPr>
                <w:bCs/>
                <w:color w:val="000000" w:themeColor="text1"/>
              </w:rPr>
            </w:pPr>
            <w:r w:rsidRPr="009B51F3">
              <w:rPr>
                <w:bCs/>
                <w:color w:val="000000" w:themeColor="text1"/>
              </w:rPr>
              <w:t xml:space="preserve">Co-operative learning – Group work </w:t>
            </w:r>
          </w:p>
          <w:p w14:paraId="24E58BE9" w14:textId="77777777" w:rsidR="00CB2129" w:rsidRPr="009B51F3" w:rsidRDefault="00CB2129" w:rsidP="00466B58">
            <w:pPr>
              <w:pStyle w:val="ListParagraph"/>
              <w:numPr>
                <w:ilvl w:val="0"/>
                <w:numId w:val="36"/>
              </w:numPr>
              <w:spacing w:before="0"/>
              <w:rPr>
                <w:bCs/>
                <w:color w:val="000000" w:themeColor="text1"/>
              </w:rPr>
            </w:pPr>
            <w:r w:rsidRPr="009B51F3">
              <w:rPr>
                <w:bCs/>
                <w:color w:val="000000" w:themeColor="text1"/>
              </w:rPr>
              <w:t>Direct instruction – Teacher presentation and explanation</w:t>
            </w:r>
          </w:p>
          <w:p w14:paraId="1535260A" w14:textId="77777777" w:rsidR="00CB2129" w:rsidRDefault="00CB2129" w:rsidP="00466B58">
            <w:pPr>
              <w:pStyle w:val="ListParagraph"/>
              <w:numPr>
                <w:ilvl w:val="0"/>
                <w:numId w:val="36"/>
              </w:numPr>
              <w:spacing w:before="0"/>
              <w:rPr>
                <w:bCs/>
                <w:color w:val="000000" w:themeColor="text1"/>
              </w:rPr>
            </w:pPr>
            <w:r w:rsidRPr="009B51F3">
              <w:rPr>
                <w:bCs/>
                <w:color w:val="000000" w:themeColor="text1"/>
              </w:rPr>
              <w:t xml:space="preserve">Direct instruction – Question and answer </w:t>
            </w:r>
          </w:p>
          <w:p w14:paraId="3301108B" w14:textId="77777777" w:rsidR="00CB2129" w:rsidRPr="009B51F3" w:rsidRDefault="00CB2129" w:rsidP="00D20FF5">
            <w:pPr>
              <w:rPr>
                <w:bCs/>
                <w:color w:val="000000" w:themeColor="text1"/>
              </w:rPr>
            </w:pPr>
          </w:p>
        </w:tc>
        <w:tc>
          <w:tcPr>
            <w:tcW w:w="2192" w:type="pct"/>
            <w:tcBorders>
              <w:left w:val="double" w:sz="4" w:space="0" w:color="auto"/>
              <w:right w:val="double" w:sz="4" w:space="0" w:color="auto"/>
            </w:tcBorders>
          </w:tcPr>
          <w:p w14:paraId="4AE48634" w14:textId="77777777" w:rsidR="00CB2129" w:rsidRPr="009B51F3" w:rsidRDefault="00CB2129" w:rsidP="00D20FF5">
            <w:pPr>
              <w:rPr>
                <w:b/>
                <w:color w:val="000000" w:themeColor="text1"/>
              </w:rPr>
            </w:pPr>
            <w:r w:rsidRPr="009B51F3">
              <w:rPr>
                <w:b/>
                <w:color w:val="000000" w:themeColor="text1"/>
              </w:rPr>
              <w:t>Teaching resources</w:t>
            </w:r>
          </w:p>
          <w:p w14:paraId="3BFD4D56" w14:textId="77777777" w:rsidR="00CB2129" w:rsidRPr="009B51F3" w:rsidRDefault="00CB2129" w:rsidP="00466B58">
            <w:pPr>
              <w:pStyle w:val="ListParagraph"/>
              <w:numPr>
                <w:ilvl w:val="0"/>
                <w:numId w:val="37"/>
              </w:numPr>
              <w:spacing w:before="0"/>
              <w:jc w:val="both"/>
              <w:rPr>
                <w:bCs/>
                <w:color w:val="000000" w:themeColor="text1"/>
              </w:rPr>
            </w:pPr>
            <w:r w:rsidRPr="009B51F3">
              <w:rPr>
                <w:bCs/>
                <w:color w:val="000000" w:themeColor="text1"/>
              </w:rPr>
              <w:t xml:space="preserve">Data projector </w:t>
            </w:r>
          </w:p>
          <w:p w14:paraId="7F8CAAEA" w14:textId="77777777" w:rsidR="00CB2129" w:rsidRPr="009B51F3" w:rsidRDefault="00CB2129" w:rsidP="00466B58">
            <w:pPr>
              <w:pStyle w:val="ListParagraph"/>
              <w:numPr>
                <w:ilvl w:val="0"/>
                <w:numId w:val="37"/>
              </w:numPr>
              <w:spacing w:before="0"/>
              <w:jc w:val="both"/>
              <w:rPr>
                <w:bCs/>
                <w:color w:val="000000" w:themeColor="text1"/>
              </w:rPr>
            </w:pPr>
            <w:r w:rsidRPr="009B51F3">
              <w:rPr>
                <w:bCs/>
                <w:color w:val="000000" w:themeColor="text1"/>
              </w:rPr>
              <w:t xml:space="preserve">PowerPoint slides </w:t>
            </w:r>
          </w:p>
          <w:p w14:paraId="5285C892" w14:textId="77777777" w:rsidR="00CB2129" w:rsidRPr="009B51F3" w:rsidRDefault="00CB2129" w:rsidP="00466B58">
            <w:pPr>
              <w:pStyle w:val="ListParagraph"/>
              <w:numPr>
                <w:ilvl w:val="0"/>
                <w:numId w:val="37"/>
              </w:numPr>
              <w:spacing w:before="0"/>
              <w:jc w:val="both"/>
              <w:rPr>
                <w:bCs/>
                <w:color w:val="000000" w:themeColor="text1"/>
              </w:rPr>
            </w:pPr>
            <w:r w:rsidRPr="009B51F3">
              <w:rPr>
                <w:bCs/>
                <w:color w:val="000000" w:themeColor="text1"/>
              </w:rPr>
              <w:t xml:space="preserve">Printed notes </w:t>
            </w:r>
          </w:p>
          <w:p w14:paraId="716C62BA" w14:textId="77777777" w:rsidR="00CB2129" w:rsidRPr="009B51F3" w:rsidRDefault="00CB2129" w:rsidP="00466B58">
            <w:pPr>
              <w:pStyle w:val="ListParagraph"/>
              <w:numPr>
                <w:ilvl w:val="0"/>
                <w:numId w:val="37"/>
              </w:numPr>
              <w:spacing w:before="0"/>
              <w:jc w:val="both"/>
              <w:rPr>
                <w:b/>
                <w:color w:val="000000" w:themeColor="text1"/>
              </w:rPr>
            </w:pPr>
            <w:r w:rsidRPr="009B51F3">
              <w:rPr>
                <w:bCs/>
                <w:color w:val="000000" w:themeColor="text1"/>
              </w:rPr>
              <w:t>Whiteboard</w:t>
            </w:r>
            <w:r w:rsidRPr="009B51F3">
              <w:rPr>
                <w:b/>
                <w:color w:val="000000" w:themeColor="text1"/>
              </w:rPr>
              <w:t xml:space="preserve"> </w:t>
            </w:r>
          </w:p>
          <w:p w14:paraId="661463AB" w14:textId="77777777" w:rsidR="00CB2129" w:rsidRPr="009B51F3" w:rsidRDefault="00CB2129" w:rsidP="00466B58">
            <w:pPr>
              <w:pStyle w:val="ListParagraph"/>
              <w:numPr>
                <w:ilvl w:val="0"/>
                <w:numId w:val="37"/>
              </w:numPr>
              <w:spacing w:before="0"/>
              <w:jc w:val="both"/>
              <w:rPr>
                <w:bCs/>
                <w:color w:val="000000" w:themeColor="text1"/>
              </w:rPr>
            </w:pPr>
            <w:r w:rsidRPr="009B51F3">
              <w:rPr>
                <w:bCs/>
                <w:color w:val="000000" w:themeColor="text1"/>
              </w:rPr>
              <w:t xml:space="preserve">Video </w:t>
            </w:r>
          </w:p>
          <w:p w14:paraId="374078C1" w14:textId="77777777" w:rsidR="00CB2129" w:rsidRPr="009B51F3" w:rsidRDefault="00CB2129" w:rsidP="00466B58">
            <w:pPr>
              <w:pStyle w:val="ListParagraph"/>
              <w:numPr>
                <w:ilvl w:val="0"/>
                <w:numId w:val="37"/>
              </w:numPr>
              <w:spacing w:before="0"/>
              <w:jc w:val="both"/>
              <w:rPr>
                <w:bCs/>
                <w:color w:val="000000" w:themeColor="text1"/>
              </w:rPr>
            </w:pPr>
            <w:r w:rsidRPr="009B51F3">
              <w:rPr>
                <w:bCs/>
                <w:color w:val="000000" w:themeColor="text1"/>
              </w:rPr>
              <w:t xml:space="preserve">Stationery </w:t>
            </w:r>
          </w:p>
        </w:tc>
      </w:tr>
      <w:tr w:rsidR="00CB2129" w:rsidRPr="00A209B0" w14:paraId="047AFFEA" w14:textId="77777777" w:rsidTr="00D20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47"/>
        </w:trPr>
        <w:tc>
          <w:tcPr>
            <w:tcW w:w="5000" w:type="pct"/>
            <w:gridSpan w:val="2"/>
            <w:tcBorders>
              <w:left w:val="double" w:sz="4" w:space="0" w:color="auto"/>
              <w:right w:val="double" w:sz="4" w:space="0" w:color="auto"/>
            </w:tcBorders>
          </w:tcPr>
          <w:p w14:paraId="2CF7E0A7" w14:textId="77777777" w:rsidR="00CB2129" w:rsidRPr="009B51F3" w:rsidRDefault="00CB2129" w:rsidP="00D20FF5">
            <w:pPr>
              <w:rPr>
                <w:b/>
                <w:color w:val="000000" w:themeColor="text1"/>
              </w:rPr>
            </w:pPr>
            <w:r w:rsidRPr="009B51F3">
              <w:rPr>
                <w:b/>
                <w:color w:val="000000" w:themeColor="text1"/>
              </w:rPr>
              <w:t>Prior or existing knowledge</w:t>
            </w:r>
          </w:p>
          <w:p w14:paraId="3C72357E" w14:textId="77777777" w:rsidR="00CB2129" w:rsidRPr="009B51F3" w:rsidRDefault="00CB2129" w:rsidP="00D20FF5">
            <w:pPr>
              <w:rPr>
                <w:bCs/>
                <w:color w:val="000000" w:themeColor="text1"/>
              </w:rPr>
            </w:pPr>
            <w:r w:rsidRPr="009B51F3">
              <w:rPr>
                <w:bCs/>
                <w:color w:val="000000" w:themeColor="text1"/>
              </w:rPr>
              <w:t>Students have been introduced to the AIDA model as well as the basic knowledge of a display advertisement.</w:t>
            </w:r>
          </w:p>
        </w:tc>
      </w:tr>
    </w:tbl>
    <w:tbl>
      <w:tblPr>
        <w:tblStyle w:val="TableGrid"/>
        <w:tblW w:w="9634" w:type="dxa"/>
        <w:tblLook w:val="04A0" w:firstRow="1" w:lastRow="0" w:firstColumn="1" w:lastColumn="0" w:noHBand="0" w:noVBand="1"/>
      </w:tblPr>
      <w:tblGrid>
        <w:gridCol w:w="1271"/>
        <w:gridCol w:w="2320"/>
        <w:gridCol w:w="6"/>
        <w:gridCol w:w="3083"/>
        <w:gridCol w:w="6"/>
        <w:gridCol w:w="2948"/>
      </w:tblGrid>
      <w:tr w:rsidR="00CB2129" w:rsidRPr="00A209B0" w14:paraId="257D15AD" w14:textId="77777777" w:rsidTr="00D20FF5">
        <w:tc>
          <w:tcPr>
            <w:tcW w:w="1271" w:type="dxa"/>
          </w:tcPr>
          <w:p w14:paraId="7DB85F03" w14:textId="77777777" w:rsidR="00CB2129" w:rsidRPr="00A209B0" w:rsidRDefault="00CB2129" w:rsidP="00D20FF5">
            <w:pPr>
              <w:spacing w:after="160" w:line="259" w:lineRule="auto"/>
              <w:rPr>
                <w:rFonts w:asciiTheme="minorHAnsi" w:hAnsiTheme="minorHAnsi" w:cstheme="minorHAnsi"/>
                <w:b/>
                <w:color w:val="000000" w:themeColor="text1"/>
                <w:lang w:val="en-ZA"/>
              </w:rPr>
            </w:pPr>
            <w:r w:rsidRPr="00A209B0">
              <w:rPr>
                <w:rFonts w:asciiTheme="minorHAnsi" w:hAnsiTheme="minorHAnsi" w:cstheme="minorHAnsi"/>
                <w:b/>
                <w:color w:val="000000" w:themeColor="text1"/>
                <w:lang w:val="en-ZA"/>
              </w:rPr>
              <w:t xml:space="preserve">Time: 1 </w:t>
            </w:r>
            <w:r>
              <w:rPr>
                <w:rFonts w:asciiTheme="minorHAnsi" w:hAnsiTheme="minorHAnsi" w:cstheme="minorHAnsi"/>
                <w:b/>
                <w:color w:val="000000" w:themeColor="text1"/>
                <w:lang w:val="en-ZA"/>
              </w:rPr>
              <w:t>h</w:t>
            </w:r>
            <w:r w:rsidRPr="00A209B0">
              <w:rPr>
                <w:rFonts w:asciiTheme="minorHAnsi" w:hAnsiTheme="minorHAnsi" w:cstheme="minorHAnsi"/>
                <w:b/>
                <w:color w:val="000000" w:themeColor="text1"/>
                <w:lang w:val="en-ZA"/>
              </w:rPr>
              <w:t>r</w:t>
            </w:r>
          </w:p>
        </w:tc>
        <w:tc>
          <w:tcPr>
            <w:tcW w:w="2326" w:type="dxa"/>
            <w:gridSpan w:val="2"/>
            <w:shd w:val="clear" w:color="auto" w:fill="D9D9D9"/>
          </w:tcPr>
          <w:p w14:paraId="25220056"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LESSON PHASES/CONTENT</w:t>
            </w:r>
          </w:p>
          <w:p w14:paraId="24739BAA"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notes, explanations, or instructions</w:t>
            </w:r>
          </w:p>
        </w:tc>
        <w:tc>
          <w:tcPr>
            <w:tcW w:w="3089" w:type="dxa"/>
            <w:gridSpan w:val="2"/>
            <w:shd w:val="clear" w:color="auto" w:fill="D9D9D9"/>
          </w:tcPr>
          <w:p w14:paraId="022799FC"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METHODOLOGY/ACTIONS OF EDUCATOR</w:t>
            </w:r>
          </w:p>
          <w:p w14:paraId="444B0820"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What you will do during the various stages of the lesson and the teaching aids you will use</w:t>
            </w:r>
          </w:p>
          <w:p w14:paraId="0D839A95"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(e.g. ask questions, explain, demonstrate, lecture)</w:t>
            </w:r>
          </w:p>
        </w:tc>
        <w:tc>
          <w:tcPr>
            <w:tcW w:w="2948" w:type="dxa"/>
            <w:shd w:val="clear" w:color="auto" w:fill="D9D9D9"/>
          </w:tcPr>
          <w:p w14:paraId="0CCE0047"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STUDENTS’ ACTIVITIES</w:t>
            </w:r>
          </w:p>
          <w:p w14:paraId="55ED5578"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What students will do and the learning material they will use</w:t>
            </w:r>
          </w:p>
          <w:p w14:paraId="0CF4C6D8"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(e.g. answer questions, take notes, complete worksheet, debate, group work)</w:t>
            </w:r>
          </w:p>
        </w:tc>
      </w:tr>
      <w:tr w:rsidR="00CB2129" w:rsidRPr="00A209B0" w14:paraId="51957AD7" w14:textId="77777777" w:rsidTr="00D20FF5">
        <w:tc>
          <w:tcPr>
            <w:tcW w:w="1271" w:type="dxa"/>
            <w:vAlign w:val="center"/>
          </w:tcPr>
          <w:p w14:paraId="4AB55315" w14:textId="77777777" w:rsidR="00CB2129" w:rsidRPr="005F7710" w:rsidRDefault="00CB2129" w:rsidP="00D20FF5">
            <w:pPr>
              <w:rPr>
                <w:rFonts w:asciiTheme="minorHAnsi" w:hAnsiTheme="minorHAnsi" w:cstheme="minorHAnsi"/>
                <w:color w:val="000000" w:themeColor="text1"/>
              </w:rPr>
            </w:pPr>
          </w:p>
          <w:p w14:paraId="2941202D" w14:textId="77777777" w:rsidR="00CB2129" w:rsidRPr="00A209B0" w:rsidRDefault="00CB2129" w:rsidP="00D20FF5">
            <w:pPr>
              <w:rPr>
                <w:rFonts w:asciiTheme="minorHAnsi" w:hAnsiTheme="minorHAnsi" w:cstheme="minorHAnsi"/>
                <w:color w:val="000000" w:themeColor="text1"/>
              </w:rPr>
            </w:pPr>
            <w:r>
              <w:rPr>
                <w:rFonts w:asciiTheme="minorHAnsi" w:hAnsiTheme="minorHAnsi" w:cstheme="minorHAnsi"/>
                <w:color w:val="000000" w:themeColor="text1"/>
              </w:rPr>
              <w:t>15 minutes</w:t>
            </w:r>
          </w:p>
        </w:tc>
        <w:tc>
          <w:tcPr>
            <w:tcW w:w="2326" w:type="dxa"/>
            <w:gridSpan w:val="2"/>
          </w:tcPr>
          <w:p w14:paraId="427C2621" w14:textId="77777777" w:rsidR="00CB2129" w:rsidRPr="00A209B0" w:rsidRDefault="00CB2129" w:rsidP="00D20FF5">
            <w:pPr>
              <w:rPr>
                <w:rFonts w:asciiTheme="minorHAnsi" w:hAnsiTheme="minorHAnsi" w:cstheme="minorHAnsi"/>
                <w:color w:val="000000" w:themeColor="text1"/>
              </w:rPr>
            </w:pPr>
          </w:p>
          <w:p w14:paraId="2FCF9A47"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INTRODUCTION</w:t>
            </w:r>
          </w:p>
          <w:p w14:paraId="4A5E6AE9"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Link to existing knowledge</w:t>
            </w:r>
          </w:p>
          <w:p w14:paraId="233853AC" w14:textId="77777777" w:rsidR="00CB2129" w:rsidRPr="00A209B0" w:rsidRDefault="00CB2129" w:rsidP="00D20FF5">
            <w:pPr>
              <w:rPr>
                <w:rFonts w:asciiTheme="minorHAnsi" w:hAnsiTheme="minorHAnsi" w:cstheme="minorHAnsi"/>
                <w:color w:val="000000" w:themeColor="text1"/>
              </w:rPr>
            </w:pPr>
          </w:p>
          <w:p w14:paraId="42EEBDF5" w14:textId="77777777" w:rsidR="00CB2129" w:rsidRPr="00A209B0" w:rsidRDefault="00CB2129" w:rsidP="00D20FF5">
            <w:pPr>
              <w:rPr>
                <w:rFonts w:asciiTheme="minorHAnsi" w:hAnsiTheme="minorHAnsi" w:cstheme="minorHAnsi"/>
                <w:color w:val="000000" w:themeColor="text1"/>
              </w:rPr>
            </w:pPr>
          </w:p>
          <w:p w14:paraId="5BFA3CFD" w14:textId="77777777" w:rsidR="00CB2129" w:rsidRPr="00A209B0" w:rsidRDefault="00CB2129" w:rsidP="00D20FF5">
            <w:pPr>
              <w:rPr>
                <w:rFonts w:asciiTheme="minorHAnsi" w:hAnsiTheme="minorHAnsi" w:cstheme="minorHAnsi"/>
                <w:color w:val="000000" w:themeColor="text1"/>
              </w:rPr>
            </w:pPr>
          </w:p>
          <w:p w14:paraId="2A029FB6" w14:textId="77777777" w:rsidR="00CB2129" w:rsidRPr="00A209B0" w:rsidRDefault="00CB2129" w:rsidP="00D20FF5">
            <w:pPr>
              <w:rPr>
                <w:rFonts w:asciiTheme="minorHAnsi" w:hAnsiTheme="minorHAnsi" w:cstheme="minorHAnsi"/>
                <w:color w:val="000000" w:themeColor="text1"/>
              </w:rPr>
            </w:pPr>
          </w:p>
          <w:p w14:paraId="41B5CEE0" w14:textId="77777777" w:rsidR="00CB2129" w:rsidRPr="00A209B0" w:rsidRDefault="00CB2129" w:rsidP="00D20FF5">
            <w:pPr>
              <w:rPr>
                <w:rFonts w:asciiTheme="minorHAnsi" w:hAnsiTheme="minorHAnsi" w:cstheme="minorHAnsi"/>
                <w:color w:val="000000" w:themeColor="text1"/>
              </w:rPr>
            </w:pPr>
          </w:p>
          <w:p w14:paraId="76CE4555" w14:textId="77777777" w:rsidR="00CB2129" w:rsidRPr="00A209B0" w:rsidRDefault="00CB2129" w:rsidP="00D20FF5">
            <w:pPr>
              <w:rPr>
                <w:rFonts w:asciiTheme="minorHAnsi" w:hAnsiTheme="minorHAnsi" w:cstheme="minorHAnsi"/>
                <w:color w:val="000000" w:themeColor="text1"/>
              </w:rPr>
            </w:pPr>
          </w:p>
          <w:p w14:paraId="6246C58A" w14:textId="77777777" w:rsidR="00CB2129" w:rsidRPr="00A209B0" w:rsidRDefault="00CB2129" w:rsidP="00D20FF5">
            <w:pPr>
              <w:rPr>
                <w:rFonts w:asciiTheme="minorHAnsi" w:hAnsiTheme="minorHAnsi" w:cstheme="minorHAnsi"/>
                <w:color w:val="000000" w:themeColor="text1"/>
              </w:rPr>
            </w:pPr>
          </w:p>
          <w:p w14:paraId="50151C1E" w14:textId="77777777" w:rsidR="00CB2129" w:rsidRPr="00A209B0" w:rsidRDefault="00CB2129" w:rsidP="00D20FF5">
            <w:pPr>
              <w:rPr>
                <w:rFonts w:asciiTheme="minorHAnsi" w:hAnsiTheme="minorHAnsi" w:cstheme="minorHAnsi"/>
                <w:color w:val="000000" w:themeColor="text1"/>
              </w:rPr>
            </w:pPr>
          </w:p>
          <w:p w14:paraId="54E494B2" w14:textId="77777777" w:rsidR="00CB2129" w:rsidRPr="00A209B0" w:rsidRDefault="00CB2129" w:rsidP="00D20FF5">
            <w:pPr>
              <w:rPr>
                <w:rFonts w:asciiTheme="minorHAnsi" w:hAnsiTheme="minorHAnsi" w:cstheme="minorHAnsi"/>
                <w:color w:val="000000" w:themeColor="text1"/>
              </w:rPr>
            </w:pPr>
          </w:p>
          <w:p w14:paraId="38F14F0D" w14:textId="623FDBA7" w:rsidR="00CB2129" w:rsidRPr="00A209B0" w:rsidRDefault="00CB2129" w:rsidP="00D20FF5">
            <w:pPr>
              <w:rPr>
                <w:rFonts w:asciiTheme="minorHAnsi" w:hAnsiTheme="minorHAnsi" w:cstheme="minorHAnsi"/>
                <w:color w:val="000000" w:themeColor="text1"/>
              </w:rPr>
            </w:pPr>
          </w:p>
        </w:tc>
        <w:tc>
          <w:tcPr>
            <w:tcW w:w="3089" w:type="dxa"/>
            <w:gridSpan w:val="2"/>
          </w:tcPr>
          <w:p w14:paraId="1C726F9B"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lastRenderedPageBreak/>
              <w:t>Introduce the topic to be covered in the lesson.</w:t>
            </w:r>
          </w:p>
          <w:p w14:paraId="6FC1EA39"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Ask questions to summarise the previous lesson:</w:t>
            </w:r>
          </w:p>
          <w:p w14:paraId="7D437E38" w14:textId="77777777" w:rsidR="00CB2129" w:rsidRPr="00A209B0" w:rsidRDefault="00CB2129" w:rsidP="00466B58">
            <w:pPr>
              <w:pStyle w:val="ListParagraph"/>
              <w:numPr>
                <w:ilvl w:val="0"/>
                <w:numId w:val="38"/>
              </w:numPr>
              <w:spacing w:before="0"/>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What is the person called who creates advertisements (ads)?</w:t>
            </w:r>
          </w:p>
          <w:p w14:paraId="214E31BE" w14:textId="77777777" w:rsidR="00CB2129" w:rsidRPr="00A209B0" w:rsidRDefault="00CB2129" w:rsidP="00466B58">
            <w:pPr>
              <w:pStyle w:val="ListParagraph"/>
              <w:numPr>
                <w:ilvl w:val="0"/>
                <w:numId w:val="38"/>
              </w:numPr>
              <w:spacing w:before="0"/>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What is the meaning of AIDA?</w:t>
            </w:r>
          </w:p>
          <w:p w14:paraId="4FD70231" w14:textId="77777777" w:rsidR="00CB2129" w:rsidRPr="00A209B0" w:rsidRDefault="00CB2129" w:rsidP="00466B58">
            <w:pPr>
              <w:pStyle w:val="ListParagraph"/>
              <w:numPr>
                <w:ilvl w:val="0"/>
                <w:numId w:val="38"/>
              </w:numPr>
              <w:spacing w:before="0"/>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What are the two types of ads? </w:t>
            </w:r>
          </w:p>
          <w:p w14:paraId="5A39EDB1"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Present video on AIDA formula.  </w:t>
            </w:r>
          </w:p>
          <w:p w14:paraId="7B60729E"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Instruct students to pay attention to the video and ask the following question:</w:t>
            </w:r>
          </w:p>
          <w:p w14:paraId="3E1A1700"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Besides a copywriter, who else creates advertisements? </w:t>
            </w:r>
          </w:p>
          <w:p w14:paraId="07735789" w14:textId="04B2F68E"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lastRenderedPageBreak/>
              <w:t xml:space="preserve">(Answer will be given in the video)  </w:t>
            </w:r>
          </w:p>
        </w:tc>
        <w:tc>
          <w:tcPr>
            <w:tcW w:w="2948" w:type="dxa"/>
          </w:tcPr>
          <w:p w14:paraId="51A61EAD"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lastRenderedPageBreak/>
              <w:t>Students listen.</w:t>
            </w:r>
          </w:p>
          <w:p w14:paraId="6CF3A6B1" w14:textId="77777777" w:rsidR="00CB2129" w:rsidRPr="00A209B0" w:rsidRDefault="00CB2129" w:rsidP="00D20FF5">
            <w:pPr>
              <w:rPr>
                <w:rFonts w:asciiTheme="minorHAnsi" w:hAnsiTheme="minorHAnsi" w:cstheme="minorHAnsi"/>
                <w:color w:val="000000" w:themeColor="text1"/>
                <w:lang w:val="en-ZA"/>
              </w:rPr>
            </w:pPr>
          </w:p>
          <w:p w14:paraId="6315CA8E"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Students answer questions.</w:t>
            </w:r>
          </w:p>
          <w:p w14:paraId="201E23CF" w14:textId="77777777" w:rsidR="00CB2129" w:rsidRPr="00A209B0" w:rsidRDefault="00CB2129" w:rsidP="00D20FF5">
            <w:pPr>
              <w:rPr>
                <w:rFonts w:asciiTheme="minorHAnsi" w:hAnsiTheme="minorHAnsi" w:cstheme="minorHAnsi"/>
                <w:color w:val="000000" w:themeColor="text1"/>
                <w:lang w:val="en-ZA"/>
              </w:rPr>
            </w:pPr>
          </w:p>
          <w:p w14:paraId="3F508F98" w14:textId="77777777" w:rsidR="00CB2129" w:rsidRPr="00A209B0" w:rsidRDefault="00CB2129" w:rsidP="00D20FF5">
            <w:pPr>
              <w:rPr>
                <w:rFonts w:asciiTheme="minorHAnsi" w:hAnsiTheme="minorHAnsi" w:cstheme="minorHAnsi"/>
                <w:color w:val="000000" w:themeColor="text1"/>
                <w:lang w:val="en-ZA"/>
              </w:rPr>
            </w:pPr>
          </w:p>
          <w:p w14:paraId="10A19A6E" w14:textId="77777777" w:rsidR="00CB2129" w:rsidRPr="00A209B0" w:rsidRDefault="00CB2129" w:rsidP="00D20FF5">
            <w:pPr>
              <w:rPr>
                <w:rFonts w:asciiTheme="minorHAnsi" w:hAnsiTheme="minorHAnsi" w:cstheme="minorHAnsi"/>
                <w:color w:val="000000" w:themeColor="text1"/>
                <w:lang w:val="en-ZA"/>
              </w:rPr>
            </w:pPr>
          </w:p>
          <w:p w14:paraId="22AE2A21" w14:textId="77777777" w:rsidR="00CB2129" w:rsidRPr="00A209B0" w:rsidRDefault="00CB2129" w:rsidP="00D20FF5">
            <w:pPr>
              <w:rPr>
                <w:rFonts w:asciiTheme="minorHAnsi" w:hAnsiTheme="minorHAnsi" w:cstheme="minorHAnsi"/>
                <w:color w:val="000000" w:themeColor="text1"/>
                <w:lang w:val="en-ZA"/>
              </w:rPr>
            </w:pPr>
          </w:p>
          <w:p w14:paraId="0E93085C" w14:textId="77777777" w:rsidR="00CB2129" w:rsidRPr="00A209B0" w:rsidRDefault="00CB2129" w:rsidP="00D20FF5">
            <w:pPr>
              <w:rPr>
                <w:rFonts w:asciiTheme="minorHAnsi" w:hAnsiTheme="minorHAnsi" w:cstheme="minorHAnsi"/>
                <w:color w:val="000000" w:themeColor="text1"/>
                <w:lang w:val="en-ZA"/>
              </w:rPr>
            </w:pPr>
          </w:p>
          <w:p w14:paraId="39B47921"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Students watch video and make notes. </w:t>
            </w:r>
          </w:p>
          <w:p w14:paraId="66D341F0"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Students answer the question asked.</w:t>
            </w:r>
          </w:p>
        </w:tc>
      </w:tr>
      <w:tr w:rsidR="00CB2129" w:rsidRPr="00A209B0" w14:paraId="5257ABD4" w14:textId="77777777" w:rsidTr="00D20FF5">
        <w:tc>
          <w:tcPr>
            <w:tcW w:w="1271" w:type="dxa"/>
            <w:vAlign w:val="center"/>
          </w:tcPr>
          <w:p w14:paraId="6E965E19" w14:textId="77777777" w:rsidR="00CB2129" w:rsidRPr="005F7710" w:rsidRDefault="00CB2129" w:rsidP="00D20FF5">
            <w:pPr>
              <w:rPr>
                <w:rFonts w:asciiTheme="minorHAnsi" w:hAnsiTheme="minorHAnsi" w:cstheme="minorHAnsi"/>
                <w:color w:val="000000" w:themeColor="text1"/>
              </w:rPr>
            </w:pPr>
          </w:p>
          <w:p w14:paraId="19A4D6AD" w14:textId="77777777" w:rsidR="00CB2129" w:rsidRPr="00A209B0" w:rsidRDefault="00CB2129" w:rsidP="00D20FF5">
            <w:pPr>
              <w:rPr>
                <w:rFonts w:asciiTheme="minorHAnsi" w:hAnsiTheme="minorHAnsi" w:cstheme="minorHAnsi"/>
                <w:color w:val="000000" w:themeColor="text1"/>
              </w:rPr>
            </w:pPr>
            <w:r>
              <w:rPr>
                <w:rFonts w:asciiTheme="minorHAnsi" w:hAnsiTheme="minorHAnsi" w:cstheme="minorHAnsi"/>
                <w:color w:val="000000" w:themeColor="text1"/>
              </w:rPr>
              <w:t>15 minutes</w:t>
            </w:r>
          </w:p>
        </w:tc>
        <w:tc>
          <w:tcPr>
            <w:tcW w:w="2320" w:type="dxa"/>
          </w:tcPr>
          <w:p w14:paraId="63CC6C68"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DEVELOPMENT</w:t>
            </w:r>
          </w:p>
          <w:p w14:paraId="3467CF83"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Supply brief list of new concepts/content under this heading</w:t>
            </w:r>
            <w:r w:rsidRPr="00A209B0">
              <w:rPr>
                <w:rFonts w:asciiTheme="minorHAnsi" w:hAnsiTheme="minorHAnsi" w:cstheme="minorHAnsi"/>
                <w:color w:val="000000" w:themeColor="text1"/>
              </w:rPr>
              <w:br/>
            </w:r>
          </w:p>
          <w:p w14:paraId="0D90A67D" w14:textId="77777777" w:rsidR="00CB2129" w:rsidRPr="00A209B0" w:rsidRDefault="00CB2129" w:rsidP="00D20FF5">
            <w:pPr>
              <w:rPr>
                <w:rFonts w:asciiTheme="minorHAnsi" w:hAnsiTheme="minorHAnsi" w:cstheme="minorHAnsi"/>
                <w:color w:val="000000" w:themeColor="text1"/>
              </w:rPr>
            </w:pPr>
          </w:p>
          <w:p w14:paraId="014FD158" w14:textId="77777777" w:rsidR="00CB2129" w:rsidRPr="00A209B0" w:rsidRDefault="00CB2129" w:rsidP="00D20FF5">
            <w:pPr>
              <w:rPr>
                <w:rFonts w:asciiTheme="minorHAnsi" w:hAnsiTheme="minorHAnsi" w:cstheme="minorHAnsi"/>
                <w:color w:val="000000" w:themeColor="text1"/>
              </w:rPr>
            </w:pPr>
          </w:p>
          <w:p w14:paraId="31575E42" w14:textId="6325C9B2" w:rsidR="00CB2129" w:rsidRPr="00A209B0" w:rsidRDefault="00CB2129" w:rsidP="00D20FF5">
            <w:pPr>
              <w:rPr>
                <w:rFonts w:asciiTheme="minorHAnsi" w:hAnsiTheme="minorHAnsi" w:cstheme="minorHAnsi"/>
                <w:color w:val="000000" w:themeColor="text1"/>
              </w:rPr>
            </w:pPr>
          </w:p>
        </w:tc>
        <w:tc>
          <w:tcPr>
            <w:tcW w:w="3089" w:type="dxa"/>
            <w:gridSpan w:val="2"/>
          </w:tcPr>
          <w:p w14:paraId="7FC7D6ED"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Set up PowerPoint presentation and explain the following concepts: </w:t>
            </w:r>
          </w:p>
          <w:p w14:paraId="308D30D8" w14:textId="77777777" w:rsidR="00CB2129" w:rsidRPr="00A209B0" w:rsidRDefault="00CB2129" w:rsidP="00466B58">
            <w:pPr>
              <w:pStyle w:val="ListParagraph"/>
              <w:numPr>
                <w:ilvl w:val="0"/>
                <w:numId w:val="39"/>
              </w:numPr>
              <w:spacing w:before="0"/>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Creating a display ad</w:t>
            </w:r>
          </w:p>
          <w:p w14:paraId="339793EE" w14:textId="77777777" w:rsidR="00CB2129" w:rsidRPr="00A209B0" w:rsidRDefault="00CB2129" w:rsidP="00466B58">
            <w:pPr>
              <w:pStyle w:val="ListParagraph"/>
              <w:numPr>
                <w:ilvl w:val="0"/>
                <w:numId w:val="39"/>
              </w:numPr>
              <w:spacing w:before="0"/>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Applying the AIDA formula when creating ads</w:t>
            </w:r>
          </w:p>
          <w:p w14:paraId="424A83A4" w14:textId="477AD57B" w:rsidR="00CB2129" w:rsidRPr="00CB2129" w:rsidRDefault="00CB2129" w:rsidP="00466B58">
            <w:pPr>
              <w:pStyle w:val="ListParagraph"/>
              <w:numPr>
                <w:ilvl w:val="0"/>
                <w:numId w:val="39"/>
              </w:numPr>
              <w:spacing w:before="0"/>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Identifying and analysing the difference between social and newspaper display ads</w:t>
            </w:r>
          </w:p>
        </w:tc>
        <w:tc>
          <w:tcPr>
            <w:tcW w:w="2954" w:type="dxa"/>
            <w:gridSpan w:val="2"/>
          </w:tcPr>
          <w:p w14:paraId="3FA905FE"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Students listen and take notes.</w:t>
            </w:r>
          </w:p>
        </w:tc>
      </w:tr>
      <w:tr w:rsidR="00CB2129" w:rsidRPr="00A209B0" w14:paraId="35095C2C" w14:textId="77777777" w:rsidTr="00D20FF5">
        <w:tc>
          <w:tcPr>
            <w:tcW w:w="1271" w:type="dxa"/>
            <w:vAlign w:val="center"/>
          </w:tcPr>
          <w:p w14:paraId="0867B398" w14:textId="77777777" w:rsidR="00CB2129" w:rsidRPr="005F7710" w:rsidRDefault="00CB2129" w:rsidP="00D20FF5">
            <w:pPr>
              <w:rPr>
                <w:rFonts w:asciiTheme="minorHAnsi" w:hAnsiTheme="minorHAnsi" w:cstheme="minorHAnsi"/>
                <w:color w:val="000000" w:themeColor="text1"/>
              </w:rPr>
            </w:pPr>
          </w:p>
          <w:p w14:paraId="0D617DF4" w14:textId="77777777" w:rsidR="00CB2129" w:rsidRPr="00A209B0" w:rsidRDefault="00CB2129" w:rsidP="00D20FF5">
            <w:pPr>
              <w:rPr>
                <w:rFonts w:asciiTheme="minorHAnsi" w:hAnsiTheme="minorHAnsi" w:cstheme="minorHAnsi"/>
                <w:color w:val="000000" w:themeColor="text1"/>
              </w:rPr>
            </w:pPr>
            <w:r>
              <w:rPr>
                <w:rFonts w:asciiTheme="minorHAnsi" w:hAnsiTheme="minorHAnsi" w:cstheme="minorHAnsi"/>
                <w:color w:val="000000" w:themeColor="text1"/>
              </w:rPr>
              <w:t>20 minutes</w:t>
            </w:r>
          </w:p>
        </w:tc>
        <w:tc>
          <w:tcPr>
            <w:tcW w:w="2320" w:type="dxa"/>
          </w:tcPr>
          <w:p w14:paraId="7029A1CD"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APPLICATION</w:t>
            </w:r>
          </w:p>
          <w:p w14:paraId="08311D1A" w14:textId="77777777" w:rsidR="00CB2129" w:rsidRPr="00A209B0" w:rsidRDefault="00CB2129" w:rsidP="00D20FF5">
            <w:pPr>
              <w:rPr>
                <w:rFonts w:asciiTheme="minorHAnsi" w:hAnsiTheme="minorHAnsi" w:cstheme="minorHAnsi"/>
                <w:color w:val="000000" w:themeColor="text1"/>
              </w:rPr>
            </w:pPr>
          </w:p>
          <w:p w14:paraId="5F362A03"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 xml:space="preserve">Group Activity </w:t>
            </w:r>
          </w:p>
          <w:p w14:paraId="3BF69E71"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 xml:space="preserve"> </w:t>
            </w:r>
          </w:p>
        </w:tc>
        <w:tc>
          <w:tcPr>
            <w:tcW w:w="3089" w:type="dxa"/>
            <w:gridSpan w:val="2"/>
          </w:tcPr>
          <w:p w14:paraId="7F29175C"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Provide students with images and stationery to do the activity: Creating a display ad (Addendum)</w:t>
            </w:r>
          </w:p>
          <w:p w14:paraId="4286D039"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Walk around the classroom to observe and assist students with the group activity, answer questions, and give feedback.</w:t>
            </w:r>
          </w:p>
          <w:p w14:paraId="100928FA"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Ask one student from each group to present their display ad.</w:t>
            </w:r>
          </w:p>
          <w:p w14:paraId="21F22C04"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Explain to students where they have gone wrong and if the AIDA model was correctly used in the advertisements. </w:t>
            </w:r>
          </w:p>
          <w:p w14:paraId="628F4841" w14:textId="77777777" w:rsidR="00CB2129" w:rsidRPr="00A209B0" w:rsidRDefault="00CB2129" w:rsidP="00D20FF5">
            <w:pPr>
              <w:rPr>
                <w:rFonts w:asciiTheme="minorHAnsi" w:hAnsiTheme="minorHAnsi" w:cstheme="minorHAnsi"/>
                <w:color w:val="000000" w:themeColor="text1"/>
                <w:lang w:val="en-ZA"/>
              </w:rPr>
            </w:pPr>
          </w:p>
        </w:tc>
        <w:tc>
          <w:tcPr>
            <w:tcW w:w="2954" w:type="dxa"/>
            <w:gridSpan w:val="2"/>
          </w:tcPr>
          <w:p w14:paraId="2DD3C54C"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Students complete the group activity. </w:t>
            </w:r>
          </w:p>
          <w:p w14:paraId="3044CCBA" w14:textId="77777777" w:rsidR="00CB2129" w:rsidRPr="00A209B0" w:rsidRDefault="00CB2129" w:rsidP="00D20FF5">
            <w:pPr>
              <w:rPr>
                <w:rFonts w:asciiTheme="minorHAnsi" w:hAnsiTheme="minorHAnsi" w:cstheme="minorHAnsi"/>
                <w:color w:val="000000" w:themeColor="text1"/>
                <w:lang w:val="en-ZA"/>
              </w:rPr>
            </w:pPr>
          </w:p>
          <w:p w14:paraId="5A6EC66C"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Students work in groups of five or six, and discuss with each other.</w:t>
            </w:r>
          </w:p>
          <w:p w14:paraId="66BF08AE" w14:textId="77777777" w:rsidR="00CB2129" w:rsidRPr="00A209B0" w:rsidRDefault="00CB2129" w:rsidP="00D20FF5">
            <w:pPr>
              <w:rPr>
                <w:rFonts w:asciiTheme="minorHAnsi" w:hAnsiTheme="minorHAnsi" w:cstheme="minorHAnsi"/>
                <w:color w:val="000000" w:themeColor="text1"/>
                <w:lang w:val="en-ZA"/>
              </w:rPr>
            </w:pPr>
          </w:p>
          <w:p w14:paraId="49BCE72F"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Students ask questions if necessary.</w:t>
            </w:r>
          </w:p>
          <w:p w14:paraId="6EFDC618" w14:textId="77777777" w:rsidR="00CB2129" w:rsidRPr="00A209B0" w:rsidRDefault="00CB2129" w:rsidP="00D20FF5">
            <w:pPr>
              <w:rPr>
                <w:rFonts w:asciiTheme="minorHAnsi" w:hAnsiTheme="minorHAnsi" w:cstheme="minorHAnsi"/>
                <w:color w:val="000000" w:themeColor="text1"/>
                <w:lang w:val="en-ZA"/>
              </w:rPr>
            </w:pPr>
          </w:p>
          <w:p w14:paraId="18A586A0"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A group leader presents their final display ad to the class. </w:t>
            </w:r>
          </w:p>
          <w:p w14:paraId="486A674A"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Students provide their feedback on the other groups’ advertisement.</w:t>
            </w:r>
          </w:p>
        </w:tc>
      </w:tr>
      <w:tr w:rsidR="00CB2129" w:rsidRPr="00A209B0" w14:paraId="6FBBA7FD" w14:textId="77777777" w:rsidTr="00D20FF5">
        <w:trPr>
          <w:trHeight w:val="50"/>
        </w:trPr>
        <w:tc>
          <w:tcPr>
            <w:tcW w:w="1271" w:type="dxa"/>
            <w:vAlign w:val="center"/>
          </w:tcPr>
          <w:p w14:paraId="4321D91A" w14:textId="77777777" w:rsidR="00CB2129" w:rsidRPr="005F7710" w:rsidRDefault="00CB2129" w:rsidP="00D20FF5">
            <w:pPr>
              <w:rPr>
                <w:rFonts w:asciiTheme="minorHAnsi" w:hAnsiTheme="minorHAnsi" w:cstheme="minorHAnsi"/>
                <w:color w:val="000000" w:themeColor="text1"/>
              </w:rPr>
            </w:pPr>
          </w:p>
          <w:p w14:paraId="0492A17A" w14:textId="77777777" w:rsidR="00CB2129" w:rsidRPr="00A209B0" w:rsidRDefault="00CB2129" w:rsidP="00D20FF5">
            <w:pPr>
              <w:rPr>
                <w:rFonts w:asciiTheme="minorHAnsi" w:hAnsiTheme="minorHAnsi" w:cstheme="minorHAnsi"/>
                <w:color w:val="000000" w:themeColor="text1"/>
                <w:lang w:val="en-ZA"/>
              </w:rPr>
            </w:pPr>
            <w:r>
              <w:rPr>
                <w:rFonts w:asciiTheme="minorHAnsi" w:hAnsiTheme="minorHAnsi" w:cstheme="minorHAnsi"/>
                <w:color w:val="000000" w:themeColor="text1"/>
              </w:rPr>
              <w:t>10 minutes</w:t>
            </w:r>
          </w:p>
        </w:tc>
        <w:tc>
          <w:tcPr>
            <w:tcW w:w="2320" w:type="dxa"/>
          </w:tcPr>
          <w:p w14:paraId="08496F6F" w14:textId="77777777" w:rsidR="00CB2129" w:rsidRPr="00A209B0" w:rsidRDefault="00CB2129" w:rsidP="00D20FF5">
            <w:pPr>
              <w:rPr>
                <w:rFonts w:asciiTheme="minorHAnsi" w:hAnsiTheme="minorHAnsi" w:cstheme="minorHAnsi"/>
                <w:b/>
                <w:color w:val="000000" w:themeColor="text1"/>
              </w:rPr>
            </w:pPr>
            <w:r w:rsidRPr="00A209B0">
              <w:rPr>
                <w:rFonts w:asciiTheme="minorHAnsi" w:hAnsiTheme="minorHAnsi" w:cstheme="minorHAnsi"/>
                <w:b/>
                <w:color w:val="000000" w:themeColor="text1"/>
              </w:rPr>
              <w:t>CONCLUSION</w:t>
            </w:r>
          </w:p>
          <w:p w14:paraId="0444ABF3" w14:textId="77777777"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Emphasise outcomes/ Summarise.</w:t>
            </w:r>
          </w:p>
          <w:p w14:paraId="69DCCE3D" w14:textId="0E6E69BA" w:rsidR="00CB2129" w:rsidRPr="00A209B0" w:rsidRDefault="00CB2129" w:rsidP="00D20FF5">
            <w:pPr>
              <w:rPr>
                <w:rFonts w:asciiTheme="minorHAnsi" w:hAnsiTheme="minorHAnsi" w:cstheme="minorHAnsi"/>
                <w:color w:val="000000" w:themeColor="text1"/>
              </w:rPr>
            </w:pPr>
            <w:r w:rsidRPr="00A209B0">
              <w:rPr>
                <w:rFonts w:asciiTheme="minorHAnsi" w:hAnsiTheme="minorHAnsi" w:cstheme="minorHAnsi"/>
                <w:color w:val="000000" w:themeColor="text1"/>
              </w:rPr>
              <w:t xml:space="preserve">  </w:t>
            </w:r>
          </w:p>
        </w:tc>
        <w:tc>
          <w:tcPr>
            <w:tcW w:w="3089" w:type="dxa"/>
            <w:gridSpan w:val="2"/>
          </w:tcPr>
          <w:p w14:paraId="0ACFEE90" w14:textId="77777777" w:rsidR="00CB2129" w:rsidRPr="00A209B0" w:rsidRDefault="00CB2129" w:rsidP="00D20FF5">
            <w:pPr>
              <w:rPr>
                <w:rFonts w:asciiTheme="minorHAnsi" w:hAnsiTheme="minorHAnsi" w:cstheme="minorHAnsi"/>
                <w:color w:val="000000" w:themeColor="text1"/>
                <w:lang w:val="en-ZA"/>
              </w:rPr>
            </w:pPr>
            <w:r w:rsidRPr="00A209B0">
              <w:rPr>
                <w:rFonts w:asciiTheme="minorHAnsi" w:hAnsiTheme="minorHAnsi" w:cstheme="minorHAnsi"/>
                <w:color w:val="000000" w:themeColor="text1"/>
                <w:lang w:val="en-ZA"/>
              </w:rPr>
              <w:t xml:space="preserve">Summarise the content to check if the lesson outcomes were achieved. </w:t>
            </w:r>
          </w:p>
          <w:p w14:paraId="65FFC0DC" w14:textId="77777777" w:rsidR="00CB2129" w:rsidRPr="00A209B0" w:rsidRDefault="00CB2129" w:rsidP="00D20FF5">
            <w:pPr>
              <w:rPr>
                <w:rFonts w:asciiTheme="minorHAnsi" w:hAnsiTheme="minorHAnsi" w:cstheme="minorHAnsi"/>
                <w:color w:val="000000" w:themeColor="text1"/>
                <w:lang w:val="en-ZA"/>
              </w:rPr>
            </w:pPr>
          </w:p>
        </w:tc>
        <w:tc>
          <w:tcPr>
            <w:tcW w:w="2954" w:type="dxa"/>
            <w:gridSpan w:val="2"/>
          </w:tcPr>
          <w:p w14:paraId="1F969AC1" w14:textId="77777777" w:rsidR="00CB2129" w:rsidRPr="00A209B0" w:rsidRDefault="00CB2129" w:rsidP="00D20FF5">
            <w:pPr>
              <w:rPr>
                <w:rFonts w:asciiTheme="minorHAnsi" w:hAnsiTheme="minorHAnsi" w:cstheme="minorHAnsi"/>
                <w:color w:val="000000" w:themeColor="text1"/>
                <w:lang w:val="en-ZA"/>
              </w:rPr>
            </w:pPr>
          </w:p>
        </w:tc>
      </w:tr>
    </w:tbl>
    <w:p w14:paraId="0D2898DD" w14:textId="77777777" w:rsidR="00CB2129" w:rsidRDefault="00CB2129" w:rsidP="00CB2129">
      <w:pPr>
        <w:rPr>
          <w:rFonts w:eastAsiaTheme="minorHAnsi"/>
          <w:lang w:val="en-ZA"/>
        </w:rPr>
      </w:pPr>
    </w:p>
    <w:p w14:paraId="1E7D318C" w14:textId="77777777" w:rsidR="00CB2129" w:rsidRDefault="00CB2129" w:rsidP="00CB2129"/>
    <w:p w14:paraId="7502F216" w14:textId="60AF3548" w:rsidR="00CB2129" w:rsidRDefault="00CB2129">
      <w:pPr>
        <w:spacing w:before="0"/>
      </w:pPr>
      <w:r>
        <w:br w:type="page"/>
      </w:r>
    </w:p>
    <w:p w14:paraId="4957F032" w14:textId="5554C582" w:rsidR="00CB2129" w:rsidRDefault="00CB2129" w:rsidP="00CB2129">
      <w:pPr>
        <w:pStyle w:val="Heading2"/>
      </w:pPr>
      <w:bookmarkStart w:id="96" w:name="_Appendix_3:"/>
      <w:bookmarkStart w:id="97" w:name="_Toc128748831"/>
      <w:bookmarkEnd w:id="96"/>
      <w:r>
        <w:lastRenderedPageBreak/>
        <w:t>Appendix 3:</w:t>
      </w:r>
      <w:bookmarkEnd w:id="97"/>
    </w:p>
    <w:p w14:paraId="5FA0D28B" w14:textId="1DF718A4" w:rsidR="00D20FF5" w:rsidRPr="003858F1" w:rsidRDefault="00D20FF5" w:rsidP="00C82342">
      <w:pPr>
        <w:pStyle w:val="Heading3"/>
      </w:pPr>
      <w:bookmarkStart w:id="98" w:name="_Toc128748832"/>
      <w:r w:rsidRPr="003858F1">
        <w:t>LESSON PLAN 1</w:t>
      </w:r>
      <w:r>
        <w:t xml:space="preserve"> Annotated</w:t>
      </w:r>
      <w:bookmarkEnd w:id="98"/>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5218"/>
      </w:tblGrid>
      <w:tr w:rsidR="00D20FF5" w:rsidRPr="00B03BB6" w14:paraId="6C8C8B7A" w14:textId="77777777" w:rsidTr="00D20FF5">
        <w:tc>
          <w:tcPr>
            <w:tcW w:w="0" w:type="auto"/>
            <w:tcBorders>
              <w:bottom w:val="double" w:sz="4" w:space="0" w:color="auto"/>
            </w:tcBorders>
            <w:vAlign w:val="center"/>
          </w:tcPr>
          <w:p w14:paraId="77614B6A" w14:textId="77777777" w:rsidR="00D20FF5" w:rsidRPr="00B03BB6" w:rsidRDefault="00D20FF5" w:rsidP="00D20FF5">
            <w:pPr>
              <w:rPr>
                <w:b/>
                <w:color w:val="000000" w:themeColor="text1"/>
              </w:rPr>
            </w:pPr>
            <w:r w:rsidRPr="00B03BB6">
              <w:rPr>
                <w:b/>
                <w:color w:val="000000" w:themeColor="text1"/>
              </w:rPr>
              <w:t>Subject: PROFESSIONAL COOKERY</w:t>
            </w:r>
          </w:p>
          <w:p w14:paraId="6A972814" w14:textId="77777777" w:rsidR="00D20FF5" w:rsidRPr="00B03BB6" w:rsidRDefault="00D20FF5" w:rsidP="00D20FF5">
            <w:pPr>
              <w:rPr>
                <w:b/>
                <w:color w:val="000000" w:themeColor="text1"/>
              </w:rPr>
            </w:pPr>
            <w:r w:rsidRPr="00B03BB6">
              <w:rPr>
                <w:b/>
                <w:color w:val="000000" w:themeColor="text1"/>
              </w:rPr>
              <w:t>Catering Practical</w:t>
            </w:r>
          </w:p>
        </w:tc>
        <w:tc>
          <w:tcPr>
            <w:tcW w:w="0" w:type="auto"/>
            <w:tcBorders>
              <w:bottom w:val="double" w:sz="4" w:space="0" w:color="auto"/>
            </w:tcBorders>
            <w:vAlign w:val="center"/>
          </w:tcPr>
          <w:p w14:paraId="43E969CC" w14:textId="77777777" w:rsidR="00D20FF5" w:rsidRPr="00B03BB6" w:rsidRDefault="00D20FF5" w:rsidP="00D20FF5">
            <w:pPr>
              <w:rPr>
                <w:b/>
                <w:color w:val="000000" w:themeColor="text1"/>
              </w:rPr>
            </w:pPr>
            <w:r w:rsidRPr="00B03BB6">
              <w:rPr>
                <w:b/>
                <w:color w:val="000000" w:themeColor="text1"/>
              </w:rPr>
              <w:t>Level: N6</w:t>
            </w:r>
          </w:p>
        </w:tc>
      </w:tr>
      <w:tr w:rsidR="00D20FF5" w:rsidRPr="00B03BB6" w14:paraId="496E90B9" w14:textId="77777777" w:rsidTr="00D20FF5">
        <w:tc>
          <w:tcPr>
            <w:tcW w:w="0" w:type="auto"/>
            <w:gridSpan w:val="2"/>
            <w:tcBorders>
              <w:bottom w:val="double" w:sz="4" w:space="0" w:color="auto"/>
            </w:tcBorders>
            <w:vAlign w:val="center"/>
          </w:tcPr>
          <w:p w14:paraId="66CFB563" w14:textId="77777777" w:rsidR="00D20FF5" w:rsidRPr="00B03BB6" w:rsidRDefault="00D20FF5" w:rsidP="00D20FF5">
            <w:pPr>
              <w:rPr>
                <w:b/>
              </w:rPr>
            </w:pPr>
            <w:r w:rsidRPr="00B03BB6">
              <w:rPr>
                <w:b/>
                <w:color w:val="000000" w:themeColor="text1"/>
              </w:rPr>
              <w:t xml:space="preserve">Lesson Topic: </w:t>
            </w:r>
            <w:r w:rsidRPr="00B03BB6">
              <w:t>Making Fudge</w:t>
            </w:r>
          </w:p>
        </w:tc>
      </w:tr>
      <w:tr w:rsidR="00D20FF5" w:rsidRPr="00B03BB6" w14:paraId="2C3DD601" w14:textId="77777777" w:rsidTr="00D20FF5">
        <w:tc>
          <w:tcPr>
            <w:tcW w:w="0" w:type="auto"/>
            <w:gridSpan w:val="2"/>
            <w:tcBorders>
              <w:top w:val="double" w:sz="4" w:space="0" w:color="auto"/>
              <w:bottom w:val="single" w:sz="4" w:space="0" w:color="auto"/>
            </w:tcBorders>
          </w:tcPr>
          <w:p w14:paraId="31B2E96B" w14:textId="77777777" w:rsidR="00D20FF5" w:rsidRPr="00B03BB6" w:rsidRDefault="00D20FF5" w:rsidP="00D20FF5">
            <w:pPr>
              <w:rPr>
                <w:b/>
                <w:color w:val="000000" w:themeColor="text1"/>
              </w:rPr>
            </w:pPr>
            <w:r w:rsidRPr="00B03BB6">
              <w:rPr>
                <w:b/>
                <w:color w:val="000000" w:themeColor="text1"/>
              </w:rPr>
              <w:t>LESSON OUTCOMES</w:t>
            </w:r>
          </w:p>
          <w:p w14:paraId="37B16A0A" w14:textId="77777777" w:rsidR="00D20FF5" w:rsidRPr="00B03BB6" w:rsidRDefault="00D20FF5" w:rsidP="00D20FF5">
            <w:pPr>
              <w:rPr>
                <w:b/>
                <w:color w:val="000000" w:themeColor="text1"/>
              </w:rPr>
            </w:pPr>
            <w:r w:rsidRPr="00B03BB6">
              <w:rPr>
                <w:color w:val="000000" w:themeColor="text1"/>
              </w:rPr>
              <w:t>By the end of this lesson, the student will be able to:</w:t>
            </w:r>
          </w:p>
        </w:tc>
      </w:tr>
      <w:tr w:rsidR="00D20FF5" w:rsidRPr="00B03BB6" w14:paraId="41E4C18C" w14:textId="77777777" w:rsidTr="00D20FF5">
        <w:tc>
          <w:tcPr>
            <w:tcW w:w="0" w:type="auto"/>
            <w:gridSpan w:val="2"/>
            <w:tcBorders>
              <w:top w:val="single" w:sz="4" w:space="0" w:color="auto"/>
            </w:tcBorders>
          </w:tcPr>
          <w:p w14:paraId="5B47AC11" w14:textId="77777777" w:rsidR="00D20FF5" w:rsidRPr="00B03BB6" w:rsidRDefault="00D20FF5" w:rsidP="00466B58">
            <w:pPr>
              <w:numPr>
                <w:ilvl w:val="0"/>
                <w:numId w:val="32"/>
              </w:numPr>
              <w:spacing w:before="0"/>
              <w:rPr>
                <w:color w:val="000000" w:themeColor="text1"/>
              </w:rPr>
            </w:pPr>
            <w:r w:rsidRPr="00B03BB6">
              <w:rPr>
                <w:color w:val="000000" w:themeColor="text1"/>
              </w:rPr>
              <w:t xml:space="preserve">Make the fudge by following the method contained in the recipe </w:t>
            </w:r>
          </w:p>
          <w:p w14:paraId="67A101DB" w14:textId="77777777" w:rsidR="00D20FF5" w:rsidRPr="00B03BB6" w:rsidRDefault="00D20FF5" w:rsidP="00466B58">
            <w:pPr>
              <w:numPr>
                <w:ilvl w:val="0"/>
                <w:numId w:val="32"/>
              </w:numPr>
              <w:spacing w:before="0"/>
              <w:rPr>
                <w:color w:val="000000" w:themeColor="text1"/>
              </w:rPr>
            </w:pPr>
            <w:r w:rsidRPr="00B03BB6">
              <w:rPr>
                <w:color w:val="000000" w:themeColor="text1"/>
              </w:rPr>
              <w:t>Understand the importance of: following the sequence in the recipe (step by step), using the right equipment for measuring the ingredients and the consequences of not doing so</w:t>
            </w:r>
          </w:p>
          <w:p w14:paraId="26D12E2A" w14:textId="77777777" w:rsidR="00D20FF5" w:rsidRPr="00B03BB6" w:rsidRDefault="00D20FF5" w:rsidP="00466B58">
            <w:pPr>
              <w:numPr>
                <w:ilvl w:val="0"/>
                <w:numId w:val="32"/>
              </w:numPr>
              <w:spacing w:before="0"/>
              <w:rPr>
                <w:b/>
                <w:color w:val="000000" w:themeColor="text1"/>
              </w:rPr>
            </w:pPr>
            <w:r w:rsidRPr="00B03BB6">
              <w:rPr>
                <w:color w:val="000000" w:themeColor="text1"/>
              </w:rPr>
              <w:t>Apply the criteria for quality fudge to make a judgment and recommendations to improve the fudge</w:t>
            </w:r>
          </w:p>
        </w:tc>
      </w:tr>
      <w:tr w:rsidR="00D20FF5" w:rsidRPr="00B03BB6" w14:paraId="7B5C5984" w14:textId="77777777" w:rsidTr="00D20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0" w:type="auto"/>
            <w:tcBorders>
              <w:left w:val="double" w:sz="4" w:space="0" w:color="auto"/>
              <w:right w:val="double" w:sz="4" w:space="0" w:color="auto"/>
            </w:tcBorders>
          </w:tcPr>
          <w:p w14:paraId="7FE1EBDA" w14:textId="77777777" w:rsidR="00D20FF5" w:rsidRPr="00B03BB6" w:rsidRDefault="00D20FF5" w:rsidP="00D20FF5">
            <w:pPr>
              <w:rPr>
                <w:b/>
                <w:color w:val="000000" w:themeColor="text1"/>
              </w:rPr>
            </w:pPr>
            <w:r w:rsidRPr="00B03BB6">
              <w:rPr>
                <w:b/>
                <w:color w:val="000000" w:themeColor="text1"/>
              </w:rPr>
              <w:t>Teaching methods</w:t>
            </w:r>
          </w:p>
          <w:p w14:paraId="1921FBCA" w14:textId="77777777" w:rsidR="00D20FF5" w:rsidRPr="00B03BB6" w:rsidRDefault="00D20FF5" w:rsidP="00466B58">
            <w:pPr>
              <w:pStyle w:val="ListParagraph"/>
              <w:numPr>
                <w:ilvl w:val="0"/>
                <w:numId w:val="34"/>
              </w:numPr>
              <w:spacing w:before="0"/>
              <w:rPr>
                <w:color w:val="000000" w:themeColor="text1"/>
              </w:rPr>
            </w:pPr>
            <w:r w:rsidRPr="00B03BB6">
              <w:rPr>
                <w:color w:val="000000" w:themeColor="text1"/>
              </w:rPr>
              <w:t>Oral presentation</w:t>
            </w:r>
          </w:p>
          <w:p w14:paraId="47C535F2" w14:textId="77777777" w:rsidR="00D20FF5" w:rsidRPr="00B03BB6" w:rsidRDefault="00D20FF5" w:rsidP="00466B58">
            <w:pPr>
              <w:pStyle w:val="ListParagraph"/>
              <w:numPr>
                <w:ilvl w:val="0"/>
                <w:numId w:val="34"/>
              </w:numPr>
              <w:spacing w:before="0"/>
              <w:rPr>
                <w:color w:val="000000" w:themeColor="text1"/>
              </w:rPr>
            </w:pPr>
            <w:r w:rsidRPr="00B03BB6">
              <w:rPr>
                <w:color w:val="000000" w:themeColor="text1"/>
              </w:rPr>
              <w:t>Question and answer</w:t>
            </w:r>
          </w:p>
          <w:p w14:paraId="73B35C47" w14:textId="77777777" w:rsidR="00D20FF5" w:rsidRPr="00B03BB6" w:rsidRDefault="00D20FF5" w:rsidP="00466B58">
            <w:pPr>
              <w:pStyle w:val="ListParagraph"/>
              <w:numPr>
                <w:ilvl w:val="0"/>
                <w:numId w:val="34"/>
              </w:numPr>
              <w:spacing w:before="0"/>
              <w:rPr>
                <w:color w:val="000000" w:themeColor="text1"/>
              </w:rPr>
            </w:pPr>
            <w:r w:rsidRPr="00B03BB6">
              <w:rPr>
                <w:color w:val="000000" w:themeColor="text1"/>
              </w:rPr>
              <w:t xml:space="preserve">Demonstration </w:t>
            </w:r>
          </w:p>
          <w:p w14:paraId="42E8080E" w14:textId="77777777" w:rsidR="00D20FF5" w:rsidRPr="00B03BB6" w:rsidRDefault="00D20FF5" w:rsidP="00466B58">
            <w:pPr>
              <w:pStyle w:val="ListParagraph"/>
              <w:numPr>
                <w:ilvl w:val="0"/>
                <w:numId w:val="34"/>
              </w:numPr>
              <w:spacing w:before="0"/>
              <w:rPr>
                <w:color w:val="000000" w:themeColor="text1"/>
              </w:rPr>
            </w:pPr>
            <w:r w:rsidRPr="00B03BB6">
              <w:rPr>
                <w:color w:val="000000" w:themeColor="text1"/>
              </w:rPr>
              <w:t>Co-operative learning</w:t>
            </w:r>
          </w:p>
          <w:p w14:paraId="5A89C917" w14:textId="77777777" w:rsidR="00D20FF5" w:rsidRPr="00B03BB6" w:rsidRDefault="00D20FF5" w:rsidP="00466B58">
            <w:pPr>
              <w:pStyle w:val="ListParagraph"/>
              <w:numPr>
                <w:ilvl w:val="0"/>
                <w:numId w:val="34"/>
              </w:numPr>
              <w:spacing w:before="0"/>
              <w:rPr>
                <w:b/>
                <w:color w:val="000000" w:themeColor="text1"/>
              </w:rPr>
            </w:pPr>
            <w:r w:rsidRPr="00B03BB6">
              <w:rPr>
                <w:color w:val="000000" w:themeColor="text1"/>
              </w:rPr>
              <w:t>Practical work</w:t>
            </w:r>
            <w:r w:rsidRPr="00B03BB6">
              <w:rPr>
                <w:b/>
                <w:color w:val="000000" w:themeColor="text1"/>
              </w:rPr>
              <w:t xml:space="preserve"> </w:t>
            </w:r>
          </w:p>
        </w:tc>
        <w:tc>
          <w:tcPr>
            <w:tcW w:w="0" w:type="auto"/>
            <w:tcBorders>
              <w:left w:val="double" w:sz="4" w:space="0" w:color="auto"/>
              <w:right w:val="double" w:sz="4" w:space="0" w:color="auto"/>
            </w:tcBorders>
          </w:tcPr>
          <w:p w14:paraId="72F4668C" w14:textId="77777777" w:rsidR="00D20FF5" w:rsidRPr="00B03BB6" w:rsidRDefault="00D20FF5" w:rsidP="00D20FF5">
            <w:pPr>
              <w:rPr>
                <w:b/>
                <w:color w:val="000000" w:themeColor="text1"/>
              </w:rPr>
            </w:pPr>
            <w:r w:rsidRPr="00B03BB6">
              <w:rPr>
                <w:b/>
                <w:color w:val="000000" w:themeColor="text1"/>
              </w:rPr>
              <w:t>Teaching Resources</w:t>
            </w:r>
          </w:p>
          <w:p w14:paraId="250EF7FB" w14:textId="77777777" w:rsidR="00D20FF5" w:rsidRPr="00B03BB6" w:rsidRDefault="00D20FF5" w:rsidP="00466B58">
            <w:pPr>
              <w:pStyle w:val="ListParagraph"/>
              <w:numPr>
                <w:ilvl w:val="0"/>
                <w:numId w:val="33"/>
              </w:numPr>
              <w:spacing w:before="0"/>
              <w:rPr>
                <w:color w:val="000000" w:themeColor="text1"/>
              </w:rPr>
            </w:pPr>
            <w:r w:rsidRPr="00B03BB6">
              <w:rPr>
                <w:color w:val="000000" w:themeColor="text1"/>
              </w:rPr>
              <w:t>Chalkboard</w:t>
            </w:r>
          </w:p>
          <w:p w14:paraId="4A4C1A0C" w14:textId="77777777" w:rsidR="00D20FF5" w:rsidRPr="00B03BB6" w:rsidRDefault="00D20FF5" w:rsidP="00466B58">
            <w:pPr>
              <w:pStyle w:val="ListParagraph"/>
              <w:numPr>
                <w:ilvl w:val="0"/>
                <w:numId w:val="33"/>
              </w:numPr>
              <w:spacing w:before="0"/>
              <w:rPr>
                <w:color w:val="000000" w:themeColor="text1"/>
              </w:rPr>
            </w:pPr>
            <w:r w:rsidRPr="00B03BB6">
              <w:rPr>
                <w:color w:val="000000" w:themeColor="text1"/>
              </w:rPr>
              <w:t>Recipe workbook</w:t>
            </w:r>
          </w:p>
          <w:p w14:paraId="64900B3C" w14:textId="77777777" w:rsidR="00D20FF5" w:rsidRPr="00B03BB6" w:rsidRDefault="00D20FF5" w:rsidP="00466B58">
            <w:pPr>
              <w:pStyle w:val="ListParagraph"/>
              <w:numPr>
                <w:ilvl w:val="0"/>
                <w:numId w:val="33"/>
              </w:numPr>
              <w:spacing w:before="0"/>
              <w:rPr>
                <w:color w:val="000000" w:themeColor="text1"/>
              </w:rPr>
            </w:pPr>
            <w:r w:rsidRPr="00B03BB6">
              <w:rPr>
                <w:color w:val="000000" w:themeColor="text1"/>
              </w:rPr>
              <w:t xml:space="preserve">All baking equipment </w:t>
            </w:r>
          </w:p>
          <w:p w14:paraId="050BE494" w14:textId="77777777" w:rsidR="00D20FF5" w:rsidRPr="00B03BB6" w:rsidRDefault="00D20FF5" w:rsidP="00466B58">
            <w:pPr>
              <w:pStyle w:val="ListParagraph"/>
              <w:numPr>
                <w:ilvl w:val="0"/>
                <w:numId w:val="33"/>
              </w:numPr>
              <w:spacing w:before="0"/>
              <w:rPr>
                <w:color w:val="000000" w:themeColor="text1"/>
              </w:rPr>
            </w:pPr>
            <w:r w:rsidRPr="00B03BB6">
              <w:rPr>
                <w:color w:val="000000" w:themeColor="text1"/>
              </w:rPr>
              <w:t>Ovens, time clock, basins, cleaning detergents</w:t>
            </w:r>
          </w:p>
          <w:p w14:paraId="344CA4D5" w14:textId="77777777" w:rsidR="00D20FF5" w:rsidRPr="00B03BB6" w:rsidRDefault="00D20FF5" w:rsidP="00466B58">
            <w:pPr>
              <w:pStyle w:val="ListParagraph"/>
              <w:numPr>
                <w:ilvl w:val="0"/>
                <w:numId w:val="33"/>
              </w:numPr>
              <w:spacing w:before="0"/>
              <w:rPr>
                <w:b/>
                <w:color w:val="000000" w:themeColor="text1"/>
              </w:rPr>
            </w:pPr>
            <w:r w:rsidRPr="00B03BB6">
              <w:rPr>
                <w:color w:val="000000" w:themeColor="text1"/>
              </w:rPr>
              <w:t>Quality checklist</w:t>
            </w:r>
            <w:r w:rsidRPr="00B03BB6">
              <w:rPr>
                <w:b/>
                <w:color w:val="000000" w:themeColor="text1"/>
              </w:rPr>
              <w:t xml:space="preserve"> </w:t>
            </w:r>
          </w:p>
        </w:tc>
      </w:tr>
      <w:tr w:rsidR="00D20FF5" w:rsidRPr="00B03BB6" w14:paraId="78AEDEAC" w14:textId="77777777" w:rsidTr="00D20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0" w:type="auto"/>
            <w:gridSpan w:val="2"/>
            <w:tcBorders>
              <w:left w:val="double" w:sz="4" w:space="0" w:color="auto"/>
              <w:right w:val="double" w:sz="4" w:space="0" w:color="auto"/>
            </w:tcBorders>
          </w:tcPr>
          <w:p w14:paraId="20E30A80" w14:textId="77777777" w:rsidR="00D20FF5" w:rsidRPr="00B03BB6" w:rsidRDefault="00D20FF5" w:rsidP="00D20FF5">
            <w:pPr>
              <w:rPr>
                <w:b/>
                <w:color w:val="000000" w:themeColor="text1"/>
              </w:rPr>
            </w:pPr>
            <w:r w:rsidRPr="00B03BB6">
              <w:rPr>
                <w:b/>
                <w:color w:val="000000" w:themeColor="text1"/>
              </w:rPr>
              <w:t>Prior or existing knowledge</w:t>
            </w:r>
          </w:p>
          <w:p w14:paraId="4116998E" w14:textId="77777777" w:rsidR="00D20FF5" w:rsidRPr="00B03BB6" w:rsidRDefault="00D20FF5" w:rsidP="00466B58">
            <w:pPr>
              <w:pStyle w:val="ListParagraph"/>
              <w:numPr>
                <w:ilvl w:val="0"/>
                <w:numId w:val="33"/>
              </w:numPr>
              <w:spacing w:before="0"/>
              <w:rPr>
                <w:color w:val="000000" w:themeColor="text1"/>
              </w:rPr>
            </w:pPr>
            <w:r w:rsidRPr="00B03BB6">
              <w:rPr>
                <w:color w:val="000000" w:themeColor="text1"/>
              </w:rPr>
              <w:t>Basic Chef course knowledge</w:t>
            </w:r>
          </w:p>
          <w:p w14:paraId="1B0DBA40" w14:textId="77777777" w:rsidR="00D20FF5" w:rsidRPr="00B03BB6" w:rsidRDefault="00D20FF5" w:rsidP="00466B58">
            <w:pPr>
              <w:pStyle w:val="ListParagraph"/>
              <w:numPr>
                <w:ilvl w:val="0"/>
                <w:numId w:val="33"/>
              </w:numPr>
              <w:spacing w:before="0"/>
              <w:rPr>
                <w:b/>
                <w:color w:val="000000" w:themeColor="text1"/>
              </w:rPr>
            </w:pPr>
            <w:r w:rsidRPr="00B03BB6">
              <w:rPr>
                <w:color w:val="000000" w:themeColor="text1"/>
              </w:rPr>
              <w:t>Previous experience with ingredients and baking equipment</w:t>
            </w:r>
            <w:r w:rsidRPr="00B03BB6">
              <w:rPr>
                <w:b/>
                <w:color w:val="000000" w:themeColor="text1"/>
              </w:rPr>
              <w:t xml:space="preserve">  </w:t>
            </w:r>
          </w:p>
        </w:tc>
      </w:tr>
    </w:tbl>
    <w:tbl>
      <w:tblPr>
        <w:tblStyle w:val="TableGrid"/>
        <w:tblpPr w:leftFromText="181" w:rightFromText="181" w:vertAnchor="text" w:tblpY="1"/>
        <w:tblOverlap w:val="never"/>
        <w:tblW w:w="9776" w:type="dxa"/>
        <w:tblLayout w:type="fixed"/>
        <w:tblLook w:val="04A0" w:firstRow="1" w:lastRow="0" w:firstColumn="1" w:lastColumn="0" w:noHBand="0" w:noVBand="1"/>
      </w:tblPr>
      <w:tblGrid>
        <w:gridCol w:w="1271"/>
        <w:gridCol w:w="2193"/>
        <w:gridCol w:w="3233"/>
        <w:gridCol w:w="3079"/>
      </w:tblGrid>
      <w:tr w:rsidR="00D20FF5" w:rsidRPr="00D635D7" w14:paraId="34171EF0" w14:textId="77777777" w:rsidTr="00D20FF5">
        <w:tc>
          <w:tcPr>
            <w:tcW w:w="1271" w:type="dxa"/>
          </w:tcPr>
          <w:p w14:paraId="67A159E1" w14:textId="77777777" w:rsidR="00D20FF5" w:rsidRPr="00D635D7" w:rsidRDefault="00D20FF5" w:rsidP="00D20FF5">
            <w:pPr>
              <w:spacing w:after="160" w:line="259" w:lineRule="auto"/>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Time: 3hrs</w:t>
            </w:r>
          </w:p>
        </w:tc>
        <w:tc>
          <w:tcPr>
            <w:tcW w:w="2193" w:type="dxa"/>
            <w:shd w:val="clear" w:color="auto" w:fill="D9D9D9"/>
          </w:tcPr>
          <w:p w14:paraId="3401EE12"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LESSON PHASES/CONTENT</w:t>
            </w:r>
          </w:p>
          <w:p w14:paraId="49170081"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notes, explanations or instructions</w:t>
            </w:r>
          </w:p>
        </w:tc>
        <w:tc>
          <w:tcPr>
            <w:tcW w:w="3233" w:type="dxa"/>
            <w:shd w:val="clear" w:color="auto" w:fill="D9D9D9"/>
          </w:tcPr>
          <w:p w14:paraId="127B3825"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METHODOLOGY/ACTIONS OF EDUCATOR</w:t>
            </w:r>
          </w:p>
          <w:p w14:paraId="1C25B0C5"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What you will do during the various stages of the lesson and the teaching aids you will use</w:t>
            </w:r>
          </w:p>
          <w:p w14:paraId="6CFB3A6C"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(e.g., ask questions, explain, demonstrate, lecture)</w:t>
            </w:r>
          </w:p>
        </w:tc>
        <w:tc>
          <w:tcPr>
            <w:tcW w:w="3079" w:type="dxa"/>
            <w:shd w:val="clear" w:color="auto" w:fill="D9D9D9"/>
          </w:tcPr>
          <w:p w14:paraId="7CFD3EA9"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STUDENTS’ ACTIVITIES</w:t>
            </w:r>
          </w:p>
          <w:p w14:paraId="1A59DC4C"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What students will do and the learning material they will use</w:t>
            </w:r>
          </w:p>
          <w:p w14:paraId="04650FAD"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(e.g., answer questions, take notes, complete worksheet, debate, group work)</w:t>
            </w:r>
          </w:p>
        </w:tc>
      </w:tr>
      <w:tr w:rsidR="00D20FF5" w:rsidRPr="00D635D7" w14:paraId="5BE72A48" w14:textId="77777777" w:rsidTr="00D20FF5">
        <w:trPr>
          <w:trHeight w:val="1408"/>
        </w:trPr>
        <w:tc>
          <w:tcPr>
            <w:tcW w:w="1271" w:type="dxa"/>
            <w:vAlign w:val="center"/>
          </w:tcPr>
          <w:p w14:paraId="760AB4C7" w14:textId="77777777" w:rsidR="00D20FF5" w:rsidRPr="00D635D7" w:rsidRDefault="00D20FF5" w:rsidP="00D20FF5">
            <w:pPr>
              <w:rPr>
                <w:rFonts w:asciiTheme="minorHAnsi" w:hAnsiTheme="minorHAnsi" w:cstheme="minorHAnsi"/>
                <w:color w:val="000000" w:themeColor="text1"/>
              </w:rPr>
            </w:pPr>
          </w:p>
          <w:p w14:paraId="13C61D19"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30 minutes</w:t>
            </w:r>
          </w:p>
        </w:tc>
        <w:tc>
          <w:tcPr>
            <w:tcW w:w="2193" w:type="dxa"/>
          </w:tcPr>
          <w:p w14:paraId="325703A7"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INTRODUCTION</w:t>
            </w:r>
          </w:p>
          <w:p w14:paraId="4F33E0A7"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Link to existing knowledge</w:t>
            </w:r>
          </w:p>
          <w:p w14:paraId="143E4F59" w14:textId="77777777" w:rsidR="00D20FF5" w:rsidRPr="00D635D7" w:rsidRDefault="00D20FF5" w:rsidP="00D20FF5">
            <w:pPr>
              <w:rPr>
                <w:rFonts w:asciiTheme="minorHAnsi" w:hAnsiTheme="minorHAnsi" w:cstheme="minorHAnsi"/>
                <w:color w:val="000000" w:themeColor="text1"/>
              </w:rPr>
            </w:pPr>
          </w:p>
          <w:p w14:paraId="3576B34B" w14:textId="77777777" w:rsidR="00D20FF5" w:rsidRPr="00D635D7" w:rsidRDefault="00D20FF5" w:rsidP="00D20FF5">
            <w:pPr>
              <w:rPr>
                <w:rFonts w:asciiTheme="minorHAnsi" w:hAnsiTheme="minorHAnsi" w:cstheme="minorHAnsi"/>
                <w:color w:val="000000" w:themeColor="text1"/>
              </w:rPr>
            </w:pPr>
          </w:p>
        </w:tc>
        <w:tc>
          <w:tcPr>
            <w:tcW w:w="3233" w:type="dxa"/>
          </w:tcPr>
          <w:p w14:paraId="25C9134C"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xml:space="preserve">Greet Students. </w:t>
            </w:r>
          </w:p>
          <w:p w14:paraId="2DF6164A"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Use the chalkboard to introduce the lesson outcomes and the aim of the lesson: Making Fudge.</w:t>
            </w:r>
          </w:p>
          <w:p w14:paraId="54C1D9E4"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Provide an overview of the session and instructions.</w:t>
            </w:r>
          </w:p>
        </w:tc>
        <w:tc>
          <w:tcPr>
            <w:tcW w:w="3079" w:type="dxa"/>
          </w:tcPr>
          <w:p w14:paraId="2BD0E4D5"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Students follow instructions:</w:t>
            </w:r>
          </w:p>
          <w:p w14:paraId="07E79387"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take out their recipe workbooks</w:t>
            </w:r>
          </w:p>
          <w:p w14:paraId="5A1354D8"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pair up</w:t>
            </w:r>
          </w:p>
          <w:p w14:paraId="32AAC227"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find a work station</w:t>
            </w:r>
          </w:p>
        </w:tc>
      </w:tr>
      <w:tr w:rsidR="00D20FF5" w:rsidRPr="00D635D7" w14:paraId="3CE4BED9" w14:textId="77777777" w:rsidTr="00D20FF5">
        <w:tc>
          <w:tcPr>
            <w:tcW w:w="1271" w:type="dxa"/>
            <w:vAlign w:val="center"/>
          </w:tcPr>
          <w:p w14:paraId="4E4DFD5F" w14:textId="77777777" w:rsidR="00D20FF5" w:rsidRPr="00D635D7" w:rsidRDefault="00D20FF5" w:rsidP="00D20FF5">
            <w:pPr>
              <w:rPr>
                <w:rFonts w:asciiTheme="minorHAnsi" w:hAnsiTheme="minorHAnsi" w:cstheme="minorHAnsi"/>
                <w:color w:val="000000" w:themeColor="text1"/>
              </w:rPr>
            </w:pPr>
          </w:p>
          <w:p w14:paraId="20FE10F6"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30 minutes</w:t>
            </w:r>
          </w:p>
        </w:tc>
        <w:tc>
          <w:tcPr>
            <w:tcW w:w="2193" w:type="dxa"/>
          </w:tcPr>
          <w:p w14:paraId="4DDD72FA"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DEVELOPMENT</w:t>
            </w:r>
          </w:p>
          <w:p w14:paraId="4390B0D8"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t>Supply brief list of new concepts/content under this heading</w:t>
            </w:r>
            <w:r w:rsidRPr="00D635D7">
              <w:rPr>
                <w:rFonts w:asciiTheme="minorHAnsi" w:hAnsiTheme="minorHAnsi" w:cstheme="minorHAnsi"/>
                <w:color w:val="000000" w:themeColor="text1"/>
              </w:rPr>
              <w:br/>
            </w:r>
          </w:p>
          <w:p w14:paraId="20DD2803" w14:textId="77777777" w:rsidR="00D20FF5" w:rsidRPr="00D635D7" w:rsidRDefault="00D20FF5" w:rsidP="00D20FF5">
            <w:pPr>
              <w:rPr>
                <w:rFonts w:asciiTheme="minorHAnsi" w:hAnsiTheme="minorHAnsi" w:cstheme="minorHAnsi"/>
                <w:color w:val="000000" w:themeColor="text1"/>
              </w:rPr>
            </w:pPr>
          </w:p>
          <w:p w14:paraId="5F54B0E3" w14:textId="77777777" w:rsidR="00D20FF5" w:rsidRPr="00D635D7" w:rsidRDefault="00D20FF5" w:rsidP="00D20FF5">
            <w:pPr>
              <w:rPr>
                <w:rFonts w:asciiTheme="minorHAnsi" w:hAnsiTheme="minorHAnsi" w:cstheme="minorHAnsi"/>
                <w:color w:val="000000" w:themeColor="text1"/>
              </w:rPr>
            </w:pPr>
          </w:p>
          <w:p w14:paraId="4F12DE57" w14:textId="77777777" w:rsidR="00D20FF5" w:rsidRPr="00D635D7" w:rsidRDefault="00D20FF5" w:rsidP="00D20FF5">
            <w:pPr>
              <w:rPr>
                <w:rFonts w:asciiTheme="minorHAnsi" w:hAnsiTheme="minorHAnsi" w:cstheme="minorHAnsi"/>
                <w:color w:val="000000" w:themeColor="text1"/>
              </w:rPr>
            </w:pPr>
          </w:p>
          <w:p w14:paraId="21E87C56" w14:textId="77777777" w:rsidR="00D20FF5" w:rsidRPr="00D635D7" w:rsidRDefault="00D20FF5" w:rsidP="00D20FF5">
            <w:pPr>
              <w:rPr>
                <w:rFonts w:asciiTheme="minorHAnsi" w:hAnsiTheme="minorHAnsi" w:cstheme="minorHAnsi"/>
                <w:color w:val="000000" w:themeColor="text1"/>
              </w:rPr>
            </w:pPr>
          </w:p>
          <w:p w14:paraId="6EF6A2B7" w14:textId="77777777" w:rsidR="00D20FF5" w:rsidRPr="00D635D7" w:rsidRDefault="00D20FF5" w:rsidP="00D20FF5">
            <w:pPr>
              <w:rPr>
                <w:rFonts w:asciiTheme="minorHAnsi" w:hAnsiTheme="minorHAnsi" w:cstheme="minorHAnsi"/>
                <w:color w:val="000000" w:themeColor="text1"/>
              </w:rPr>
            </w:pPr>
          </w:p>
          <w:p w14:paraId="06CD3E85" w14:textId="77777777" w:rsidR="00D20FF5" w:rsidRPr="00D635D7" w:rsidRDefault="00D20FF5" w:rsidP="00D20FF5">
            <w:pPr>
              <w:rPr>
                <w:rFonts w:asciiTheme="minorHAnsi" w:hAnsiTheme="minorHAnsi" w:cstheme="minorHAnsi"/>
                <w:color w:val="000000" w:themeColor="text1"/>
              </w:rPr>
            </w:pPr>
          </w:p>
          <w:p w14:paraId="0AE4277F" w14:textId="77777777" w:rsidR="00D20FF5" w:rsidRPr="00D635D7" w:rsidRDefault="00D20FF5" w:rsidP="00D20FF5">
            <w:pPr>
              <w:rPr>
                <w:rFonts w:asciiTheme="minorHAnsi" w:hAnsiTheme="minorHAnsi" w:cstheme="minorHAnsi"/>
                <w:color w:val="000000" w:themeColor="text1"/>
              </w:rPr>
            </w:pPr>
          </w:p>
          <w:p w14:paraId="6DCBE8EF" w14:textId="77777777" w:rsidR="00D20FF5" w:rsidRPr="00D635D7" w:rsidRDefault="00D20FF5" w:rsidP="00D20FF5">
            <w:pPr>
              <w:rPr>
                <w:rFonts w:asciiTheme="minorHAnsi" w:hAnsiTheme="minorHAnsi" w:cstheme="minorHAnsi"/>
                <w:color w:val="000000" w:themeColor="text1"/>
              </w:rPr>
            </w:pPr>
          </w:p>
          <w:p w14:paraId="42B402B3" w14:textId="77777777" w:rsidR="00D20FF5" w:rsidRPr="00D635D7" w:rsidRDefault="00D20FF5" w:rsidP="00D20FF5">
            <w:pPr>
              <w:rPr>
                <w:rFonts w:asciiTheme="minorHAnsi" w:hAnsiTheme="minorHAnsi" w:cstheme="minorHAnsi"/>
                <w:color w:val="000000" w:themeColor="text1"/>
              </w:rPr>
            </w:pPr>
          </w:p>
        </w:tc>
        <w:tc>
          <w:tcPr>
            <w:tcW w:w="3233" w:type="dxa"/>
          </w:tcPr>
          <w:p w14:paraId="0ED859D5" w14:textId="77777777" w:rsidR="00D20FF5" w:rsidRPr="00D635D7" w:rsidRDefault="00D20FF5" w:rsidP="00D20FF5">
            <w:pPr>
              <w:pStyle w:val="ListParagraph"/>
              <w:ind w:left="0"/>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lastRenderedPageBreak/>
              <w:t xml:space="preserve">Read the recipe and </w:t>
            </w:r>
            <w:r w:rsidRPr="00D635D7">
              <w:rPr>
                <w:rFonts w:asciiTheme="minorHAnsi" w:hAnsiTheme="minorHAnsi" w:cstheme="minorHAnsi"/>
                <w:b/>
                <w:color w:val="000000" w:themeColor="text1"/>
                <w:lang w:val="en-ZA"/>
              </w:rPr>
              <w:t>explain</w:t>
            </w:r>
            <w:r w:rsidRPr="00D635D7">
              <w:rPr>
                <w:rFonts w:asciiTheme="minorHAnsi" w:hAnsiTheme="minorHAnsi" w:cstheme="minorHAnsi"/>
                <w:color w:val="000000" w:themeColor="text1"/>
                <w:lang w:val="en-ZA"/>
              </w:rPr>
              <w:t xml:space="preserve"> the ingredients and method. </w:t>
            </w:r>
          </w:p>
          <w:p w14:paraId="63753E34"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b/>
                <w:color w:val="000000" w:themeColor="text1"/>
                <w:lang w:val="en-ZA"/>
              </w:rPr>
              <w:t>Demonstrate</w:t>
            </w:r>
            <w:r w:rsidRPr="00D635D7">
              <w:rPr>
                <w:rFonts w:asciiTheme="minorHAnsi" w:hAnsiTheme="minorHAnsi" w:cstheme="minorHAnsi"/>
                <w:color w:val="000000" w:themeColor="text1"/>
                <w:lang w:val="en-ZA"/>
              </w:rPr>
              <w:t xml:space="preserve"> the use of baking equipment and remind students how to measure different ingredients correctly.</w:t>
            </w:r>
          </w:p>
          <w:p w14:paraId="69D139BC"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Provide the assessment criteria in the form of a checklist.</w:t>
            </w:r>
          </w:p>
          <w:p w14:paraId="23C4D90D" w14:textId="427536E9"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lastRenderedPageBreak/>
              <w:t xml:space="preserve"> </w:t>
            </w:r>
            <w:r w:rsidRPr="00D635D7">
              <w:rPr>
                <w:rFonts w:asciiTheme="minorHAnsi" w:hAnsiTheme="minorHAnsi" w:cstheme="minorHAnsi"/>
                <w:b/>
                <w:color w:val="000000" w:themeColor="text1"/>
                <w:lang w:val="en-ZA"/>
              </w:rPr>
              <w:t>Ask critical questions</w:t>
            </w:r>
            <w:r w:rsidRPr="00D635D7">
              <w:rPr>
                <w:rFonts w:asciiTheme="minorHAnsi" w:hAnsiTheme="minorHAnsi" w:cstheme="minorHAnsi"/>
                <w:color w:val="000000" w:themeColor="text1"/>
                <w:lang w:val="en-ZA"/>
              </w:rPr>
              <w:t xml:space="preserve"> for students to discuss with their partner and then present their </w:t>
            </w:r>
            <w:r w:rsidRPr="00D635D7">
              <w:rPr>
                <w:rFonts w:asciiTheme="minorHAnsi" w:hAnsiTheme="minorHAnsi" w:cstheme="minorHAnsi"/>
                <w:b/>
                <w:color w:val="000000" w:themeColor="text1"/>
                <w:lang w:val="en-ZA"/>
              </w:rPr>
              <w:t>responses</w:t>
            </w:r>
            <w:r w:rsidRPr="00D635D7">
              <w:rPr>
                <w:rFonts w:asciiTheme="minorHAnsi" w:hAnsiTheme="minorHAnsi" w:cstheme="minorHAnsi"/>
                <w:color w:val="000000" w:themeColor="text1"/>
                <w:lang w:val="en-ZA"/>
              </w:rPr>
              <w:t xml:space="preserve"> to the class:</w:t>
            </w:r>
          </w:p>
          <w:p w14:paraId="51C796FF" w14:textId="77777777" w:rsidR="00D20FF5" w:rsidRPr="00D635D7" w:rsidRDefault="00D20FF5"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What is the purpose of a recipe?</w:t>
            </w:r>
          </w:p>
          <w:p w14:paraId="70F89537" w14:textId="77777777" w:rsidR="00D20FF5" w:rsidRPr="00D635D7" w:rsidRDefault="00D20FF5"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Why is it important to stick to a recipe?</w:t>
            </w:r>
          </w:p>
          <w:p w14:paraId="0B81645B" w14:textId="77777777" w:rsidR="00D20FF5" w:rsidRPr="00D635D7" w:rsidRDefault="00D20FF5"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xml:space="preserve">Why are these particular pieces of equipment used in this recipe? </w:t>
            </w:r>
          </w:p>
          <w:p w14:paraId="7DF3B6D2" w14:textId="77777777" w:rsidR="00D20FF5" w:rsidRPr="00D635D7" w:rsidRDefault="00D20FF5" w:rsidP="00466B58">
            <w:pPr>
              <w:pStyle w:val="ListParagraph"/>
              <w:numPr>
                <w:ilvl w:val="0"/>
                <w:numId w:val="35"/>
              </w:numPr>
              <w:spacing w:before="0"/>
              <w:ind w:left="409" w:hanging="409"/>
              <w:rPr>
                <w:rFonts w:asciiTheme="minorHAnsi" w:hAnsiTheme="minorHAnsi" w:cstheme="minorHAnsi"/>
                <w:color w:val="000000" w:themeColor="text1"/>
                <w:lang w:val="en-ZA"/>
              </w:rPr>
            </w:pPr>
            <w:r w:rsidRPr="00D635D7">
              <w:rPr>
                <w:rFonts w:asciiTheme="minorHAnsi" w:hAnsiTheme="minorHAnsi" w:cstheme="minorHAnsi"/>
                <w:noProof/>
                <w:color w:val="000000" w:themeColor="text1"/>
                <w:lang w:val="en-ZA"/>
              </w:rPr>
              <mc:AlternateContent>
                <mc:Choice Requires="wps">
                  <w:drawing>
                    <wp:anchor distT="0" distB="0" distL="114300" distR="114300" simplePos="0" relativeHeight="251677696" behindDoc="0" locked="0" layoutInCell="1" allowOverlap="1" wp14:anchorId="6F62A7E9" wp14:editId="16829DE1">
                      <wp:simplePos x="0" y="0"/>
                      <wp:positionH relativeFrom="column">
                        <wp:posOffset>3163570</wp:posOffset>
                      </wp:positionH>
                      <wp:positionV relativeFrom="paragraph">
                        <wp:posOffset>91440</wp:posOffset>
                      </wp:positionV>
                      <wp:extent cx="383540" cy="1134110"/>
                      <wp:effectExtent l="0" t="0" r="22225" b="22225"/>
                      <wp:wrapNone/>
                      <wp:docPr id="47" name="Flowchart: Off-page Connector 47"/>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2DA1031F"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2A7E9" id="_x0000_t177" coordsize="21600,21600" o:spt="177" path="m,l21600,r,17255l10800,21600,,17255xe">
                      <v:stroke joinstyle="miter"/>
                      <v:path gradientshapeok="t" o:connecttype="rect" textboxrect="0,0,21600,17255"/>
                    </v:shapetype>
                    <v:shape id="Flowchart: Off-page Connector 47" o:spid="_x0000_s1072" type="#_x0000_t177" style="position:absolute;left:0;text-align:left;margin-left:249.1pt;margin-top:7.2pt;width:30.2pt;height:89.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" fillcolor="#4472c4" strokecolor="#2f528f" strokeweight="1pt">
                      <v:textbox style="layout-flow:vertical;mso-layout-flow-alt:bottom-to-top">
                        <w:txbxContent>
                          <w:p w14:paraId="2DA1031F"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v:textbox>
                    </v:shape>
                  </w:pict>
                </mc:Fallback>
              </mc:AlternateContent>
            </w:r>
            <w:r w:rsidRPr="00D635D7">
              <w:rPr>
                <w:rFonts w:asciiTheme="minorHAnsi" w:hAnsiTheme="minorHAnsi" w:cstheme="minorHAnsi"/>
                <w:color w:val="000000" w:themeColor="text1"/>
                <w:lang w:val="en-ZA"/>
              </w:rPr>
              <w:t>What is the purpose of certain actions in the method and what would happen if we do not carry out each of these actions?</w:t>
            </w:r>
          </w:p>
          <w:p w14:paraId="09B9863C" w14:textId="28B1A83F"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b/>
                <w:color w:val="000000" w:themeColor="text1"/>
                <w:lang w:val="en-ZA"/>
              </w:rPr>
              <w:t>Facilitate the class discussion</w:t>
            </w:r>
            <w:r w:rsidRPr="00D635D7">
              <w:rPr>
                <w:rFonts w:asciiTheme="minorHAnsi" w:hAnsiTheme="minorHAnsi" w:cstheme="minorHAnsi"/>
                <w:color w:val="000000" w:themeColor="text1"/>
                <w:lang w:val="en-ZA"/>
              </w:rPr>
              <w:t xml:space="preserve"> and summarise the learning. </w:t>
            </w:r>
          </w:p>
        </w:tc>
        <w:tc>
          <w:tcPr>
            <w:tcW w:w="3079" w:type="dxa"/>
          </w:tcPr>
          <w:p w14:paraId="2D5F6DA9"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lastRenderedPageBreak/>
              <w:t>Students listen to lecturer and follow in recipe book.</w:t>
            </w:r>
          </w:p>
          <w:p w14:paraId="071673D9" w14:textId="2ED9C0C4"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noProof/>
                <w:color w:val="000000" w:themeColor="text1"/>
                <w:lang w:val="en-ZA"/>
              </w:rPr>
              <mc:AlternateContent>
                <mc:Choice Requires="wps">
                  <w:drawing>
                    <wp:anchor distT="0" distB="0" distL="114300" distR="114300" simplePos="0" relativeHeight="251675648" behindDoc="0" locked="0" layoutInCell="1" allowOverlap="1" wp14:anchorId="475A2FC8" wp14:editId="225FDA68">
                      <wp:simplePos x="0" y="0"/>
                      <wp:positionH relativeFrom="column">
                        <wp:posOffset>1113155</wp:posOffset>
                      </wp:positionH>
                      <wp:positionV relativeFrom="paragraph">
                        <wp:posOffset>127635</wp:posOffset>
                      </wp:positionV>
                      <wp:extent cx="383540" cy="1134110"/>
                      <wp:effectExtent l="0" t="0" r="22225" b="22225"/>
                      <wp:wrapNone/>
                      <wp:docPr id="49" name="Flowchart: Off-page Connector 49"/>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F8581" w14:textId="77777777" w:rsidR="00D20FF5" w:rsidRPr="003F02DB" w:rsidRDefault="00D20FF5" w:rsidP="00D20FF5">
                                  <w:pPr>
                                    <w:spacing w:before="0"/>
                                    <w:jc w:val="center"/>
                                    <w:rPr>
                                      <w:rFonts w:asciiTheme="minorHAnsi" w:hAnsiTheme="minorHAnsi" w:cstheme="minorHAnsi"/>
                                      <w:lang w:val="en-ZA"/>
                                    </w:rPr>
                                  </w:pPr>
                                  <w:r w:rsidRPr="003F02DB">
                                    <w:rPr>
                                      <w:rFonts w:asciiTheme="minorHAnsi" w:hAnsiTheme="minorHAnsi" w:cstheme="minorHAnsi"/>
                                      <w:lang w:val="en-ZA"/>
                                    </w:rPr>
                                    <w:t>KNOW HOW</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2FC8" id="Flowchart: Off-page Connector 49" o:spid="_x0000_s1073" type="#_x0000_t177" style="position:absolute;margin-left:87.65pt;margin-top:10.05pt;width:30.2pt;height:89.3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" fillcolor="#4f81bd [3204]" strokecolor="#243f60 [1604]" strokeweight="2pt">
                      <v:textbox style="layout-flow:vertical;mso-layout-flow-alt:bottom-to-top">
                        <w:txbxContent>
                          <w:p w14:paraId="1B7F8581" w14:textId="77777777" w:rsidR="00D20FF5" w:rsidRPr="003F02DB" w:rsidRDefault="00D20FF5" w:rsidP="00D20FF5">
                            <w:pPr>
                              <w:spacing w:before="0"/>
                              <w:jc w:val="center"/>
                              <w:rPr>
                                <w:rFonts w:asciiTheme="minorHAnsi" w:hAnsiTheme="minorHAnsi" w:cstheme="minorHAnsi"/>
                                <w:lang w:val="en-ZA"/>
                              </w:rPr>
                            </w:pPr>
                            <w:r w:rsidRPr="003F02DB">
                              <w:rPr>
                                <w:rFonts w:asciiTheme="minorHAnsi" w:hAnsiTheme="minorHAnsi" w:cstheme="minorHAnsi"/>
                                <w:lang w:val="en-ZA"/>
                              </w:rPr>
                              <w:t>KNOW HOW</w:t>
                            </w:r>
                          </w:p>
                        </w:txbxContent>
                      </v:textbox>
                    </v:shape>
                  </w:pict>
                </mc:Fallback>
              </mc:AlternateContent>
            </w:r>
            <w:r w:rsidRPr="00D635D7">
              <w:rPr>
                <w:rFonts w:asciiTheme="minorHAnsi" w:hAnsiTheme="minorHAnsi" w:cstheme="minorHAnsi"/>
                <w:color w:val="000000" w:themeColor="text1"/>
                <w:lang w:val="en-ZA"/>
              </w:rPr>
              <w:t xml:space="preserve">Students familiarise themselves with the equipment and ingredients.  </w:t>
            </w:r>
          </w:p>
          <w:p w14:paraId="0366EEE7" w14:textId="77777777" w:rsidR="00D20FF5" w:rsidRPr="00D635D7" w:rsidRDefault="00D20FF5" w:rsidP="00D20FF5">
            <w:pPr>
              <w:rPr>
                <w:rFonts w:asciiTheme="minorHAnsi" w:hAnsiTheme="minorHAnsi" w:cstheme="minorHAnsi"/>
                <w:color w:val="000000" w:themeColor="text1"/>
                <w:lang w:val="en-ZA"/>
              </w:rPr>
            </w:pPr>
          </w:p>
          <w:p w14:paraId="1EE7C7B2"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xml:space="preserve">Students discuss and provide feedback and makes notes. </w:t>
            </w:r>
          </w:p>
        </w:tc>
      </w:tr>
      <w:tr w:rsidR="00D20FF5" w:rsidRPr="00D635D7" w14:paraId="2C2E1F3C" w14:textId="77777777" w:rsidTr="00D20FF5">
        <w:tc>
          <w:tcPr>
            <w:tcW w:w="1271" w:type="dxa"/>
          </w:tcPr>
          <w:p w14:paraId="2E7A53BD" w14:textId="77777777" w:rsidR="00D20FF5" w:rsidRPr="00D635D7" w:rsidRDefault="00D20FF5" w:rsidP="00D20FF5">
            <w:pPr>
              <w:rPr>
                <w:rFonts w:asciiTheme="minorHAnsi" w:hAnsiTheme="minorHAnsi" w:cstheme="minorHAnsi"/>
                <w:color w:val="000000" w:themeColor="text1"/>
              </w:rPr>
            </w:pPr>
            <w:r w:rsidRPr="00D635D7">
              <w:rPr>
                <w:rFonts w:asciiTheme="minorHAnsi" w:hAnsiTheme="minorHAnsi" w:cstheme="minorHAnsi"/>
                <w:color w:val="000000" w:themeColor="text1"/>
              </w:rPr>
              <w:lastRenderedPageBreak/>
              <w:t>1hr 30  minutes</w:t>
            </w:r>
          </w:p>
        </w:tc>
        <w:tc>
          <w:tcPr>
            <w:tcW w:w="2193" w:type="dxa"/>
          </w:tcPr>
          <w:p w14:paraId="25EB4963"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APPLICATION</w:t>
            </w:r>
          </w:p>
          <w:p w14:paraId="4E6B18A1" w14:textId="77777777" w:rsidR="00D20FF5" w:rsidRPr="00D635D7" w:rsidRDefault="00D20FF5" w:rsidP="00D20FF5">
            <w:pPr>
              <w:rPr>
                <w:rFonts w:asciiTheme="minorHAnsi" w:hAnsiTheme="minorHAnsi" w:cstheme="minorHAnsi"/>
                <w:color w:val="000000" w:themeColor="text1"/>
              </w:rPr>
            </w:pPr>
          </w:p>
        </w:tc>
        <w:tc>
          <w:tcPr>
            <w:tcW w:w="3233" w:type="dxa"/>
          </w:tcPr>
          <w:p w14:paraId="7D9CC522"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b/>
                <w:color w:val="000000" w:themeColor="text1"/>
                <w:lang w:val="en-ZA"/>
              </w:rPr>
              <w:t>Demonstrate</w:t>
            </w:r>
            <w:r w:rsidRPr="00D635D7">
              <w:rPr>
                <w:rFonts w:asciiTheme="minorHAnsi" w:hAnsiTheme="minorHAnsi" w:cstheme="minorHAnsi"/>
                <w:color w:val="000000" w:themeColor="text1"/>
                <w:lang w:val="en-ZA"/>
              </w:rPr>
              <w:t xml:space="preserve"> the Making Fudge process and show students what the batter should look like after each step.</w:t>
            </w:r>
          </w:p>
          <w:p w14:paraId="753A6775"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Instruct student pairs to make their own batch of fudge, following the recipe provided.</w:t>
            </w:r>
          </w:p>
          <w:p w14:paraId="7B7B5BDC"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xml:space="preserve">Move between the workstations to </w:t>
            </w:r>
            <w:r w:rsidRPr="00D635D7">
              <w:rPr>
                <w:rFonts w:asciiTheme="minorHAnsi" w:hAnsiTheme="minorHAnsi" w:cstheme="minorHAnsi"/>
                <w:b/>
                <w:color w:val="000000" w:themeColor="text1"/>
                <w:lang w:val="en-ZA"/>
              </w:rPr>
              <w:t>observe</w:t>
            </w:r>
            <w:r w:rsidRPr="00D635D7">
              <w:rPr>
                <w:rFonts w:asciiTheme="minorHAnsi" w:hAnsiTheme="minorHAnsi" w:cstheme="minorHAnsi"/>
                <w:color w:val="000000" w:themeColor="text1"/>
                <w:lang w:val="en-ZA"/>
              </w:rPr>
              <w:t xml:space="preserve"> if students are on track, </w:t>
            </w:r>
            <w:r w:rsidRPr="00D635D7">
              <w:rPr>
                <w:rFonts w:asciiTheme="minorHAnsi" w:hAnsiTheme="minorHAnsi" w:cstheme="minorHAnsi"/>
                <w:b/>
                <w:color w:val="000000" w:themeColor="text1"/>
                <w:lang w:val="en-ZA"/>
              </w:rPr>
              <w:t>ask questions</w:t>
            </w:r>
            <w:r w:rsidRPr="00D635D7">
              <w:rPr>
                <w:rFonts w:asciiTheme="minorHAnsi" w:hAnsiTheme="minorHAnsi" w:cstheme="minorHAnsi"/>
                <w:color w:val="000000" w:themeColor="text1"/>
                <w:lang w:val="en-ZA"/>
              </w:rPr>
              <w:t xml:space="preserve"> about what they are doing and </w:t>
            </w:r>
            <w:r w:rsidRPr="00D635D7">
              <w:rPr>
                <w:rFonts w:asciiTheme="minorHAnsi" w:hAnsiTheme="minorHAnsi" w:cstheme="minorHAnsi"/>
                <w:b/>
                <w:color w:val="000000" w:themeColor="text1"/>
                <w:lang w:val="en-ZA"/>
              </w:rPr>
              <w:t>why</w:t>
            </w:r>
            <w:r w:rsidRPr="00D635D7">
              <w:rPr>
                <w:rFonts w:asciiTheme="minorHAnsi" w:hAnsiTheme="minorHAnsi" w:cstheme="minorHAnsi"/>
                <w:color w:val="000000" w:themeColor="text1"/>
                <w:lang w:val="en-ZA"/>
              </w:rPr>
              <w:t xml:space="preserve">, and </w:t>
            </w:r>
            <w:r w:rsidRPr="00D635D7">
              <w:rPr>
                <w:rFonts w:asciiTheme="minorHAnsi" w:hAnsiTheme="minorHAnsi" w:cstheme="minorHAnsi"/>
                <w:b/>
                <w:color w:val="000000" w:themeColor="text1"/>
                <w:lang w:val="en-ZA"/>
              </w:rPr>
              <w:t>answer any questions they might have</w:t>
            </w:r>
            <w:r w:rsidRPr="00D635D7">
              <w:rPr>
                <w:rFonts w:asciiTheme="minorHAnsi" w:hAnsiTheme="minorHAnsi" w:cstheme="minorHAnsi"/>
                <w:color w:val="000000" w:themeColor="text1"/>
                <w:lang w:val="en-ZA"/>
              </w:rPr>
              <w:t xml:space="preserve">.  </w:t>
            </w:r>
          </w:p>
        </w:tc>
        <w:tc>
          <w:tcPr>
            <w:tcW w:w="3079" w:type="dxa"/>
          </w:tcPr>
          <w:p w14:paraId="467FFEA8" w14:textId="42904DDB"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b/>
                <w:noProof/>
                <w:color w:val="000000" w:themeColor="text1"/>
                <w:lang w:val="en-ZA"/>
              </w:rPr>
              <mc:AlternateContent>
                <mc:Choice Requires="wps">
                  <w:drawing>
                    <wp:anchor distT="0" distB="0" distL="114300" distR="114300" simplePos="0" relativeHeight="251676672" behindDoc="0" locked="0" layoutInCell="1" allowOverlap="1" wp14:anchorId="7A763E8F" wp14:editId="7500D12B">
                      <wp:simplePos x="0" y="0"/>
                      <wp:positionH relativeFrom="column">
                        <wp:posOffset>1107440</wp:posOffset>
                      </wp:positionH>
                      <wp:positionV relativeFrom="paragraph">
                        <wp:posOffset>177165</wp:posOffset>
                      </wp:positionV>
                      <wp:extent cx="383540" cy="1134110"/>
                      <wp:effectExtent l="0" t="0" r="22225" b="22225"/>
                      <wp:wrapNone/>
                      <wp:docPr id="48" name="Flowchart: Off-page Connector 48"/>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C3024E" w14:textId="77777777" w:rsidR="00D20FF5" w:rsidRPr="003F02DB" w:rsidRDefault="00D20FF5" w:rsidP="00D20FF5">
                                  <w:pPr>
                                    <w:spacing w:before="0"/>
                                    <w:jc w:val="center"/>
                                    <w:rPr>
                                      <w:rFonts w:asciiTheme="minorHAnsi" w:hAnsiTheme="minorHAnsi" w:cstheme="minorHAnsi"/>
                                      <w:lang w:val="en-ZA"/>
                                    </w:rPr>
                                  </w:pPr>
                                  <w:r w:rsidRPr="003F02DB">
                                    <w:rPr>
                                      <w:rFonts w:asciiTheme="minorHAnsi" w:hAnsiTheme="minorHAnsi" w:cstheme="minorHAnsi"/>
                                      <w:lang w:val="en-ZA"/>
                                    </w:rPr>
                                    <w:t>KNOW HOW</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3E8F" id="Flowchart: Off-page Connector 48" o:spid="_x0000_s1074" type="#_x0000_t177" style="position:absolute;margin-left:87.2pt;margin-top:13.95pt;width:30.2pt;height:89.3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" fillcolor="#4f81bd [3204]" strokecolor="#243f60 [1604]" strokeweight="2pt">
                      <v:textbox style="layout-flow:vertical;mso-layout-flow-alt:bottom-to-top">
                        <w:txbxContent>
                          <w:p w14:paraId="77C3024E" w14:textId="77777777" w:rsidR="00D20FF5" w:rsidRPr="003F02DB" w:rsidRDefault="00D20FF5" w:rsidP="00D20FF5">
                            <w:pPr>
                              <w:spacing w:before="0"/>
                              <w:jc w:val="center"/>
                              <w:rPr>
                                <w:rFonts w:asciiTheme="minorHAnsi" w:hAnsiTheme="minorHAnsi" w:cstheme="minorHAnsi"/>
                                <w:lang w:val="en-ZA"/>
                              </w:rPr>
                            </w:pPr>
                            <w:r w:rsidRPr="003F02DB">
                              <w:rPr>
                                <w:rFonts w:asciiTheme="minorHAnsi" w:hAnsiTheme="minorHAnsi" w:cstheme="minorHAnsi"/>
                                <w:lang w:val="en-ZA"/>
                              </w:rPr>
                              <w:t>KNOW HOW</w:t>
                            </w:r>
                          </w:p>
                        </w:txbxContent>
                      </v:textbox>
                    </v:shape>
                  </w:pict>
                </mc:Fallback>
              </mc:AlternateContent>
            </w:r>
            <w:r w:rsidRPr="00D635D7">
              <w:rPr>
                <w:rFonts w:asciiTheme="minorHAnsi" w:hAnsiTheme="minorHAnsi" w:cstheme="minorHAnsi"/>
                <w:color w:val="000000" w:themeColor="text1"/>
                <w:lang w:val="en-ZA"/>
              </w:rPr>
              <w:t xml:space="preserve">Students </w:t>
            </w:r>
            <w:r w:rsidRPr="00D635D7">
              <w:rPr>
                <w:rFonts w:asciiTheme="minorHAnsi" w:hAnsiTheme="minorHAnsi" w:cstheme="minorHAnsi"/>
                <w:b/>
                <w:color w:val="000000" w:themeColor="text1"/>
                <w:lang w:val="en-ZA"/>
              </w:rPr>
              <w:t>observes</w:t>
            </w:r>
            <w:r w:rsidRPr="00D635D7">
              <w:rPr>
                <w:rFonts w:asciiTheme="minorHAnsi" w:hAnsiTheme="minorHAnsi" w:cstheme="minorHAnsi"/>
                <w:color w:val="000000" w:themeColor="text1"/>
                <w:lang w:val="en-ZA"/>
              </w:rPr>
              <w:t xml:space="preserve"> demonstration and makes notes where required.</w:t>
            </w:r>
          </w:p>
          <w:p w14:paraId="37595710" w14:textId="77777777" w:rsidR="00D20FF5" w:rsidRPr="00D635D7" w:rsidRDefault="00D20FF5" w:rsidP="00D20FF5">
            <w:pPr>
              <w:rPr>
                <w:rFonts w:asciiTheme="minorHAnsi" w:hAnsiTheme="minorHAnsi" w:cstheme="minorHAnsi"/>
                <w:color w:val="000000" w:themeColor="text1"/>
                <w:lang w:val="en-ZA"/>
              </w:rPr>
            </w:pPr>
          </w:p>
          <w:p w14:paraId="796DC718"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xml:space="preserve">Students follow the recipe AND use what they have learnt from watching the lecturer to make the fudge. </w:t>
            </w:r>
          </w:p>
          <w:p w14:paraId="3F518F9B" w14:textId="77777777" w:rsidR="00D20FF5" w:rsidRPr="00D635D7" w:rsidRDefault="00D20FF5" w:rsidP="00D20FF5">
            <w:pPr>
              <w:rPr>
                <w:rFonts w:asciiTheme="minorHAnsi" w:hAnsiTheme="minorHAnsi" w:cstheme="minorHAnsi"/>
                <w:color w:val="000000" w:themeColor="text1"/>
                <w:lang w:val="en-ZA"/>
              </w:rPr>
            </w:pPr>
          </w:p>
          <w:p w14:paraId="72A7D89E"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 xml:space="preserve">Students ask and answer questions. </w:t>
            </w:r>
          </w:p>
        </w:tc>
      </w:tr>
      <w:tr w:rsidR="00D20FF5" w:rsidRPr="00B03BB6" w14:paraId="3962CF60" w14:textId="77777777" w:rsidTr="00D20FF5">
        <w:tc>
          <w:tcPr>
            <w:tcW w:w="1271" w:type="dxa"/>
            <w:vAlign w:val="center"/>
          </w:tcPr>
          <w:p w14:paraId="007101C4" w14:textId="77777777" w:rsidR="00D20FF5" w:rsidRPr="00D635D7" w:rsidRDefault="00D20FF5" w:rsidP="00D20FF5">
            <w:pPr>
              <w:rPr>
                <w:rFonts w:asciiTheme="minorHAnsi" w:hAnsiTheme="minorHAnsi" w:cstheme="minorHAnsi"/>
                <w:color w:val="000000" w:themeColor="text1"/>
              </w:rPr>
            </w:pPr>
          </w:p>
          <w:p w14:paraId="0A5D5BD4"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rPr>
              <w:t>30 minutes</w:t>
            </w:r>
          </w:p>
        </w:tc>
        <w:tc>
          <w:tcPr>
            <w:tcW w:w="2193" w:type="dxa"/>
          </w:tcPr>
          <w:p w14:paraId="3A987A28" w14:textId="77777777" w:rsidR="00D20FF5" w:rsidRPr="00D635D7" w:rsidRDefault="00D20FF5" w:rsidP="00D20FF5">
            <w:pPr>
              <w:rPr>
                <w:rFonts w:asciiTheme="minorHAnsi" w:hAnsiTheme="minorHAnsi" w:cstheme="minorHAnsi"/>
                <w:b/>
                <w:color w:val="000000" w:themeColor="text1"/>
              </w:rPr>
            </w:pPr>
            <w:r w:rsidRPr="00D635D7">
              <w:rPr>
                <w:rFonts w:asciiTheme="minorHAnsi" w:hAnsiTheme="minorHAnsi" w:cstheme="minorHAnsi"/>
                <w:b/>
                <w:color w:val="000000" w:themeColor="text1"/>
              </w:rPr>
              <w:t>CONCLUSION</w:t>
            </w:r>
          </w:p>
          <w:p w14:paraId="069320F8"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rPr>
              <w:t>Emphasise outcomes/ Summarise</w:t>
            </w:r>
          </w:p>
        </w:tc>
        <w:tc>
          <w:tcPr>
            <w:tcW w:w="3233" w:type="dxa"/>
          </w:tcPr>
          <w:p w14:paraId="6D7E59C4" w14:textId="77777777" w:rsidR="00D20FF5" w:rsidRPr="005F7710" w:rsidRDefault="00D20FF5"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Taste and ask students to </w:t>
            </w:r>
            <w:r w:rsidRPr="00D20FF5">
              <w:rPr>
                <w:rFonts w:asciiTheme="minorHAnsi" w:hAnsiTheme="minorHAnsi" w:cstheme="minorHAnsi"/>
                <w:b/>
                <w:color w:val="000000" w:themeColor="text1"/>
                <w:lang w:val="en-ZA"/>
              </w:rPr>
              <w:t>taste their own and each other’s fudge</w:t>
            </w:r>
            <w:r w:rsidRPr="005F7710">
              <w:rPr>
                <w:rFonts w:asciiTheme="minorHAnsi" w:hAnsiTheme="minorHAnsi" w:cstheme="minorHAnsi"/>
                <w:color w:val="000000" w:themeColor="text1"/>
                <w:lang w:val="en-ZA"/>
              </w:rPr>
              <w:t xml:space="preserve">. </w:t>
            </w:r>
          </w:p>
          <w:p w14:paraId="2346A8A5" w14:textId="77777777" w:rsidR="00D20FF5" w:rsidRPr="005F7710" w:rsidRDefault="00D20FF5"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Students use the checklist to </w:t>
            </w:r>
            <w:r w:rsidRPr="00D20FF5">
              <w:rPr>
                <w:rFonts w:asciiTheme="minorHAnsi" w:hAnsiTheme="minorHAnsi" w:cstheme="minorHAnsi"/>
                <w:b/>
                <w:color w:val="000000" w:themeColor="text1"/>
                <w:lang w:val="en-ZA"/>
              </w:rPr>
              <w:t>judge and rate the quality</w:t>
            </w:r>
            <w:r w:rsidRPr="005F7710">
              <w:rPr>
                <w:rFonts w:asciiTheme="minorHAnsi" w:hAnsiTheme="minorHAnsi" w:cstheme="minorHAnsi"/>
                <w:color w:val="000000" w:themeColor="text1"/>
                <w:lang w:val="en-ZA"/>
              </w:rPr>
              <w:t xml:space="preserve"> of the fudge they and others have produced. </w:t>
            </w:r>
          </w:p>
          <w:p w14:paraId="68C07FE8" w14:textId="77777777" w:rsidR="00D20FF5" w:rsidRPr="005F7710" w:rsidRDefault="00D20FF5" w:rsidP="00D20FF5">
            <w:pPr>
              <w:rPr>
                <w:rFonts w:asciiTheme="minorHAnsi" w:hAnsiTheme="minorHAnsi" w:cstheme="minorHAnsi"/>
                <w:color w:val="000000" w:themeColor="text1"/>
                <w:lang w:val="en-ZA"/>
              </w:rPr>
            </w:pPr>
            <w:r w:rsidRPr="00D20FF5">
              <w:rPr>
                <w:rFonts w:asciiTheme="minorHAnsi" w:hAnsiTheme="minorHAnsi" w:cstheme="minorHAnsi"/>
                <w:b/>
                <w:color w:val="000000" w:themeColor="text1"/>
                <w:lang w:val="en-ZA"/>
              </w:rPr>
              <w:t>Judge the fudge using the criteria and provide feedback</w:t>
            </w:r>
            <w:r w:rsidRPr="005F7710">
              <w:rPr>
                <w:rFonts w:asciiTheme="minorHAnsi" w:hAnsiTheme="minorHAnsi" w:cstheme="minorHAnsi"/>
                <w:color w:val="000000" w:themeColor="text1"/>
                <w:lang w:val="en-ZA"/>
              </w:rPr>
              <w:t>.</w:t>
            </w:r>
          </w:p>
          <w:p w14:paraId="134EA665" w14:textId="798A79D1" w:rsidR="00D20FF5" w:rsidRPr="00D635D7" w:rsidRDefault="00D20FF5" w:rsidP="00D20FF5">
            <w:pPr>
              <w:rPr>
                <w:rFonts w:asciiTheme="minorHAnsi" w:hAnsiTheme="minorHAnsi" w:cstheme="minorHAnsi"/>
                <w:color w:val="000000" w:themeColor="text1"/>
                <w:lang w:val="en-ZA"/>
              </w:rPr>
            </w:pPr>
            <w:r>
              <w:rPr>
                <w:rFonts w:asciiTheme="minorHAnsi" w:hAnsiTheme="minorHAnsi" w:cstheme="minorHAnsi"/>
                <w:color w:val="000000" w:themeColor="text1"/>
                <w:lang w:val="en-ZA"/>
              </w:rPr>
              <w:t>To c</w:t>
            </w:r>
            <w:r w:rsidRPr="005F7710">
              <w:rPr>
                <w:rFonts w:asciiTheme="minorHAnsi" w:hAnsiTheme="minorHAnsi" w:cstheme="minorHAnsi"/>
                <w:color w:val="000000" w:themeColor="text1"/>
                <w:lang w:val="en-ZA"/>
              </w:rPr>
              <w:t xml:space="preserve">onclude the lesson </w:t>
            </w:r>
            <w:r>
              <w:rPr>
                <w:rFonts w:asciiTheme="minorHAnsi" w:hAnsiTheme="minorHAnsi" w:cstheme="minorHAnsi"/>
                <w:color w:val="000000" w:themeColor="text1"/>
                <w:lang w:val="en-ZA"/>
              </w:rPr>
              <w:t>ask</w:t>
            </w:r>
            <w:r w:rsidRPr="005F7710">
              <w:rPr>
                <w:rFonts w:asciiTheme="minorHAnsi" w:hAnsiTheme="minorHAnsi" w:cstheme="minorHAnsi"/>
                <w:color w:val="000000" w:themeColor="text1"/>
                <w:lang w:val="en-ZA"/>
              </w:rPr>
              <w:t xml:space="preserve"> students to </w:t>
            </w:r>
            <w:r w:rsidRPr="00D20FF5">
              <w:rPr>
                <w:rFonts w:asciiTheme="minorHAnsi" w:hAnsiTheme="minorHAnsi" w:cstheme="minorHAnsi"/>
                <w:b/>
                <w:color w:val="000000" w:themeColor="text1"/>
                <w:lang w:val="en-ZA"/>
              </w:rPr>
              <w:t>reflect on</w:t>
            </w:r>
            <w:r w:rsidRPr="005F7710">
              <w:rPr>
                <w:rFonts w:asciiTheme="minorHAnsi" w:hAnsiTheme="minorHAnsi" w:cstheme="minorHAnsi"/>
                <w:color w:val="000000" w:themeColor="text1"/>
                <w:lang w:val="en-ZA"/>
              </w:rPr>
              <w:t xml:space="preserve"> the most important learning and check it against the </w:t>
            </w:r>
            <w:r>
              <w:rPr>
                <w:rFonts w:asciiTheme="minorHAnsi" w:hAnsiTheme="minorHAnsi" w:cstheme="minorHAnsi"/>
                <w:color w:val="000000" w:themeColor="text1"/>
                <w:lang w:val="en-ZA"/>
              </w:rPr>
              <w:t>lesson outcomes</w:t>
            </w:r>
            <w:r w:rsidRPr="005F7710">
              <w:rPr>
                <w:rFonts w:asciiTheme="minorHAnsi" w:hAnsiTheme="minorHAnsi" w:cstheme="minorHAnsi"/>
                <w:color w:val="000000" w:themeColor="text1"/>
                <w:lang w:val="en-ZA"/>
              </w:rPr>
              <w:t>.</w:t>
            </w:r>
          </w:p>
        </w:tc>
        <w:tc>
          <w:tcPr>
            <w:tcW w:w="3079" w:type="dxa"/>
          </w:tcPr>
          <w:p w14:paraId="4B52207F" w14:textId="18507816"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noProof/>
                <w:color w:val="000000" w:themeColor="text1"/>
                <w:lang w:val="en-ZA"/>
              </w:rPr>
              <mc:AlternateContent>
                <mc:Choice Requires="wps">
                  <w:drawing>
                    <wp:anchor distT="0" distB="0" distL="114300" distR="114300" simplePos="0" relativeHeight="251679744" behindDoc="0" locked="0" layoutInCell="1" allowOverlap="1" wp14:anchorId="7E0EC551" wp14:editId="2741B51F">
                      <wp:simplePos x="0" y="0"/>
                      <wp:positionH relativeFrom="column">
                        <wp:posOffset>1124585</wp:posOffset>
                      </wp:positionH>
                      <wp:positionV relativeFrom="paragraph">
                        <wp:posOffset>-142240</wp:posOffset>
                      </wp:positionV>
                      <wp:extent cx="383540" cy="1134110"/>
                      <wp:effectExtent l="0" t="0" r="22225" b="22225"/>
                      <wp:wrapNone/>
                      <wp:docPr id="50" name="Flowchart: Off-page Connector 50"/>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2F42C483"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KNOW THAT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EC551" id="Flowchart: Off-page Connector 50" o:spid="_x0000_s1075" type="#_x0000_t177" style="position:absolute;margin-left:88.55pt;margin-top:-11.2pt;width:30.2pt;height:89.3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" fillcolor="#4472c4" strokecolor="#2f528f" strokeweight="1pt">
                      <v:textbox style="layout-flow:vertical;mso-layout-flow-alt:bottom-to-top">
                        <w:txbxContent>
                          <w:p w14:paraId="2F42C483"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KNOW THAT</w:t>
                            </w:r>
                          </w:p>
                        </w:txbxContent>
                      </v:textbox>
                    </v:shape>
                  </w:pict>
                </mc:Fallback>
              </mc:AlternateContent>
            </w:r>
            <w:r w:rsidRPr="00D635D7">
              <w:rPr>
                <w:rFonts w:asciiTheme="minorHAnsi" w:hAnsiTheme="minorHAnsi" w:cstheme="minorHAnsi"/>
                <w:color w:val="000000" w:themeColor="text1"/>
                <w:lang w:val="en-ZA"/>
              </w:rPr>
              <w:t>Students present their fudge.</w:t>
            </w:r>
          </w:p>
          <w:p w14:paraId="28B57DA2" w14:textId="77777777" w:rsidR="00D20FF5" w:rsidRPr="00D635D7" w:rsidRDefault="00D20FF5" w:rsidP="00D20FF5">
            <w:pPr>
              <w:rPr>
                <w:rFonts w:asciiTheme="minorHAnsi" w:hAnsiTheme="minorHAnsi" w:cstheme="minorHAnsi"/>
                <w:color w:val="000000" w:themeColor="text1"/>
                <w:lang w:val="en-ZA"/>
              </w:rPr>
            </w:pPr>
          </w:p>
          <w:p w14:paraId="55A16CFE" w14:textId="77777777"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color w:val="000000" w:themeColor="text1"/>
                <w:lang w:val="en-ZA"/>
              </w:rPr>
              <w:t>Students taste each other’s fudge.</w:t>
            </w:r>
          </w:p>
          <w:p w14:paraId="0F9E3667" w14:textId="6053CAFD" w:rsidR="00D20FF5" w:rsidRPr="00D635D7" w:rsidRDefault="00D20FF5" w:rsidP="00D20FF5">
            <w:pPr>
              <w:rPr>
                <w:rFonts w:asciiTheme="minorHAnsi" w:hAnsiTheme="minorHAnsi" w:cstheme="minorHAnsi"/>
                <w:color w:val="000000" w:themeColor="text1"/>
                <w:lang w:val="en-ZA"/>
              </w:rPr>
            </w:pPr>
            <w:r w:rsidRPr="00D635D7">
              <w:rPr>
                <w:rFonts w:asciiTheme="minorHAnsi" w:hAnsiTheme="minorHAnsi" w:cstheme="minorHAnsi"/>
                <w:noProof/>
                <w:color w:val="000000" w:themeColor="text1"/>
                <w:lang w:val="en-ZA"/>
              </w:rPr>
              <mc:AlternateContent>
                <mc:Choice Requires="wps">
                  <w:drawing>
                    <wp:anchor distT="0" distB="0" distL="114300" distR="114300" simplePos="0" relativeHeight="251678720" behindDoc="0" locked="0" layoutInCell="1" allowOverlap="1" wp14:anchorId="0A90B584" wp14:editId="0EDF7906">
                      <wp:simplePos x="0" y="0"/>
                      <wp:positionH relativeFrom="column">
                        <wp:posOffset>1109345</wp:posOffset>
                      </wp:positionH>
                      <wp:positionV relativeFrom="paragraph">
                        <wp:posOffset>128905</wp:posOffset>
                      </wp:positionV>
                      <wp:extent cx="383855" cy="1134427"/>
                      <wp:effectExtent l="0" t="0" r="22225" b="22225"/>
                      <wp:wrapNone/>
                      <wp:docPr id="51" name="Flowchart: Off-page Connector 51"/>
                      <wp:cNvGraphicFramePr/>
                      <a:graphic xmlns:a="http://schemas.openxmlformats.org/drawingml/2006/main">
                        <a:graphicData uri="http://schemas.microsoft.com/office/word/2010/wordprocessingShape">
                          <wps:wsp>
                            <wps:cNvSpPr/>
                            <wps:spPr>
                              <a:xfrm rot="5400000">
                                <a:off x="0" y="0"/>
                                <a:ext cx="383855" cy="1134427"/>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65C574C0"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0B584" id="Flowchart: Off-page Connector 51" o:spid="_x0000_s1076" type="#_x0000_t177" style="position:absolute;margin-left:87.35pt;margin-top:10.15pt;width:30.2pt;height:89.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" fillcolor="#4472c4" strokecolor="#2f528f" strokeweight="1pt">
                      <v:textbox style="layout-flow:vertical;mso-layout-flow-alt:bottom-to-top">
                        <w:txbxContent>
                          <w:p w14:paraId="65C574C0"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v:textbox>
                    </v:shape>
                  </w:pict>
                </mc:Fallback>
              </mc:AlternateContent>
            </w:r>
            <w:r w:rsidRPr="00D635D7">
              <w:rPr>
                <w:rFonts w:asciiTheme="minorHAnsi" w:hAnsiTheme="minorHAnsi" w:cstheme="minorHAnsi"/>
                <w:b/>
                <w:color w:val="000000" w:themeColor="text1"/>
                <w:lang w:val="en-ZA"/>
              </w:rPr>
              <w:t>Each student pair provides feedback</w:t>
            </w:r>
            <w:r w:rsidRPr="00D635D7">
              <w:rPr>
                <w:rFonts w:asciiTheme="minorHAnsi" w:hAnsiTheme="minorHAnsi" w:cstheme="minorHAnsi"/>
                <w:color w:val="000000" w:themeColor="text1"/>
                <w:lang w:val="en-ZA"/>
              </w:rPr>
              <w:t xml:space="preserve"> on their own and others’ fudge. </w:t>
            </w:r>
          </w:p>
          <w:p w14:paraId="4399B8E0" w14:textId="77777777" w:rsidR="00D20FF5" w:rsidRPr="00D635D7" w:rsidRDefault="00D20FF5" w:rsidP="00D20FF5">
            <w:pPr>
              <w:rPr>
                <w:rFonts w:asciiTheme="minorHAnsi" w:hAnsiTheme="minorHAnsi" w:cstheme="minorHAnsi"/>
                <w:color w:val="000000" w:themeColor="text1"/>
                <w:lang w:val="en-ZA"/>
              </w:rPr>
            </w:pPr>
          </w:p>
          <w:p w14:paraId="7B5650B3" w14:textId="2136D8E0" w:rsidR="00D20FF5" w:rsidRPr="00B03BB6" w:rsidRDefault="00D20FF5" w:rsidP="00D20FF5">
            <w:pPr>
              <w:rPr>
                <w:rFonts w:asciiTheme="minorHAnsi" w:hAnsiTheme="minorHAnsi" w:cstheme="minorHAnsi"/>
                <w:color w:val="000000" w:themeColor="text1"/>
                <w:lang w:val="en-ZA"/>
              </w:rPr>
            </w:pPr>
            <w:r w:rsidRPr="005F7710">
              <w:rPr>
                <w:rFonts w:asciiTheme="minorHAnsi" w:hAnsiTheme="minorHAnsi" w:cstheme="minorHAnsi"/>
                <w:color w:val="000000" w:themeColor="text1"/>
                <w:lang w:val="en-ZA"/>
              </w:rPr>
              <w:t xml:space="preserve">In each case, they </w:t>
            </w:r>
            <w:r w:rsidRPr="00D20FF5">
              <w:rPr>
                <w:rFonts w:asciiTheme="minorHAnsi" w:hAnsiTheme="minorHAnsi" w:cstheme="minorHAnsi"/>
                <w:b/>
                <w:color w:val="000000" w:themeColor="text1"/>
                <w:lang w:val="en-ZA"/>
              </w:rPr>
              <w:t>suggest what was done well</w:t>
            </w:r>
            <w:r w:rsidRPr="005F7710">
              <w:rPr>
                <w:rFonts w:asciiTheme="minorHAnsi" w:hAnsiTheme="minorHAnsi" w:cstheme="minorHAnsi"/>
                <w:color w:val="000000" w:themeColor="text1"/>
                <w:lang w:val="en-ZA"/>
              </w:rPr>
              <w:t xml:space="preserve">, </w:t>
            </w:r>
            <w:r w:rsidRPr="00D20FF5">
              <w:rPr>
                <w:rFonts w:asciiTheme="minorHAnsi" w:hAnsiTheme="minorHAnsi" w:cstheme="minorHAnsi"/>
                <w:b/>
                <w:color w:val="000000" w:themeColor="text1"/>
                <w:lang w:val="en-ZA"/>
              </w:rPr>
              <w:t>explain</w:t>
            </w:r>
            <w:r w:rsidRPr="005F7710">
              <w:rPr>
                <w:rFonts w:asciiTheme="minorHAnsi" w:hAnsiTheme="minorHAnsi" w:cstheme="minorHAnsi"/>
                <w:color w:val="000000" w:themeColor="text1"/>
                <w:lang w:val="en-ZA"/>
              </w:rPr>
              <w:t xml:space="preserve"> what might have gone wrong and, what could be done to improve the quality of the fudge</w:t>
            </w:r>
            <w:r w:rsidRPr="00D635D7">
              <w:rPr>
                <w:rFonts w:asciiTheme="minorHAnsi" w:hAnsiTheme="minorHAnsi" w:cstheme="minorHAnsi"/>
                <w:color w:val="000000" w:themeColor="text1"/>
                <w:lang w:val="en-ZA"/>
              </w:rPr>
              <w:t xml:space="preserve"> </w:t>
            </w:r>
          </w:p>
        </w:tc>
      </w:tr>
    </w:tbl>
    <w:p w14:paraId="7E51B26F" w14:textId="77777777" w:rsidR="00D20FF5" w:rsidRDefault="00D20FF5" w:rsidP="00D20FF5"/>
    <w:p w14:paraId="05B9303B" w14:textId="32770B8B" w:rsidR="00D20FF5" w:rsidRPr="00BF3772" w:rsidRDefault="00D20FF5" w:rsidP="00C82342">
      <w:pPr>
        <w:pStyle w:val="Heading3"/>
      </w:pPr>
      <w:bookmarkStart w:id="99" w:name="_Toc128748833"/>
      <w:r>
        <w:lastRenderedPageBreak/>
        <w:t>LESSON PLAN 2 Annotated</w:t>
      </w:r>
      <w:bookmarkEnd w:id="99"/>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3"/>
        <w:gridCol w:w="4225"/>
      </w:tblGrid>
      <w:tr w:rsidR="00D20FF5" w:rsidRPr="00790E60" w14:paraId="67E3FCBB" w14:textId="77777777" w:rsidTr="00D20FF5">
        <w:trPr>
          <w:trHeight w:val="337"/>
        </w:trPr>
        <w:tc>
          <w:tcPr>
            <w:tcW w:w="2706" w:type="pct"/>
            <w:tcBorders>
              <w:bottom w:val="double" w:sz="4" w:space="0" w:color="auto"/>
            </w:tcBorders>
            <w:vAlign w:val="center"/>
          </w:tcPr>
          <w:p w14:paraId="28D1AB49" w14:textId="5E067EB8"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b/>
                <w:color w:val="000000" w:themeColor="text1"/>
              </w:rPr>
              <w:t xml:space="preserve">Subject: Tourism Communication </w:t>
            </w:r>
          </w:p>
        </w:tc>
        <w:tc>
          <w:tcPr>
            <w:tcW w:w="2294" w:type="pct"/>
            <w:tcBorders>
              <w:bottom w:val="double" w:sz="4" w:space="0" w:color="auto"/>
            </w:tcBorders>
            <w:vAlign w:val="center"/>
          </w:tcPr>
          <w:p w14:paraId="0EA4EB4F" w14:textId="77777777"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b/>
                <w:color w:val="000000" w:themeColor="text1"/>
              </w:rPr>
              <w:t>Level: N5</w:t>
            </w:r>
          </w:p>
        </w:tc>
      </w:tr>
      <w:tr w:rsidR="00D20FF5" w:rsidRPr="00790E60" w14:paraId="14B0B667" w14:textId="77777777" w:rsidTr="00D20FF5">
        <w:trPr>
          <w:trHeight w:val="337"/>
        </w:trPr>
        <w:tc>
          <w:tcPr>
            <w:tcW w:w="5000" w:type="pct"/>
            <w:gridSpan w:val="2"/>
            <w:tcBorders>
              <w:bottom w:val="double" w:sz="4" w:space="0" w:color="auto"/>
            </w:tcBorders>
            <w:vAlign w:val="center"/>
          </w:tcPr>
          <w:p w14:paraId="7249CFAB" w14:textId="2991F795" w:rsidR="00D20FF5" w:rsidRPr="00D20FF5" w:rsidRDefault="00D20FF5" w:rsidP="00D20FF5">
            <w:pPr>
              <w:rPr>
                <w:rFonts w:asciiTheme="minorHAnsi" w:hAnsiTheme="minorHAnsi" w:cstheme="minorHAnsi"/>
                <w:color w:val="000000" w:themeColor="text1"/>
              </w:rPr>
            </w:pPr>
            <w:r w:rsidRPr="00600CCE">
              <w:rPr>
                <w:rFonts w:asciiTheme="minorHAnsi" w:hAnsiTheme="minorHAnsi" w:cstheme="minorHAnsi"/>
                <w:b/>
                <w:color w:val="000000" w:themeColor="text1"/>
              </w:rPr>
              <w:t xml:space="preserve">Lesson Topic: </w:t>
            </w:r>
            <w:r w:rsidRPr="00600CCE">
              <w:rPr>
                <w:rFonts w:asciiTheme="minorHAnsi" w:hAnsiTheme="minorHAnsi" w:cstheme="minorHAnsi"/>
                <w:color w:val="000000" w:themeColor="text1"/>
              </w:rPr>
              <w:t xml:space="preserve">ADVERTISING – Display advertisements </w:t>
            </w:r>
          </w:p>
        </w:tc>
      </w:tr>
      <w:tr w:rsidR="00D20FF5" w:rsidRPr="00790E60" w14:paraId="6958AFD8" w14:textId="77777777" w:rsidTr="00D20FF5">
        <w:trPr>
          <w:trHeight w:val="567"/>
        </w:trPr>
        <w:tc>
          <w:tcPr>
            <w:tcW w:w="5000" w:type="pct"/>
            <w:gridSpan w:val="2"/>
            <w:tcBorders>
              <w:top w:val="double" w:sz="4" w:space="0" w:color="auto"/>
              <w:bottom w:val="single" w:sz="4" w:space="0" w:color="auto"/>
            </w:tcBorders>
          </w:tcPr>
          <w:p w14:paraId="5A525AD1" w14:textId="77777777"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b/>
                <w:color w:val="000000" w:themeColor="text1"/>
              </w:rPr>
              <w:t>LESSON OUTCOMES</w:t>
            </w:r>
          </w:p>
          <w:p w14:paraId="2472F61E" w14:textId="77777777"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color w:val="000000" w:themeColor="text1"/>
              </w:rPr>
              <w:t>By the end of this lesson, the learner will be able to:</w:t>
            </w:r>
          </w:p>
        </w:tc>
      </w:tr>
      <w:tr w:rsidR="00D20FF5" w:rsidRPr="00790E60" w14:paraId="3765E2A9" w14:textId="77777777" w:rsidTr="00D20FF5">
        <w:trPr>
          <w:trHeight w:val="450"/>
        </w:trPr>
        <w:tc>
          <w:tcPr>
            <w:tcW w:w="5000" w:type="pct"/>
            <w:gridSpan w:val="2"/>
            <w:tcBorders>
              <w:top w:val="single" w:sz="4" w:space="0" w:color="auto"/>
              <w:bottom w:val="dashed" w:sz="4" w:space="0" w:color="auto"/>
            </w:tcBorders>
          </w:tcPr>
          <w:p w14:paraId="0A5ECE3C" w14:textId="77777777" w:rsidR="00D20FF5" w:rsidRPr="00600CCE" w:rsidRDefault="00D20FF5" w:rsidP="00466B58">
            <w:pPr>
              <w:numPr>
                <w:ilvl w:val="0"/>
                <w:numId w:val="32"/>
              </w:numPr>
              <w:spacing w:before="0"/>
              <w:ind w:left="720"/>
              <w:rPr>
                <w:rFonts w:asciiTheme="minorHAnsi" w:hAnsiTheme="minorHAnsi" w:cstheme="minorHAnsi"/>
                <w:color w:val="000000" w:themeColor="text1"/>
              </w:rPr>
            </w:pPr>
            <w:r w:rsidRPr="00600CCE">
              <w:rPr>
                <w:rFonts w:asciiTheme="minorHAnsi" w:hAnsiTheme="minorHAnsi" w:cstheme="minorHAnsi"/>
                <w:color w:val="000000" w:themeColor="text1"/>
              </w:rPr>
              <w:t>Apply the AIDA formula to create a display advertisement</w:t>
            </w:r>
          </w:p>
          <w:p w14:paraId="721A8253" w14:textId="77777777" w:rsidR="00D20FF5" w:rsidRPr="00600CCE" w:rsidRDefault="00D20FF5" w:rsidP="00466B58">
            <w:pPr>
              <w:numPr>
                <w:ilvl w:val="0"/>
                <w:numId w:val="32"/>
              </w:numPr>
              <w:spacing w:before="0"/>
              <w:ind w:left="720"/>
              <w:rPr>
                <w:rFonts w:asciiTheme="minorHAnsi" w:hAnsiTheme="minorHAnsi" w:cstheme="minorHAnsi"/>
                <w:color w:val="000000" w:themeColor="text1"/>
              </w:rPr>
            </w:pPr>
            <w:r w:rsidRPr="00600CCE">
              <w:rPr>
                <w:rFonts w:asciiTheme="minorHAnsi" w:hAnsiTheme="minorHAnsi" w:cstheme="minorHAnsi"/>
                <w:color w:val="000000" w:themeColor="text1"/>
              </w:rPr>
              <w:t>Distinguish between newspaper display ads and online social ads</w:t>
            </w:r>
          </w:p>
          <w:p w14:paraId="7E06A2A2" w14:textId="77777777" w:rsidR="00D20FF5" w:rsidRPr="00600CCE" w:rsidRDefault="00D20FF5" w:rsidP="00466B58">
            <w:pPr>
              <w:numPr>
                <w:ilvl w:val="0"/>
                <w:numId w:val="32"/>
              </w:numPr>
              <w:spacing w:before="0"/>
              <w:ind w:left="720"/>
              <w:rPr>
                <w:rFonts w:asciiTheme="minorHAnsi" w:hAnsiTheme="minorHAnsi" w:cstheme="minorHAnsi"/>
                <w:color w:val="000000" w:themeColor="text1"/>
              </w:rPr>
            </w:pPr>
            <w:r w:rsidRPr="00600CCE">
              <w:rPr>
                <w:rFonts w:asciiTheme="minorHAnsi" w:hAnsiTheme="minorHAnsi" w:cstheme="minorHAnsi"/>
                <w:color w:val="000000" w:themeColor="text1"/>
              </w:rPr>
              <w:t>Identify jobs within the tourism industry that require these advertising skills</w:t>
            </w:r>
          </w:p>
          <w:p w14:paraId="5F9A240D" w14:textId="77777777" w:rsidR="00D20FF5" w:rsidRPr="00600CCE" w:rsidRDefault="00D20FF5" w:rsidP="00466B58">
            <w:pPr>
              <w:numPr>
                <w:ilvl w:val="0"/>
                <w:numId w:val="32"/>
              </w:numPr>
              <w:spacing w:before="0"/>
              <w:ind w:left="720"/>
              <w:rPr>
                <w:rFonts w:asciiTheme="minorHAnsi" w:hAnsiTheme="minorHAnsi" w:cstheme="minorHAnsi"/>
                <w:b/>
                <w:color w:val="000000" w:themeColor="text1"/>
              </w:rPr>
            </w:pPr>
            <w:r w:rsidRPr="00600CCE">
              <w:rPr>
                <w:rFonts w:asciiTheme="minorHAnsi" w:hAnsiTheme="minorHAnsi" w:cstheme="minorHAnsi"/>
                <w:color w:val="000000" w:themeColor="text1"/>
              </w:rPr>
              <w:t>Create and present a display advertisement</w:t>
            </w:r>
          </w:p>
        </w:tc>
      </w:tr>
      <w:tr w:rsidR="00D20FF5" w:rsidRPr="00790E60" w14:paraId="2334A63A" w14:textId="77777777" w:rsidTr="00D20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47"/>
        </w:trPr>
        <w:tc>
          <w:tcPr>
            <w:tcW w:w="2706" w:type="pct"/>
            <w:tcBorders>
              <w:left w:val="double" w:sz="4" w:space="0" w:color="auto"/>
              <w:right w:val="double" w:sz="4" w:space="0" w:color="auto"/>
            </w:tcBorders>
          </w:tcPr>
          <w:p w14:paraId="5AB5425D" w14:textId="77777777"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b/>
                <w:color w:val="000000" w:themeColor="text1"/>
              </w:rPr>
              <w:t xml:space="preserve">Teaching methods </w:t>
            </w:r>
          </w:p>
          <w:p w14:paraId="76BFC2DF" w14:textId="77777777" w:rsidR="00D20FF5" w:rsidRPr="00600CCE" w:rsidRDefault="00D20FF5" w:rsidP="00466B58">
            <w:pPr>
              <w:pStyle w:val="ListParagraph"/>
              <w:numPr>
                <w:ilvl w:val="0"/>
                <w:numId w:val="36"/>
              </w:numPr>
              <w:spacing w:before="0"/>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Co-operative learning – Group work </w:t>
            </w:r>
          </w:p>
          <w:p w14:paraId="35A3E417" w14:textId="77777777" w:rsidR="00D20FF5" w:rsidRPr="00600CCE" w:rsidRDefault="00D20FF5" w:rsidP="00466B58">
            <w:pPr>
              <w:pStyle w:val="ListParagraph"/>
              <w:numPr>
                <w:ilvl w:val="0"/>
                <w:numId w:val="36"/>
              </w:numPr>
              <w:spacing w:before="0"/>
              <w:rPr>
                <w:rFonts w:asciiTheme="minorHAnsi" w:hAnsiTheme="minorHAnsi" w:cstheme="minorHAnsi"/>
                <w:bCs/>
                <w:color w:val="000000" w:themeColor="text1"/>
              </w:rPr>
            </w:pPr>
            <w:r w:rsidRPr="00600CCE">
              <w:rPr>
                <w:rFonts w:asciiTheme="minorHAnsi" w:hAnsiTheme="minorHAnsi" w:cstheme="minorHAnsi"/>
                <w:bCs/>
                <w:color w:val="000000" w:themeColor="text1"/>
              </w:rPr>
              <w:t>Direct instruction – Teacher presentation and explanation</w:t>
            </w:r>
          </w:p>
          <w:p w14:paraId="6B722297" w14:textId="77777777" w:rsidR="00D20FF5" w:rsidRPr="00600CCE" w:rsidRDefault="00D20FF5" w:rsidP="00466B58">
            <w:pPr>
              <w:pStyle w:val="ListParagraph"/>
              <w:numPr>
                <w:ilvl w:val="0"/>
                <w:numId w:val="36"/>
              </w:numPr>
              <w:spacing w:before="0"/>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Direct instruction – Question and answer </w:t>
            </w:r>
          </w:p>
          <w:p w14:paraId="14A5EBB3" w14:textId="77777777" w:rsidR="00D20FF5" w:rsidRPr="00600CCE" w:rsidRDefault="00D20FF5" w:rsidP="00D20FF5">
            <w:pPr>
              <w:pStyle w:val="ListParagraph"/>
              <w:rPr>
                <w:rFonts w:asciiTheme="minorHAnsi" w:hAnsiTheme="minorHAnsi" w:cstheme="minorHAnsi"/>
                <w:b/>
              </w:rPr>
            </w:pPr>
          </w:p>
        </w:tc>
        <w:tc>
          <w:tcPr>
            <w:tcW w:w="2294" w:type="pct"/>
            <w:tcBorders>
              <w:left w:val="double" w:sz="4" w:space="0" w:color="auto"/>
              <w:right w:val="double" w:sz="4" w:space="0" w:color="auto"/>
            </w:tcBorders>
          </w:tcPr>
          <w:p w14:paraId="3C4FFAC9" w14:textId="77777777"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b/>
                <w:color w:val="000000" w:themeColor="text1"/>
              </w:rPr>
              <w:t>Teaching resources</w:t>
            </w:r>
          </w:p>
          <w:p w14:paraId="6354B2CE" w14:textId="77777777" w:rsidR="00D20FF5" w:rsidRPr="00600CCE" w:rsidRDefault="00D20FF5" w:rsidP="00466B58">
            <w:pPr>
              <w:pStyle w:val="ListParagraph"/>
              <w:numPr>
                <w:ilvl w:val="0"/>
                <w:numId w:val="40"/>
              </w:numPr>
              <w:spacing w:before="0"/>
              <w:jc w:val="both"/>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Data projector </w:t>
            </w:r>
          </w:p>
          <w:p w14:paraId="435C751C" w14:textId="77777777" w:rsidR="00D20FF5" w:rsidRPr="00600CCE" w:rsidRDefault="00D20FF5" w:rsidP="00466B58">
            <w:pPr>
              <w:pStyle w:val="ListParagraph"/>
              <w:numPr>
                <w:ilvl w:val="0"/>
                <w:numId w:val="40"/>
              </w:numPr>
              <w:spacing w:before="0"/>
              <w:jc w:val="both"/>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PowerPoint slides </w:t>
            </w:r>
          </w:p>
          <w:p w14:paraId="4D0578B4" w14:textId="77777777" w:rsidR="00D20FF5" w:rsidRPr="00600CCE" w:rsidRDefault="00D20FF5" w:rsidP="00466B58">
            <w:pPr>
              <w:pStyle w:val="ListParagraph"/>
              <w:numPr>
                <w:ilvl w:val="0"/>
                <w:numId w:val="40"/>
              </w:numPr>
              <w:spacing w:before="0"/>
              <w:jc w:val="both"/>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Printed notes </w:t>
            </w:r>
          </w:p>
          <w:p w14:paraId="65F480CF" w14:textId="77777777" w:rsidR="00D20FF5" w:rsidRPr="00600CCE" w:rsidRDefault="00D20FF5" w:rsidP="00466B58">
            <w:pPr>
              <w:pStyle w:val="ListParagraph"/>
              <w:numPr>
                <w:ilvl w:val="0"/>
                <w:numId w:val="40"/>
              </w:numPr>
              <w:spacing w:before="0"/>
              <w:jc w:val="both"/>
              <w:rPr>
                <w:rFonts w:asciiTheme="minorHAnsi" w:hAnsiTheme="minorHAnsi" w:cstheme="minorHAnsi"/>
                <w:b/>
                <w:color w:val="000000" w:themeColor="text1"/>
              </w:rPr>
            </w:pPr>
            <w:r w:rsidRPr="00600CCE">
              <w:rPr>
                <w:rFonts w:asciiTheme="minorHAnsi" w:hAnsiTheme="minorHAnsi" w:cstheme="minorHAnsi"/>
                <w:bCs/>
                <w:color w:val="000000" w:themeColor="text1"/>
              </w:rPr>
              <w:t>Whiteboard</w:t>
            </w:r>
            <w:r w:rsidRPr="00600CCE">
              <w:rPr>
                <w:rFonts w:asciiTheme="minorHAnsi" w:hAnsiTheme="minorHAnsi" w:cstheme="minorHAnsi"/>
                <w:b/>
                <w:color w:val="000000" w:themeColor="text1"/>
              </w:rPr>
              <w:t xml:space="preserve"> </w:t>
            </w:r>
          </w:p>
          <w:p w14:paraId="6FFE62DB" w14:textId="77777777" w:rsidR="00D20FF5" w:rsidRPr="00600CCE" w:rsidRDefault="00D20FF5" w:rsidP="00466B58">
            <w:pPr>
              <w:pStyle w:val="ListParagraph"/>
              <w:numPr>
                <w:ilvl w:val="0"/>
                <w:numId w:val="40"/>
              </w:numPr>
              <w:spacing w:before="0"/>
              <w:jc w:val="both"/>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Video </w:t>
            </w:r>
          </w:p>
          <w:p w14:paraId="0D236DB6" w14:textId="77777777" w:rsidR="00D20FF5" w:rsidRPr="00600CCE" w:rsidRDefault="00D20FF5" w:rsidP="00466B58">
            <w:pPr>
              <w:pStyle w:val="ListParagraph"/>
              <w:numPr>
                <w:ilvl w:val="0"/>
                <w:numId w:val="40"/>
              </w:numPr>
              <w:spacing w:before="0"/>
              <w:jc w:val="both"/>
              <w:rPr>
                <w:rFonts w:asciiTheme="minorHAnsi" w:hAnsiTheme="minorHAnsi" w:cstheme="minorHAnsi"/>
                <w:bCs/>
                <w:color w:val="000000" w:themeColor="text1"/>
              </w:rPr>
            </w:pPr>
            <w:r w:rsidRPr="00600CCE">
              <w:rPr>
                <w:rFonts w:asciiTheme="minorHAnsi" w:hAnsiTheme="minorHAnsi" w:cstheme="minorHAnsi"/>
                <w:bCs/>
                <w:color w:val="000000" w:themeColor="text1"/>
              </w:rPr>
              <w:t xml:space="preserve">Stationery </w:t>
            </w:r>
          </w:p>
        </w:tc>
      </w:tr>
      <w:tr w:rsidR="00D20FF5" w:rsidRPr="00790E60" w14:paraId="6C1CEDB1" w14:textId="77777777" w:rsidTr="00D20F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247"/>
        </w:trPr>
        <w:tc>
          <w:tcPr>
            <w:tcW w:w="5000" w:type="pct"/>
            <w:gridSpan w:val="2"/>
            <w:tcBorders>
              <w:left w:val="double" w:sz="4" w:space="0" w:color="auto"/>
              <w:right w:val="double" w:sz="4" w:space="0" w:color="auto"/>
            </w:tcBorders>
          </w:tcPr>
          <w:p w14:paraId="35D9C102" w14:textId="77777777" w:rsidR="00D20FF5" w:rsidRPr="00600CCE" w:rsidRDefault="00D20FF5" w:rsidP="00D20FF5">
            <w:pPr>
              <w:rPr>
                <w:rFonts w:asciiTheme="minorHAnsi" w:hAnsiTheme="minorHAnsi" w:cstheme="minorHAnsi"/>
                <w:b/>
                <w:color w:val="000000" w:themeColor="text1"/>
              </w:rPr>
            </w:pPr>
            <w:r w:rsidRPr="00600CCE">
              <w:rPr>
                <w:rFonts w:asciiTheme="minorHAnsi" w:hAnsiTheme="minorHAnsi" w:cstheme="minorHAnsi"/>
                <w:b/>
                <w:color w:val="000000" w:themeColor="text1"/>
              </w:rPr>
              <w:t>Prior or existing knowledge</w:t>
            </w:r>
          </w:p>
          <w:p w14:paraId="7DCE3D91" w14:textId="77777777" w:rsidR="00D20FF5" w:rsidRPr="00600CCE" w:rsidRDefault="00D20FF5" w:rsidP="00D20FF5">
            <w:pPr>
              <w:rPr>
                <w:rFonts w:asciiTheme="minorHAnsi" w:hAnsiTheme="minorHAnsi" w:cstheme="minorHAnsi"/>
                <w:bCs/>
                <w:color w:val="000000" w:themeColor="text1"/>
              </w:rPr>
            </w:pPr>
            <w:r w:rsidRPr="00600CCE">
              <w:rPr>
                <w:rFonts w:asciiTheme="minorHAnsi" w:hAnsiTheme="minorHAnsi" w:cstheme="minorHAnsi"/>
                <w:bCs/>
                <w:color w:val="000000" w:themeColor="text1"/>
              </w:rPr>
              <w:t>Students have been introduced to the AIDA model as well as the basic knowledge of a display advertisement.</w:t>
            </w:r>
          </w:p>
        </w:tc>
      </w:tr>
    </w:tbl>
    <w:tbl>
      <w:tblPr>
        <w:tblStyle w:val="TableGrid"/>
        <w:tblW w:w="9209" w:type="dxa"/>
        <w:tblLook w:val="04A0" w:firstRow="1" w:lastRow="0" w:firstColumn="1" w:lastColumn="0" w:noHBand="0" w:noVBand="1"/>
      </w:tblPr>
      <w:tblGrid>
        <w:gridCol w:w="1371"/>
        <w:gridCol w:w="2386"/>
        <w:gridCol w:w="3039"/>
        <w:gridCol w:w="2413"/>
      </w:tblGrid>
      <w:tr w:rsidR="00D20FF5" w:rsidRPr="00600CCE" w14:paraId="6B6B0C78" w14:textId="77777777" w:rsidTr="00D20FF5">
        <w:tc>
          <w:tcPr>
            <w:tcW w:w="1371" w:type="dxa"/>
          </w:tcPr>
          <w:p w14:paraId="2CD78F9F" w14:textId="77777777" w:rsidR="00D20FF5" w:rsidRPr="00600CCE" w:rsidRDefault="00D20FF5" w:rsidP="00D20FF5">
            <w:pPr>
              <w:spacing w:after="160" w:line="259" w:lineRule="auto"/>
              <w:rPr>
                <w:color w:val="000000" w:themeColor="text1"/>
                <w:lang w:val="en-ZA"/>
              </w:rPr>
            </w:pPr>
          </w:p>
        </w:tc>
        <w:tc>
          <w:tcPr>
            <w:tcW w:w="2386" w:type="dxa"/>
            <w:shd w:val="clear" w:color="auto" w:fill="D9D9D9"/>
          </w:tcPr>
          <w:p w14:paraId="64AD8506" w14:textId="77777777" w:rsidR="00D20FF5" w:rsidRPr="00600CCE" w:rsidRDefault="00D20FF5" w:rsidP="00D20FF5">
            <w:pPr>
              <w:rPr>
                <w:b/>
                <w:color w:val="000000" w:themeColor="text1"/>
              </w:rPr>
            </w:pPr>
            <w:r w:rsidRPr="00600CCE">
              <w:rPr>
                <w:b/>
                <w:color w:val="000000" w:themeColor="text1"/>
              </w:rPr>
              <w:t>LESSON PHASES/CONTENT</w:t>
            </w:r>
          </w:p>
          <w:p w14:paraId="6FD53535" w14:textId="77777777" w:rsidR="00D20FF5" w:rsidRPr="00600CCE" w:rsidRDefault="00D20FF5" w:rsidP="00D20FF5">
            <w:pPr>
              <w:rPr>
                <w:color w:val="000000" w:themeColor="text1"/>
              </w:rPr>
            </w:pPr>
            <w:r w:rsidRPr="00600CCE">
              <w:rPr>
                <w:color w:val="000000" w:themeColor="text1"/>
              </w:rPr>
              <w:t>notes, explanations, or instructions</w:t>
            </w:r>
          </w:p>
        </w:tc>
        <w:tc>
          <w:tcPr>
            <w:tcW w:w="3039" w:type="dxa"/>
            <w:shd w:val="clear" w:color="auto" w:fill="D9D9D9"/>
          </w:tcPr>
          <w:p w14:paraId="61672006" w14:textId="77777777" w:rsidR="00D20FF5" w:rsidRPr="00600CCE" w:rsidRDefault="00D20FF5" w:rsidP="00D20FF5">
            <w:pPr>
              <w:rPr>
                <w:b/>
                <w:color w:val="000000" w:themeColor="text1"/>
              </w:rPr>
            </w:pPr>
            <w:r w:rsidRPr="00600CCE">
              <w:rPr>
                <w:b/>
                <w:color w:val="000000" w:themeColor="text1"/>
              </w:rPr>
              <w:t>METHODOLOGY/ACTIONS OF EDUCATOR</w:t>
            </w:r>
          </w:p>
          <w:p w14:paraId="4C446410" w14:textId="77777777" w:rsidR="00D20FF5" w:rsidRPr="00600CCE" w:rsidRDefault="00D20FF5" w:rsidP="00D20FF5">
            <w:pPr>
              <w:rPr>
                <w:color w:val="000000" w:themeColor="text1"/>
              </w:rPr>
            </w:pPr>
            <w:r w:rsidRPr="00600CCE">
              <w:rPr>
                <w:color w:val="000000" w:themeColor="text1"/>
              </w:rPr>
              <w:t>What you will do during the various stages of the lesson and the teaching aids you will use</w:t>
            </w:r>
          </w:p>
          <w:p w14:paraId="76BFAA80" w14:textId="77777777" w:rsidR="00D20FF5" w:rsidRPr="00600CCE" w:rsidRDefault="00D20FF5" w:rsidP="00D20FF5">
            <w:pPr>
              <w:rPr>
                <w:color w:val="000000" w:themeColor="text1"/>
              </w:rPr>
            </w:pPr>
            <w:r w:rsidRPr="00600CCE">
              <w:rPr>
                <w:color w:val="000000" w:themeColor="text1"/>
              </w:rPr>
              <w:t>(e.g. ask questions, explain, demonstrate, lecture)</w:t>
            </w:r>
          </w:p>
        </w:tc>
        <w:tc>
          <w:tcPr>
            <w:tcW w:w="2413" w:type="dxa"/>
            <w:shd w:val="clear" w:color="auto" w:fill="D9D9D9"/>
          </w:tcPr>
          <w:p w14:paraId="31FCF7E6" w14:textId="77777777" w:rsidR="00D20FF5" w:rsidRPr="00600CCE" w:rsidRDefault="00D20FF5" w:rsidP="00D20FF5">
            <w:pPr>
              <w:rPr>
                <w:b/>
                <w:color w:val="000000" w:themeColor="text1"/>
              </w:rPr>
            </w:pPr>
            <w:r w:rsidRPr="00600CCE">
              <w:rPr>
                <w:b/>
                <w:color w:val="000000" w:themeColor="text1"/>
              </w:rPr>
              <w:t>STUDENTS’ ACTIVITIES</w:t>
            </w:r>
          </w:p>
          <w:p w14:paraId="50BEEEB9" w14:textId="77777777" w:rsidR="00D20FF5" w:rsidRPr="00600CCE" w:rsidRDefault="00D20FF5" w:rsidP="00D20FF5">
            <w:pPr>
              <w:rPr>
                <w:color w:val="000000" w:themeColor="text1"/>
              </w:rPr>
            </w:pPr>
            <w:r w:rsidRPr="00600CCE">
              <w:rPr>
                <w:color w:val="000000" w:themeColor="text1"/>
              </w:rPr>
              <w:t>What students will do and the learning material they will use</w:t>
            </w:r>
          </w:p>
          <w:p w14:paraId="47D90393" w14:textId="77777777" w:rsidR="00D20FF5" w:rsidRPr="00600CCE" w:rsidRDefault="00D20FF5" w:rsidP="00D20FF5">
            <w:pPr>
              <w:rPr>
                <w:color w:val="000000" w:themeColor="text1"/>
              </w:rPr>
            </w:pPr>
            <w:r w:rsidRPr="00600CCE">
              <w:rPr>
                <w:color w:val="000000" w:themeColor="text1"/>
              </w:rPr>
              <w:t>(e.g. answer questions, take notes, complete worksheet, debate, group work)</w:t>
            </w:r>
          </w:p>
        </w:tc>
      </w:tr>
      <w:tr w:rsidR="00D20FF5" w:rsidRPr="00600CCE" w14:paraId="5D8DCFBC" w14:textId="77777777" w:rsidTr="00D20FF5">
        <w:tc>
          <w:tcPr>
            <w:tcW w:w="1371" w:type="dxa"/>
            <w:vAlign w:val="center"/>
          </w:tcPr>
          <w:p w14:paraId="04CA5148" w14:textId="77777777" w:rsidR="00D20FF5" w:rsidRPr="00600CCE" w:rsidRDefault="00D20FF5" w:rsidP="00D20FF5">
            <w:pPr>
              <w:rPr>
                <w:color w:val="000000" w:themeColor="text1"/>
              </w:rPr>
            </w:pPr>
          </w:p>
          <w:p w14:paraId="609CEA08" w14:textId="77777777" w:rsidR="00D20FF5" w:rsidRPr="00600CCE" w:rsidRDefault="00D20FF5" w:rsidP="00D20FF5">
            <w:pPr>
              <w:rPr>
                <w:color w:val="000000" w:themeColor="text1"/>
              </w:rPr>
            </w:pPr>
            <w:r w:rsidRPr="00600CCE">
              <w:rPr>
                <w:color w:val="000000" w:themeColor="text1"/>
              </w:rPr>
              <w:t>15 minutes</w:t>
            </w:r>
          </w:p>
        </w:tc>
        <w:tc>
          <w:tcPr>
            <w:tcW w:w="2386" w:type="dxa"/>
          </w:tcPr>
          <w:p w14:paraId="7ECB1B8E" w14:textId="77777777" w:rsidR="00D20FF5" w:rsidRPr="00600CCE" w:rsidRDefault="00D20FF5" w:rsidP="00D20FF5">
            <w:pPr>
              <w:rPr>
                <w:color w:val="000000" w:themeColor="text1"/>
              </w:rPr>
            </w:pPr>
          </w:p>
          <w:p w14:paraId="50ED10F1" w14:textId="77777777" w:rsidR="00D20FF5" w:rsidRPr="00600CCE" w:rsidRDefault="00D20FF5" w:rsidP="00D20FF5">
            <w:pPr>
              <w:rPr>
                <w:b/>
                <w:color w:val="000000" w:themeColor="text1"/>
              </w:rPr>
            </w:pPr>
            <w:r w:rsidRPr="00600CCE">
              <w:rPr>
                <w:b/>
                <w:color w:val="000000" w:themeColor="text1"/>
              </w:rPr>
              <w:t>INTRODUCTION</w:t>
            </w:r>
          </w:p>
          <w:p w14:paraId="31AFDF38" w14:textId="77777777" w:rsidR="00D20FF5" w:rsidRPr="00600CCE" w:rsidRDefault="00D20FF5" w:rsidP="00D20FF5">
            <w:pPr>
              <w:rPr>
                <w:color w:val="000000" w:themeColor="text1"/>
              </w:rPr>
            </w:pPr>
            <w:r w:rsidRPr="00600CCE">
              <w:rPr>
                <w:color w:val="000000" w:themeColor="text1"/>
              </w:rPr>
              <w:t>Link to existing knowledge</w:t>
            </w:r>
          </w:p>
          <w:p w14:paraId="43132FE0" w14:textId="77777777" w:rsidR="00D20FF5" w:rsidRPr="00600CCE" w:rsidRDefault="00D20FF5" w:rsidP="00D20FF5">
            <w:pPr>
              <w:rPr>
                <w:color w:val="000000" w:themeColor="text1"/>
              </w:rPr>
            </w:pPr>
          </w:p>
          <w:p w14:paraId="5220779F" w14:textId="77777777" w:rsidR="00D20FF5" w:rsidRPr="00600CCE" w:rsidRDefault="00D20FF5" w:rsidP="00D20FF5">
            <w:pPr>
              <w:rPr>
                <w:color w:val="000000" w:themeColor="text1"/>
              </w:rPr>
            </w:pPr>
          </w:p>
          <w:p w14:paraId="4299E108" w14:textId="77777777" w:rsidR="00D20FF5" w:rsidRPr="00600CCE" w:rsidRDefault="00D20FF5" w:rsidP="00D20FF5">
            <w:pPr>
              <w:rPr>
                <w:color w:val="000000" w:themeColor="text1"/>
              </w:rPr>
            </w:pPr>
          </w:p>
          <w:p w14:paraId="245ADAAE" w14:textId="77777777" w:rsidR="00D20FF5" w:rsidRPr="00600CCE" w:rsidRDefault="00D20FF5" w:rsidP="00D20FF5">
            <w:pPr>
              <w:rPr>
                <w:color w:val="000000" w:themeColor="text1"/>
              </w:rPr>
            </w:pPr>
          </w:p>
          <w:p w14:paraId="4C8418D5" w14:textId="77777777" w:rsidR="00D20FF5" w:rsidRPr="00600CCE" w:rsidRDefault="00D20FF5" w:rsidP="00D20FF5">
            <w:pPr>
              <w:rPr>
                <w:color w:val="000000" w:themeColor="text1"/>
              </w:rPr>
            </w:pPr>
          </w:p>
          <w:p w14:paraId="02B97222" w14:textId="77777777" w:rsidR="00D20FF5" w:rsidRPr="00600CCE" w:rsidRDefault="00D20FF5" w:rsidP="00D20FF5">
            <w:pPr>
              <w:rPr>
                <w:color w:val="000000" w:themeColor="text1"/>
              </w:rPr>
            </w:pPr>
          </w:p>
          <w:p w14:paraId="1F5C3228" w14:textId="77777777" w:rsidR="00D20FF5" w:rsidRPr="00600CCE" w:rsidRDefault="00D20FF5" w:rsidP="00D20FF5">
            <w:pPr>
              <w:rPr>
                <w:color w:val="000000" w:themeColor="text1"/>
              </w:rPr>
            </w:pPr>
          </w:p>
          <w:p w14:paraId="2EFCFE07" w14:textId="77777777" w:rsidR="00D20FF5" w:rsidRPr="00600CCE" w:rsidRDefault="00D20FF5" w:rsidP="00D20FF5">
            <w:pPr>
              <w:rPr>
                <w:color w:val="000000" w:themeColor="text1"/>
              </w:rPr>
            </w:pPr>
          </w:p>
          <w:p w14:paraId="3AAA26B0" w14:textId="77777777" w:rsidR="00D20FF5" w:rsidRPr="00600CCE" w:rsidRDefault="00D20FF5" w:rsidP="00D20FF5">
            <w:pPr>
              <w:rPr>
                <w:color w:val="000000" w:themeColor="text1"/>
              </w:rPr>
            </w:pPr>
          </w:p>
          <w:p w14:paraId="2C9B071B" w14:textId="77777777" w:rsidR="00D20FF5" w:rsidRPr="00600CCE" w:rsidRDefault="00D20FF5" w:rsidP="00D20FF5">
            <w:pPr>
              <w:rPr>
                <w:color w:val="000000" w:themeColor="text1"/>
              </w:rPr>
            </w:pPr>
          </w:p>
          <w:p w14:paraId="33BF26D8" w14:textId="77777777" w:rsidR="00D20FF5" w:rsidRPr="00600CCE" w:rsidRDefault="00D20FF5" w:rsidP="00D20FF5">
            <w:pPr>
              <w:rPr>
                <w:color w:val="000000" w:themeColor="text1"/>
              </w:rPr>
            </w:pPr>
          </w:p>
        </w:tc>
        <w:tc>
          <w:tcPr>
            <w:tcW w:w="3039" w:type="dxa"/>
          </w:tcPr>
          <w:p w14:paraId="47F67908" w14:textId="721DADAF" w:rsidR="00D20FF5" w:rsidRPr="00600CCE" w:rsidRDefault="00D20FF5" w:rsidP="00D20FF5">
            <w:pPr>
              <w:rPr>
                <w:color w:val="000000" w:themeColor="text1"/>
                <w:lang w:val="en-ZA"/>
              </w:rPr>
            </w:pPr>
            <w:r w:rsidRPr="00600CCE">
              <w:rPr>
                <w:color w:val="000000" w:themeColor="text1"/>
                <w:lang w:val="en-ZA"/>
              </w:rPr>
              <w:lastRenderedPageBreak/>
              <w:t>Introduce the topic to be covered in the lesson.</w:t>
            </w:r>
          </w:p>
          <w:p w14:paraId="558DF934" w14:textId="77777777" w:rsidR="00D20FF5" w:rsidRPr="00600CCE" w:rsidRDefault="00D20FF5" w:rsidP="00D20FF5">
            <w:pPr>
              <w:rPr>
                <w:color w:val="000000" w:themeColor="text1"/>
                <w:lang w:val="en-ZA"/>
              </w:rPr>
            </w:pPr>
            <w:r w:rsidRPr="00600CCE">
              <w:rPr>
                <w:b/>
                <w:color w:val="000000" w:themeColor="text1"/>
                <w:lang w:val="en-ZA"/>
              </w:rPr>
              <w:t>Ask questions</w:t>
            </w:r>
            <w:r w:rsidRPr="00600CCE">
              <w:rPr>
                <w:color w:val="000000" w:themeColor="text1"/>
                <w:lang w:val="en-ZA"/>
              </w:rPr>
              <w:t xml:space="preserve"> to summarise the previous lesson:</w:t>
            </w:r>
          </w:p>
          <w:p w14:paraId="429E1CCD" w14:textId="77777777" w:rsidR="00D20FF5" w:rsidRPr="00600CCE" w:rsidRDefault="00D20FF5" w:rsidP="00466B58">
            <w:pPr>
              <w:pStyle w:val="ListParagraph"/>
              <w:numPr>
                <w:ilvl w:val="0"/>
                <w:numId w:val="38"/>
              </w:numPr>
              <w:spacing w:before="0"/>
              <w:rPr>
                <w:rFonts w:asciiTheme="minorHAnsi" w:hAnsiTheme="minorHAnsi" w:cstheme="minorHAnsi"/>
                <w:color w:val="000000" w:themeColor="text1"/>
                <w:lang w:val="en-ZA"/>
              </w:rPr>
            </w:pPr>
            <w:r w:rsidRPr="00600CCE">
              <w:rPr>
                <w:rFonts w:asciiTheme="minorHAnsi" w:hAnsiTheme="minorHAnsi" w:cstheme="minorHAnsi"/>
                <w:color w:val="000000" w:themeColor="text1"/>
                <w:lang w:val="en-ZA"/>
              </w:rPr>
              <w:t>What is the person called who creates advertisements (ads)?</w:t>
            </w:r>
          </w:p>
          <w:p w14:paraId="46C3C74E" w14:textId="77777777" w:rsidR="00D20FF5" w:rsidRPr="00600CCE" w:rsidRDefault="00D20FF5" w:rsidP="00466B58">
            <w:pPr>
              <w:pStyle w:val="ListParagraph"/>
              <w:numPr>
                <w:ilvl w:val="0"/>
                <w:numId w:val="38"/>
              </w:numPr>
              <w:spacing w:before="0"/>
              <w:rPr>
                <w:rFonts w:asciiTheme="minorHAnsi" w:hAnsiTheme="minorHAnsi" w:cstheme="minorHAnsi"/>
                <w:color w:val="000000" w:themeColor="text1"/>
                <w:lang w:val="en-ZA"/>
              </w:rPr>
            </w:pPr>
            <w:r w:rsidRPr="00600CCE">
              <w:rPr>
                <w:rFonts w:asciiTheme="minorHAnsi" w:hAnsiTheme="minorHAnsi" w:cstheme="minorHAnsi"/>
                <w:color w:val="000000" w:themeColor="text1"/>
                <w:lang w:val="en-ZA"/>
              </w:rPr>
              <w:t>What is the meaning of AIDA?</w:t>
            </w:r>
          </w:p>
          <w:p w14:paraId="27B7AC91" w14:textId="0EF4D3A8" w:rsidR="00D20FF5" w:rsidRPr="00D20FF5" w:rsidRDefault="00D20FF5" w:rsidP="00466B58">
            <w:pPr>
              <w:pStyle w:val="ListParagraph"/>
              <w:numPr>
                <w:ilvl w:val="0"/>
                <w:numId w:val="38"/>
              </w:numPr>
              <w:spacing w:before="0"/>
              <w:rPr>
                <w:rFonts w:asciiTheme="minorHAnsi" w:hAnsiTheme="minorHAnsi" w:cstheme="minorHAnsi"/>
                <w:color w:val="000000" w:themeColor="text1"/>
                <w:lang w:val="en-ZA"/>
              </w:rPr>
            </w:pPr>
            <w:r w:rsidRPr="00600CCE">
              <w:rPr>
                <w:rFonts w:asciiTheme="minorHAnsi" w:hAnsiTheme="minorHAnsi" w:cstheme="minorHAnsi"/>
                <w:color w:val="000000" w:themeColor="text1"/>
                <w:lang w:val="en-ZA"/>
              </w:rPr>
              <w:t xml:space="preserve">What are the two types of ads? </w:t>
            </w:r>
          </w:p>
          <w:p w14:paraId="4C640B7F" w14:textId="77777777" w:rsidR="00D20FF5" w:rsidRPr="00600CCE" w:rsidRDefault="00D20FF5" w:rsidP="00D20FF5">
            <w:pPr>
              <w:rPr>
                <w:color w:val="000000" w:themeColor="text1"/>
                <w:lang w:val="en-ZA"/>
              </w:rPr>
            </w:pPr>
            <w:r w:rsidRPr="00600CCE">
              <w:rPr>
                <w:color w:val="000000" w:themeColor="text1"/>
                <w:lang w:val="en-ZA"/>
              </w:rPr>
              <w:t xml:space="preserve">Present video on AIDA formula.  </w:t>
            </w:r>
          </w:p>
          <w:p w14:paraId="3519D24A" w14:textId="77777777" w:rsidR="00D20FF5" w:rsidRPr="00600CCE" w:rsidRDefault="00D20FF5" w:rsidP="00D20FF5">
            <w:pPr>
              <w:rPr>
                <w:color w:val="000000" w:themeColor="text1"/>
                <w:lang w:val="en-ZA"/>
              </w:rPr>
            </w:pPr>
            <w:r w:rsidRPr="00600CCE">
              <w:rPr>
                <w:color w:val="000000" w:themeColor="text1"/>
                <w:lang w:val="en-ZA"/>
              </w:rPr>
              <w:t xml:space="preserve">Instruct students to pay attention to the video and </w:t>
            </w:r>
            <w:r w:rsidRPr="00600CCE">
              <w:rPr>
                <w:b/>
                <w:color w:val="000000" w:themeColor="text1"/>
                <w:lang w:val="en-ZA"/>
              </w:rPr>
              <w:t>ask the following question</w:t>
            </w:r>
            <w:r w:rsidRPr="00600CCE">
              <w:rPr>
                <w:color w:val="000000" w:themeColor="text1"/>
                <w:lang w:val="en-ZA"/>
              </w:rPr>
              <w:t>:</w:t>
            </w:r>
          </w:p>
          <w:p w14:paraId="3AA541D7" w14:textId="77777777" w:rsidR="00D20FF5" w:rsidRPr="00600CCE" w:rsidRDefault="00D20FF5" w:rsidP="00D20FF5">
            <w:pPr>
              <w:rPr>
                <w:color w:val="000000" w:themeColor="text1"/>
                <w:lang w:val="en-ZA"/>
              </w:rPr>
            </w:pPr>
            <w:r w:rsidRPr="00600CCE">
              <w:rPr>
                <w:color w:val="000000" w:themeColor="text1"/>
                <w:lang w:val="en-ZA"/>
              </w:rPr>
              <w:lastRenderedPageBreak/>
              <w:t xml:space="preserve">Besides a copywriter, who else creates advertisements? </w:t>
            </w:r>
          </w:p>
          <w:p w14:paraId="371288BE" w14:textId="4CB800BC" w:rsidR="00D20FF5" w:rsidRPr="00600CCE" w:rsidRDefault="00D20FF5" w:rsidP="00D20FF5">
            <w:pPr>
              <w:rPr>
                <w:color w:val="000000" w:themeColor="text1"/>
                <w:lang w:val="en-ZA"/>
              </w:rPr>
            </w:pPr>
            <w:r w:rsidRPr="00600CCE">
              <w:rPr>
                <w:color w:val="000000" w:themeColor="text1"/>
                <w:lang w:val="en-ZA"/>
              </w:rPr>
              <w:t xml:space="preserve">(Answer will be given in the video)  </w:t>
            </w:r>
          </w:p>
        </w:tc>
        <w:tc>
          <w:tcPr>
            <w:tcW w:w="2413" w:type="dxa"/>
          </w:tcPr>
          <w:p w14:paraId="7D299AC9" w14:textId="77777777" w:rsidR="00D20FF5" w:rsidRPr="00600CCE" w:rsidRDefault="00D20FF5" w:rsidP="00D20FF5">
            <w:pPr>
              <w:rPr>
                <w:color w:val="000000" w:themeColor="text1"/>
                <w:lang w:val="en-ZA"/>
              </w:rPr>
            </w:pPr>
            <w:r w:rsidRPr="00600CCE">
              <w:rPr>
                <w:color w:val="000000" w:themeColor="text1"/>
                <w:lang w:val="en-ZA"/>
              </w:rPr>
              <w:lastRenderedPageBreak/>
              <w:t>Students listen.</w:t>
            </w:r>
          </w:p>
          <w:p w14:paraId="40240263" w14:textId="77777777" w:rsidR="00D20FF5" w:rsidRPr="00600CCE" w:rsidRDefault="00D20FF5" w:rsidP="00D20FF5">
            <w:pPr>
              <w:rPr>
                <w:color w:val="000000" w:themeColor="text1"/>
                <w:lang w:val="en-ZA"/>
              </w:rPr>
            </w:pPr>
          </w:p>
          <w:p w14:paraId="03917B76" w14:textId="0D929A15" w:rsidR="00D20FF5" w:rsidRPr="00600CCE" w:rsidRDefault="00D20FF5" w:rsidP="00D20FF5">
            <w:pPr>
              <w:rPr>
                <w:color w:val="000000" w:themeColor="text1"/>
                <w:lang w:val="en-ZA"/>
              </w:rPr>
            </w:pPr>
            <w:r w:rsidRPr="00600CCE">
              <w:rPr>
                <w:noProof/>
                <w:color w:val="000000" w:themeColor="text1"/>
                <w:lang w:val="en-ZA"/>
              </w:rPr>
              <mc:AlternateContent>
                <mc:Choice Requires="wps">
                  <w:drawing>
                    <wp:anchor distT="0" distB="0" distL="114300" distR="114300" simplePos="0" relativeHeight="251685888" behindDoc="0" locked="0" layoutInCell="1" allowOverlap="1" wp14:anchorId="7D946D64" wp14:editId="2FE18834">
                      <wp:simplePos x="0" y="0"/>
                      <wp:positionH relativeFrom="column">
                        <wp:posOffset>675005</wp:posOffset>
                      </wp:positionH>
                      <wp:positionV relativeFrom="paragraph">
                        <wp:posOffset>407035</wp:posOffset>
                      </wp:positionV>
                      <wp:extent cx="383540" cy="1134110"/>
                      <wp:effectExtent l="0" t="0" r="22225" b="22225"/>
                      <wp:wrapNone/>
                      <wp:docPr id="53" name="Flowchart: Off-page Connector 53"/>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F61CAB" w14:textId="77777777" w:rsidR="00D20FF5" w:rsidRPr="003F02DB" w:rsidRDefault="00D20FF5" w:rsidP="00D20FF5">
                                  <w:pPr>
                                    <w:spacing w:before="0"/>
                                    <w:jc w:val="center"/>
                                    <w:rPr>
                                      <w:rFonts w:asciiTheme="minorHAnsi" w:hAnsiTheme="minorHAnsi" w:cstheme="minorHAnsi"/>
                                      <w:lang w:val="en-ZA"/>
                                    </w:rPr>
                                  </w:pPr>
                                  <w:r w:rsidRPr="003F02DB">
                                    <w:rPr>
                                      <w:rFonts w:asciiTheme="minorHAnsi" w:hAnsiTheme="minorHAnsi" w:cstheme="minorHAnsi"/>
                                      <w:lang w:val="en-ZA"/>
                                    </w:rPr>
                                    <w:t>KNOW HOW</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46D64" id="Flowchart: Off-page Connector 53" o:spid="_x0000_s1077" type="#_x0000_t177" style="position:absolute;margin-left:53.15pt;margin-top:32.05pt;width:30.2pt;height:89.3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" fillcolor="#4f81bd [3204]" strokecolor="#243f60 [1604]" strokeweight="2pt">
                      <v:textbox style="layout-flow:vertical;mso-layout-flow-alt:bottom-to-top">
                        <w:txbxContent>
                          <w:p w14:paraId="39F61CAB" w14:textId="77777777" w:rsidR="00D20FF5" w:rsidRPr="003F02DB" w:rsidRDefault="00D20FF5" w:rsidP="00D20FF5">
                            <w:pPr>
                              <w:spacing w:before="0"/>
                              <w:jc w:val="center"/>
                              <w:rPr>
                                <w:rFonts w:asciiTheme="minorHAnsi" w:hAnsiTheme="minorHAnsi" w:cstheme="minorHAnsi"/>
                                <w:lang w:val="en-ZA"/>
                              </w:rPr>
                            </w:pPr>
                            <w:r w:rsidRPr="003F02DB">
                              <w:rPr>
                                <w:rFonts w:asciiTheme="minorHAnsi" w:hAnsiTheme="minorHAnsi" w:cstheme="minorHAnsi"/>
                                <w:lang w:val="en-ZA"/>
                              </w:rPr>
                              <w:t>KNOW HOW</w:t>
                            </w:r>
                          </w:p>
                        </w:txbxContent>
                      </v:textbox>
                    </v:shape>
                  </w:pict>
                </mc:Fallback>
              </mc:AlternateContent>
            </w:r>
            <w:r w:rsidRPr="00600CCE">
              <w:rPr>
                <w:color w:val="000000" w:themeColor="text1"/>
                <w:lang w:val="en-ZA"/>
              </w:rPr>
              <w:t xml:space="preserve">Students </w:t>
            </w:r>
            <w:r w:rsidRPr="00600CCE">
              <w:rPr>
                <w:b/>
                <w:color w:val="000000" w:themeColor="text1"/>
                <w:lang w:val="en-ZA"/>
              </w:rPr>
              <w:t>answer questions</w:t>
            </w:r>
            <w:r w:rsidRPr="00600CCE">
              <w:rPr>
                <w:color w:val="000000" w:themeColor="text1"/>
                <w:lang w:val="en-ZA"/>
              </w:rPr>
              <w:t>.</w:t>
            </w:r>
          </w:p>
          <w:p w14:paraId="7F3A0A72" w14:textId="13B496B7" w:rsidR="00D20FF5" w:rsidRPr="00600CCE" w:rsidRDefault="00D20FF5" w:rsidP="00D20FF5">
            <w:pPr>
              <w:rPr>
                <w:color w:val="000000" w:themeColor="text1"/>
                <w:lang w:val="en-ZA"/>
              </w:rPr>
            </w:pPr>
          </w:p>
          <w:p w14:paraId="70AFBA89" w14:textId="6F239206" w:rsidR="00D20FF5" w:rsidRPr="00600CCE" w:rsidRDefault="00D20FF5" w:rsidP="00D20FF5">
            <w:pPr>
              <w:rPr>
                <w:color w:val="000000" w:themeColor="text1"/>
                <w:lang w:val="en-ZA"/>
              </w:rPr>
            </w:pPr>
          </w:p>
          <w:p w14:paraId="2094152E" w14:textId="77777777" w:rsidR="00D20FF5" w:rsidRPr="00600CCE" w:rsidRDefault="00D20FF5" w:rsidP="00D20FF5">
            <w:pPr>
              <w:rPr>
                <w:color w:val="000000" w:themeColor="text1"/>
                <w:lang w:val="en-ZA"/>
              </w:rPr>
            </w:pPr>
          </w:p>
          <w:p w14:paraId="6BFD3F7A" w14:textId="4A7F37F5" w:rsidR="00D20FF5" w:rsidRPr="00600CCE" w:rsidRDefault="00D20FF5" w:rsidP="00D20FF5">
            <w:pPr>
              <w:rPr>
                <w:color w:val="000000" w:themeColor="text1"/>
                <w:lang w:val="en-ZA"/>
              </w:rPr>
            </w:pPr>
          </w:p>
          <w:p w14:paraId="11D624E2" w14:textId="77777777" w:rsidR="00D20FF5" w:rsidRPr="00600CCE" w:rsidRDefault="00D20FF5" w:rsidP="00D20FF5">
            <w:pPr>
              <w:rPr>
                <w:color w:val="000000" w:themeColor="text1"/>
                <w:lang w:val="en-ZA"/>
              </w:rPr>
            </w:pPr>
            <w:r w:rsidRPr="00600CCE">
              <w:rPr>
                <w:color w:val="000000" w:themeColor="text1"/>
                <w:lang w:val="en-ZA"/>
              </w:rPr>
              <w:t xml:space="preserve">Students watch video and make notes. </w:t>
            </w:r>
          </w:p>
          <w:p w14:paraId="5AF0A8EF" w14:textId="6AD953CD" w:rsidR="00D20FF5" w:rsidRPr="00600CCE" w:rsidRDefault="00D20FF5" w:rsidP="00D20FF5">
            <w:pPr>
              <w:rPr>
                <w:color w:val="000000" w:themeColor="text1"/>
                <w:lang w:val="en-ZA"/>
              </w:rPr>
            </w:pPr>
            <w:r w:rsidRPr="00600CCE">
              <w:rPr>
                <w:color w:val="000000" w:themeColor="text1"/>
                <w:lang w:val="en-ZA"/>
              </w:rPr>
              <w:t xml:space="preserve">Students </w:t>
            </w:r>
            <w:r w:rsidRPr="00600CCE">
              <w:rPr>
                <w:b/>
                <w:color w:val="000000" w:themeColor="text1"/>
                <w:lang w:val="en-ZA"/>
              </w:rPr>
              <w:t>answer the question</w:t>
            </w:r>
            <w:r w:rsidRPr="00600CCE">
              <w:rPr>
                <w:color w:val="000000" w:themeColor="text1"/>
                <w:lang w:val="en-ZA"/>
              </w:rPr>
              <w:t xml:space="preserve"> asked.</w:t>
            </w:r>
          </w:p>
        </w:tc>
      </w:tr>
      <w:tr w:rsidR="00D20FF5" w:rsidRPr="00600CCE" w14:paraId="377460C7" w14:textId="77777777" w:rsidTr="00D20FF5">
        <w:tc>
          <w:tcPr>
            <w:tcW w:w="1371" w:type="dxa"/>
            <w:vAlign w:val="center"/>
          </w:tcPr>
          <w:p w14:paraId="24674341" w14:textId="77777777" w:rsidR="00D20FF5" w:rsidRPr="00600CCE" w:rsidRDefault="00D20FF5" w:rsidP="00D20FF5">
            <w:pPr>
              <w:rPr>
                <w:color w:val="000000" w:themeColor="text1"/>
              </w:rPr>
            </w:pPr>
            <w:r w:rsidRPr="00600CCE">
              <w:rPr>
                <w:color w:val="000000" w:themeColor="text1"/>
              </w:rPr>
              <w:lastRenderedPageBreak/>
              <w:t>15 minutes</w:t>
            </w:r>
          </w:p>
        </w:tc>
        <w:tc>
          <w:tcPr>
            <w:tcW w:w="2386" w:type="dxa"/>
          </w:tcPr>
          <w:p w14:paraId="288BD3EE" w14:textId="77777777" w:rsidR="00D20FF5" w:rsidRPr="00600CCE" w:rsidRDefault="00D20FF5" w:rsidP="00D20FF5">
            <w:pPr>
              <w:rPr>
                <w:b/>
                <w:color w:val="000000" w:themeColor="text1"/>
              </w:rPr>
            </w:pPr>
            <w:r w:rsidRPr="00600CCE">
              <w:rPr>
                <w:b/>
                <w:color w:val="000000" w:themeColor="text1"/>
              </w:rPr>
              <w:t>DEVELOPMENT</w:t>
            </w:r>
          </w:p>
          <w:p w14:paraId="174E1799" w14:textId="77777777" w:rsidR="00D20FF5" w:rsidRPr="00600CCE" w:rsidRDefault="00D20FF5" w:rsidP="00D20FF5">
            <w:pPr>
              <w:rPr>
                <w:color w:val="000000" w:themeColor="text1"/>
              </w:rPr>
            </w:pPr>
            <w:r w:rsidRPr="00600CCE">
              <w:rPr>
                <w:color w:val="000000" w:themeColor="text1"/>
              </w:rPr>
              <w:t>Supply brief list of new concepts/content under this heading</w:t>
            </w:r>
            <w:r w:rsidRPr="00600CCE">
              <w:rPr>
                <w:color w:val="000000" w:themeColor="text1"/>
              </w:rPr>
              <w:br/>
            </w:r>
          </w:p>
          <w:p w14:paraId="29EBFCA9" w14:textId="77777777" w:rsidR="00D20FF5" w:rsidRPr="00600CCE" w:rsidRDefault="00D20FF5" w:rsidP="00D20FF5">
            <w:pPr>
              <w:rPr>
                <w:color w:val="000000" w:themeColor="text1"/>
              </w:rPr>
            </w:pPr>
          </w:p>
          <w:p w14:paraId="5D489C16" w14:textId="77777777" w:rsidR="00D20FF5" w:rsidRPr="00600CCE" w:rsidRDefault="00D20FF5" w:rsidP="00D20FF5">
            <w:pPr>
              <w:rPr>
                <w:color w:val="000000" w:themeColor="text1"/>
              </w:rPr>
            </w:pPr>
          </w:p>
          <w:p w14:paraId="13746185" w14:textId="77777777" w:rsidR="00D20FF5" w:rsidRPr="00600CCE" w:rsidRDefault="00D20FF5" w:rsidP="00D20FF5">
            <w:pPr>
              <w:rPr>
                <w:color w:val="000000" w:themeColor="text1"/>
              </w:rPr>
            </w:pPr>
          </w:p>
        </w:tc>
        <w:tc>
          <w:tcPr>
            <w:tcW w:w="3039" w:type="dxa"/>
          </w:tcPr>
          <w:p w14:paraId="72CDDAE5" w14:textId="77777777" w:rsidR="00D20FF5" w:rsidRPr="00600CCE" w:rsidRDefault="00D20FF5" w:rsidP="00D20FF5">
            <w:pPr>
              <w:rPr>
                <w:color w:val="000000" w:themeColor="text1"/>
                <w:lang w:val="en-ZA"/>
              </w:rPr>
            </w:pPr>
            <w:r w:rsidRPr="00600CCE">
              <w:rPr>
                <w:color w:val="000000" w:themeColor="text1"/>
                <w:lang w:val="en-ZA"/>
              </w:rPr>
              <w:t xml:space="preserve">Set up PowerPoint </w:t>
            </w:r>
            <w:r w:rsidRPr="00600CCE">
              <w:rPr>
                <w:b/>
                <w:color w:val="000000" w:themeColor="text1"/>
                <w:lang w:val="en-ZA"/>
              </w:rPr>
              <w:t>presentation</w:t>
            </w:r>
            <w:r w:rsidRPr="00600CCE">
              <w:rPr>
                <w:color w:val="000000" w:themeColor="text1"/>
                <w:lang w:val="en-ZA"/>
              </w:rPr>
              <w:t xml:space="preserve"> and </w:t>
            </w:r>
            <w:r w:rsidRPr="00600CCE">
              <w:rPr>
                <w:b/>
                <w:color w:val="000000" w:themeColor="text1"/>
                <w:lang w:val="en-ZA"/>
              </w:rPr>
              <w:t>explain</w:t>
            </w:r>
            <w:r w:rsidRPr="00600CCE">
              <w:rPr>
                <w:color w:val="000000" w:themeColor="text1"/>
                <w:lang w:val="en-ZA"/>
              </w:rPr>
              <w:t xml:space="preserve"> the following concepts: </w:t>
            </w:r>
          </w:p>
          <w:p w14:paraId="5E536A24" w14:textId="77777777" w:rsidR="00D20FF5" w:rsidRPr="00600CCE" w:rsidRDefault="00D20FF5" w:rsidP="00466B58">
            <w:pPr>
              <w:pStyle w:val="ListParagraph"/>
              <w:numPr>
                <w:ilvl w:val="0"/>
                <w:numId w:val="39"/>
              </w:numPr>
              <w:spacing w:before="0"/>
              <w:rPr>
                <w:rFonts w:asciiTheme="minorHAnsi" w:hAnsiTheme="minorHAnsi" w:cstheme="minorHAnsi"/>
                <w:color w:val="000000" w:themeColor="text1"/>
                <w:lang w:val="en-ZA"/>
              </w:rPr>
            </w:pPr>
            <w:r w:rsidRPr="00600CCE">
              <w:rPr>
                <w:rFonts w:asciiTheme="minorHAnsi" w:hAnsiTheme="minorHAnsi" w:cstheme="minorHAnsi"/>
                <w:color w:val="000000" w:themeColor="text1"/>
                <w:lang w:val="en-ZA"/>
              </w:rPr>
              <w:t>Creating a display ad</w:t>
            </w:r>
          </w:p>
          <w:p w14:paraId="411BD719" w14:textId="77777777" w:rsidR="00D20FF5" w:rsidRPr="00600CCE" w:rsidRDefault="00D20FF5" w:rsidP="00466B58">
            <w:pPr>
              <w:pStyle w:val="ListParagraph"/>
              <w:numPr>
                <w:ilvl w:val="0"/>
                <w:numId w:val="39"/>
              </w:numPr>
              <w:spacing w:before="0"/>
              <w:rPr>
                <w:rFonts w:asciiTheme="minorHAnsi" w:hAnsiTheme="minorHAnsi" w:cstheme="minorHAnsi"/>
                <w:color w:val="000000" w:themeColor="text1"/>
                <w:lang w:val="en-ZA"/>
              </w:rPr>
            </w:pPr>
            <w:r w:rsidRPr="00600CCE">
              <w:rPr>
                <w:rFonts w:asciiTheme="minorHAnsi" w:hAnsiTheme="minorHAnsi" w:cstheme="minorHAnsi"/>
                <w:color w:val="000000" w:themeColor="text1"/>
                <w:lang w:val="en-ZA"/>
              </w:rPr>
              <w:t>Applying the AIDA formula when creating ads</w:t>
            </w:r>
          </w:p>
          <w:p w14:paraId="79CBF405" w14:textId="06641A72" w:rsidR="00D20FF5" w:rsidRPr="00D20FF5" w:rsidRDefault="00D20FF5" w:rsidP="00466B58">
            <w:pPr>
              <w:pStyle w:val="ListParagraph"/>
              <w:numPr>
                <w:ilvl w:val="0"/>
                <w:numId w:val="39"/>
              </w:numPr>
              <w:spacing w:before="0"/>
              <w:rPr>
                <w:rFonts w:asciiTheme="minorHAnsi" w:hAnsiTheme="minorHAnsi" w:cstheme="minorHAnsi"/>
                <w:color w:val="000000" w:themeColor="text1"/>
                <w:lang w:val="en-ZA"/>
              </w:rPr>
            </w:pPr>
            <w:r w:rsidRPr="00600CCE">
              <w:rPr>
                <w:rFonts w:asciiTheme="minorHAnsi" w:hAnsiTheme="minorHAnsi" w:cstheme="minorHAnsi"/>
                <w:color w:val="000000" w:themeColor="text1"/>
                <w:lang w:val="en-ZA"/>
              </w:rPr>
              <w:t>Identifying and analysing the difference between social and newspaper display ads</w:t>
            </w:r>
          </w:p>
        </w:tc>
        <w:tc>
          <w:tcPr>
            <w:tcW w:w="2413" w:type="dxa"/>
          </w:tcPr>
          <w:p w14:paraId="205D5436" w14:textId="24112924" w:rsidR="00D20FF5" w:rsidRPr="00600CCE" w:rsidRDefault="00D20FF5" w:rsidP="00D20FF5">
            <w:pPr>
              <w:rPr>
                <w:color w:val="000000" w:themeColor="text1"/>
                <w:lang w:val="en-ZA"/>
              </w:rPr>
            </w:pPr>
            <w:r w:rsidRPr="00600CCE">
              <w:rPr>
                <w:noProof/>
                <w:color w:val="000000" w:themeColor="text1"/>
                <w:lang w:val="en-ZA"/>
              </w:rPr>
              <mc:AlternateContent>
                <mc:Choice Requires="wps">
                  <w:drawing>
                    <wp:anchor distT="0" distB="0" distL="114300" distR="114300" simplePos="0" relativeHeight="251684864" behindDoc="0" locked="0" layoutInCell="1" allowOverlap="1" wp14:anchorId="17369272" wp14:editId="15808A35">
                      <wp:simplePos x="0" y="0"/>
                      <wp:positionH relativeFrom="column">
                        <wp:posOffset>682625</wp:posOffset>
                      </wp:positionH>
                      <wp:positionV relativeFrom="paragraph">
                        <wp:posOffset>212090</wp:posOffset>
                      </wp:positionV>
                      <wp:extent cx="383540" cy="1134110"/>
                      <wp:effectExtent l="0" t="0" r="22225" b="22225"/>
                      <wp:wrapNone/>
                      <wp:docPr id="56" name="Flowchart: Off-page Connector 56"/>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62039DA7"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KNOW THAT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69272" id="Flowchart: Off-page Connector 56" o:spid="_x0000_s1078" type="#_x0000_t177" style="position:absolute;margin-left:53.75pt;margin-top:16.7pt;width:30.2pt;height:89.3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" fillcolor="#4472c4" strokecolor="#2f528f" strokeweight="1pt">
                      <v:textbox style="layout-flow:vertical;mso-layout-flow-alt:bottom-to-top">
                        <w:txbxContent>
                          <w:p w14:paraId="62039DA7"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KNOW THAT</w:t>
                            </w:r>
                          </w:p>
                        </w:txbxContent>
                      </v:textbox>
                    </v:shape>
                  </w:pict>
                </mc:Fallback>
              </mc:AlternateContent>
            </w:r>
            <w:r w:rsidRPr="00600CCE">
              <w:rPr>
                <w:noProof/>
                <w:color w:val="000000" w:themeColor="text1"/>
                <w:lang w:val="en-ZA"/>
              </w:rPr>
              <mc:AlternateContent>
                <mc:Choice Requires="wps">
                  <w:drawing>
                    <wp:anchor distT="0" distB="0" distL="114300" distR="114300" simplePos="0" relativeHeight="251681792" behindDoc="0" locked="0" layoutInCell="1" allowOverlap="1" wp14:anchorId="2DA0F846" wp14:editId="045D9743">
                      <wp:simplePos x="0" y="0"/>
                      <wp:positionH relativeFrom="column">
                        <wp:posOffset>690245</wp:posOffset>
                      </wp:positionH>
                      <wp:positionV relativeFrom="paragraph">
                        <wp:posOffset>715010</wp:posOffset>
                      </wp:positionV>
                      <wp:extent cx="383540" cy="1134110"/>
                      <wp:effectExtent l="0" t="0" r="22225" b="22225"/>
                      <wp:wrapNone/>
                      <wp:docPr id="55" name="Flowchart: Off-page Connector 55"/>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223FD3CE"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0F846" id="Flowchart: Off-page Connector 55" o:spid="_x0000_s1079" type="#_x0000_t177" style="position:absolute;margin-left:54.35pt;margin-top:56.3pt;width:30.2pt;height:89.3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" fillcolor="#4472c4" strokecolor="#2f528f" strokeweight="1pt">
                      <v:textbox style="layout-flow:vertical;mso-layout-flow-alt:bottom-to-top">
                        <w:txbxContent>
                          <w:p w14:paraId="223FD3CE" w14:textId="77777777" w:rsidR="00D20FF5" w:rsidRPr="003F02DB" w:rsidRDefault="00D20FF5" w:rsidP="00D20FF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v:textbox>
                    </v:shape>
                  </w:pict>
                </mc:Fallback>
              </mc:AlternateContent>
            </w:r>
            <w:r w:rsidRPr="00600CCE">
              <w:rPr>
                <w:color w:val="000000" w:themeColor="text1"/>
                <w:lang w:val="en-ZA"/>
              </w:rPr>
              <w:t xml:space="preserve">Students </w:t>
            </w:r>
            <w:r w:rsidRPr="00600CCE">
              <w:rPr>
                <w:b/>
                <w:color w:val="000000" w:themeColor="text1"/>
                <w:lang w:val="en-ZA"/>
              </w:rPr>
              <w:t>listen</w:t>
            </w:r>
            <w:r w:rsidRPr="00600CCE">
              <w:rPr>
                <w:color w:val="000000" w:themeColor="text1"/>
                <w:lang w:val="en-ZA"/>
              </w:rPr>
              <w:t xml:space="preserve"> and take notes.</w:t>
            </w:r>
          </w:p>
        </w:tc>
      </w:tr>
      <w:tr w:rsidR="00D20FF5" w:rsidRPr="00600CCE" w14:paraId="6E7A8EDA" w14:textId="77777777" w:rsidTr="00D20FF5">
        <w:tc>
          <w:tcPr>
            <w:tcW w:w="1371" w:type="dxa"/>
          </w:tcPr>
          <w:p w14:paraId="06B17EE0" w14:textId="77777777" w:rsidR="00D20FF5" w:rsidRPr="00600CCE" w:rsidRDefault="00D20FF5" w:rsidP="00D20FF5">
            <w:pPr>
              <w:rPr>
                <w:color w:val="000000" w:themeColor="text1"/>
              </w:rPr>
            </w:pPr>
            <w:r w:rsidRPr="00600CCE">
              <w:rPr>
                <w:color w:val="000000" w:themeColor="text1"/>
              </w:rPr>
              <w:t>20 minutes</w:t>
            </w:r>
          </w:p>
        </w:tc>
        <w:tc>
          <w:tcPr>
            <w:tcW w:w="2386" w:type="dxa"/>
          </w:tcPr>
          <w:p w14:paraId="625CFCEA" w14:textId="77777777" w:rsidR="00D20FF5" w:rsidRPr="00600CCE" w:rsidRDefault="00D20FF5" w:rsidP="00D20FF5">
            <w:pPr>
              <w:rPr>
                <w:color w:val="000000" w:themeColor="text1"/>
              </w:rPr>
            </w:pPr>
          </w:p>
          <w:p w14:paraId="245F76EC" w14:textId="77777777" w:rsidR="00D20FF5" w:rsidRPr="00600CCE" w:rsidRDefault="00D20FF5" w:rsidP="00D20FF5">
            <w:pPr>
              <w:rPr>
                <w:b/>
                <w:color w:val="000000" w:themeColor="text1"/>
              </w:rPr>
            </w:pPr>
            <w:r w:rsidRPr="00600CCE">
              <w:rPr>
                <w:b/>
                <w:color w:val="000000" w:themeColor="text1"/>
              </w:rPr>
              <w:t>APPLICATION</w:t>
            </w:r>
          </w:p>
          <w:p w14:paraId="7D62145F" w14:textId="77777777" w:rsidR="00D20FF5" w:rsidRPr="00600CCE" w:rsidRDefault="00D20FF5" w:rsidP="00D20FF5">
            <w:pPr>
              <w:rPr>
                <w:color w:val="000000" w:themeColor="text1"/>
              </w:rPr>
            </w:pPr>
          </w:p>
          <w:p w14:paraId="36B47C25" w14:textId="77777777" w:rsidR="00D20FF5" w:rsidRPr="00600CCE" w:rsidRDefault="00D20FF5" w:rsidP="00D20FF5">
            <w:pPr>
              <w:rPr>
                <w:color w:val="000000" w:themeColor="text1"/>
              </w:rPr>
            </w:pPr>
            <w:r w:rsidRPr="00600CCE">
              <w:rPr>
                <w:color w:val="000000" w:themeColor="text1"/>
              </w:rPr>
              <w:t xml:space="preserve">Group Activity </w:t>
            </w:r>
          </w:p>
          <w:p w14:paraId="450B6631" w14:textId="77777777" w:rsidR="00D20FF5" w:rsidRPr="00600CCE" w:rsidRDefault="00D20FF5" w:rsidP="00D20FF5">
            <w:pPr>
              <w:rPr>
                <w:color w:val="000000" w:themeColor="text1"/>
              </w:rPr>
            </w:pPr>
            <w:r w:rsidRPr="00600CCE">
              <w:rPr>
                <w:color w:val="000000" w:themeColor="text1"/>
              </w:rPr>
              <w:t xml:space="preserve"> </w:t>
            </w:r>
          </w:p>
        </w:tc>
        <w:tc>
          <w:tcPr>
            <w:tcW w:w="3039" w:type="dxa"/>
          </w:tcPr>
          <w:p w14:paraId="615C3BF7" w14:textId="77777777" w:rsidR="00D20FF5" w:rsidRPr="00600CCE" w:rsidRDefault="00D20FF5" w:rsidP="00D20FF5">
            <w:pPr>
              <w:rPr>
                <w:color w:val="000000" w:themeColor="text1"/>
                <w:lang w:val="en-ZA"/>
              </w:rPr>
            </w:pPr>
            <w:r w:rsidRPr="00600CCE">
              <w:rPr>
                <w:color w:val="000000" w:themeColor="text1"/>
                <w:lang w:val="en-ZA"/>
              </w:rPr>
              <w:t xml:space="preserve">Provide students with images and stationery to do the activity: </w:t>
            </w:r>
            <w:r w:rsidRPr="00600CCE">
              <w:rPr>
                <w:b/>
                <w:color w:val="000000" w:themeColor="text1"/>
                <w:lang w:val="en-ZA"/>
              </w:rPr>
              <w:t>Creating a display ad</w:t>
            </w:r>
            <w:r w:rsidRPr="00600CCE">
              <w:rPr>
                <w:color w:val="000000" w:themeColor="text1"/>
                <w:lang w:val="en-ZA"/>
              </w:rPr>
              <w:t xml:space="preserve"> (Addendum)</w:t>
            </w:r>
          </w:p>
          <w:p w14:paraId="762053FE" w14:textId="77777777" w:rsidR="00D20FF5" w:rsidRPr="00600CCE" w:rsidRDefault="00D20FF5" w:rsidP="00D20FF5">
            <w:pPr>
              <w:rPr>
                <w:color w:val="000000" w:themeColor="text1"/>
                <w:lang w:val="en-ZA"/>
              </w:rPr>
            </w:pPr>
            <w:r w:rsidRPr="00600CCE">
              <w:rPr>
                <w:color w:val="000000" w:themeColor="text1"/>
                <w:lang w:val="en-ZA"/>
              </w:rPr>
              <w:t xml:space="preserve">Walk around the classroom to </w:t>
            </w:r>
            <w:r w:rsidRPr="00600CCE">
              <w:rPr>
                <w:b/>
                <w:color w:val="000000" w:themeColor="text1"/>
                <w:lang w:val="en-ZA"/>
              </w:rPr>
              <w:t>observe and assist</w:t>
            </w:r>
            <w:r w:rsidRPr="00600CCE">
              <w:rPr>
                <w:color w:val="000000" w:themeColor="text1"/>
                <w:lang w:val="en-ZA"/>
              </w:rPr>
              <w:t xml:space="preserve"> students with the group activity, </w:t>
            </w:r>
            <w:r w:rsidRPr="00600CCE">
              <w:rPr>
                <w:b/>
                <w:color w:val="000000" w:themeColor="text1"/>
                <w:lang w:val="en-ZA"/>
              </w:rPr>
              <w:t>answer questions</w:t>
            </w:r>
            <w:r w:rsidRPr="00600CCE">
              <w:rPr>
                <w:color w:val="000000" w:themeColor="text1"/>
                <w:lang w:val="en-ZA"/>
              </w:rPr>
              <w:t xml:space="preserve">, and </w:t>
            </w:r>
            <w:r w:rsidRPr="00600CCE">
              <w:rPr>
                <w:b/>
                <w:color w:val="000000" w:themeColor="text1"/>
                <w:lang w:val="en-ZA"/>
              </w:rPr>
              <w:t>give feedback</w:t>
            </w:r>
            <w:r w:rsidRPr="00600CCE">
              <w:rPr>
                <w:color w:val="000000" w:themeColor="text1"/>
                <w:lang w:val="en-ZA"/>
              </w:rPr>
              <w:t>.</w:t>
            </w:r>
          </w:p>
          <w:p w14:paraId="1BF60696" w14:textId="77777777" w:rsidR="00D20FF5" w:rsidRPr="00600CCE" w:rsidRDefault="00D20FF5" w:rsidP="00D20FF5">
            <w:pPr>
              <w:rPr>
                <w:color w:val="000000" w:themeColor="text1"/>
                <w:lang w:val="en-ZA"/>
              </w:rPr>
            </w:pPr>
            <w:r w:rsidRPr="00600CCE">
              <w:rPr>
                <w:color w:val="000000" w:themeColor="text1"/>
                <w:lang w:val="en-ZA"/>
              </w:rPr>
              <w:t xml:space="preserve">Ask one student from each group to </w:t>
            </w:r>
            <w:r w:rsidRPr="00600CCE">
              <w:rPr>
                <w:b/>
                <w:color w:val="000000" w:themeColor="text1"/>
                <w:lang w:val="en-ZA"/>
              </w:rPr>
              <w:t>present</w:t>
            </w:r>
            <w:r w:rsidRPr="00600CCE">
              <w:rPr>
                <w:color w:val="000000" w:themeColor="text1"/>
                <w:lang w:val="en-ZA"/>
              </w:rPr>
              <w:t xml:space="preserve"> their display ad.</w:t>
            </w:r>
          </w:p>
          <w:p w14:paraId="410C2195" w14:textId="77777777" w:rsidR="00D20FF5" w:rsidRPr="00600CCE" w:rsidRDefault="00D20FF5" w:rsidP="00D20FF5">
            <w:pPr>
              <w:rPr>
                <w:color w:val="000000" w:themeColor="text1"/>
                <w:lang w:val="en-ZA"/>
              </w:rPr>
            </w:pPr>
            <w:r w:rsidRPr="00600CCE">
              <w:rPr>
                <w:b/>
                <w:color w:val="000000" w:themeColor="text1"/>
                <w:lang w:val="en-ZA"/>
              </w:rPr>
              <w:t>Explain</w:t>
            </w:r>
            <w:r w:rsidRPr="00600CCE">
              <w:rPr>
                <w:color w:val="000000" w:themeColor="text1"/>
                <w:lang w:val="en-ZA"/>
              </w:rPr>
              <w:t xml:space="preserve"> to students where they have gone wrong and if the AIDA model was </w:t>
            </w:r>
            <w:r w:rsidRPr="00600CCE">
              <w:rPr>
                <w:b/>
                <w:color w:val="000000" w:themeColor="text1"/>
                <w:lang w:val="en-ZA"/>
              </w:rPr>
              <w:t>correctly used</w:t>
            </w:r>
            <w:r w:rsidRPr="00600CCE">
              <w:rPr>
                <w:color w:val="000000" w:themeColor="text1"/>
                <w:lang w:val="en-ZA"/>
              </w:rPr>
              <w:t xml:space="preserve"> in the advertisements. </w:t>
            </w:r>
          </w:p>
          <w:p w14:paraId="097138D5" w14:textId="77777777" w:rsidR="00D20FF5" w:rsidRPr="00600CCE" w:rsidRDefault="00D20FF5" w:rsidP="00D20FF5">
            <w:pPr>
              <w:rPr>
                <w:color w:val="000000" w:themeColor="text1"/>
                <w:lang w:val="en-ZA"/>
              </w:rPr>
            </w:pPr>
          </w:p>
        </w:tc>
        <w:tc>
          <w:tcPr>
            <w:tcW w:w="2413" w:type="dxa"/>
          </w:tcPr>
          <w:p w14:paraId="579E05D7" w14:textId="77777777" w:rsidR="00D20FF5" w:rsidRPr="00600CCE" w:rsidRDefault="00D20FF5" w:rsidP="00D20FF5">
            <w:pPr>
              <w:rPr>
                <w:color w:val="000000" w:themeColor="text1"/>
                <w:lang w:val="en-ZA"/>
              </w:rPr>
            </w:pPr>
            <w:r w:rsidRPr="00600CCE">
              <w:rPr>
                <w:color w:val="000000" w:themeColor="text1"/>
                <w:lang w:val="en-ZA"/>
              </w:rPr>
              <w:t xml:space="preserve">Students complete the group activity. </w:t>
            </w:r>
          </w:p>
          <w:p w14:paraId="5B82C7F4" w14:textId="10390D31" w:rsidR="00D20FF5" w:rsidRPr="00600CCE" w:rsidRDefault="00D20FF5" w:rsidP="00D20FF5">
            <w:pPr>
              <w:rPr>
                <w:color w:val="000000" w:themeColor="text1"/>
                <w:lang w:val="en-ZA"/>
              </w:rPr>
            </w:pPr>
            <w:r w:rsidRPr="00600CCE">
              <w:rPr>
                <w:noProof/>
                <w:color w:val="000000" w:themeColor="text1"/>
                <w:lang w:val="en-ZA"/>
              </w:rPr>
              <mc:AlternateContent>
                <mc:Choice Requires="wps">
                  <w:drawing>
                    <wp:anchor distT="0" distB="0" distL="114300" distR="114300" simplePos="0" relativeHeight="251682816" behindDoc="0" locked="0" layoutInCell="1" allowOverlap="1" wp14:anchorId="54C8CA2D" wp14:editId="710AF44A">
                      <wp:simplePos x="0" y="0"/>
                      <wp:positionH relativeFrom="column">
                        <wp:posOffset>697865</wp:posOffset>
                      </wp:positionH>
                      <wp:positionV relativeFrom="paragraph">
                        <wp:posOffset>300990</wp:posOffset>
                      </wp:positionV>
                      <wp:extent cx="383540" cy="1134110"/>
                      <wp:effectExtent l="0" t="0" r="22225" b="22225"/>
                      <wp:wrapNone/>
                      <wp:docPr id="57" name="Flowchart: Off-page Connector 57"/>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5F4893B1" w14:textId="77777777" w:rsidR="00D20FF5" w:rsidRPr="003F02DB" w:rsidRDefault="00D20FF5" w:rsidP="00881D1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KNOW THAT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8CA2D" id="Flowchart: Off-page Connector 57" o:spid="_x0000_s1080" type="#_x0000_t177" style="position:absolute;margin-left:54.95pt;margin-top:23.7pt;width:30.2pt;height:89.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" fillcolor="#4472c4" strokecolor="#2f528f" strokeweight="1pt">
                      <v:textbox style="layout-flow:vertical;mso-layout-flow-alt:bottom-to-top">
                        <w:txbxContent>
                          <w:p w14:paraId="5F4893B1" w14:textId="77777777" w:rsidR="00D20FF5" w:rsidRPr="003F02DB" w:rsidRDefault="00D20FF5" w:rsidP="00881D1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KNOW THAT</w:t>
                            </w:r>
                          </w:p>
                        </w:txbxContent>
                      </v:textbox>
                    </v:shape>
                  </w:pict>
                </mc:Fallback>
              </mc:AlternateContent>
            </w:r>
            <w:r w:rsidRPr="00600CCE">
              <w:rPr>
                <w:color w:val="000000" w:themeColor="text1"/>
                <w:lang w:val="en-ZA"/>
              </w:rPr>
              <w:t xml:space="preserve">Students to </w:t>
            </w:r>
            <w:r w:rsidRPr="00600CCE">
              <w:rPr>
                <w:b/>
                <w:color w:val="000000" w:themeColor="text1"/>
                <w:lang w:val="en-ZA"/>
              </w:rPr>
              <w:t>work in groups</w:t>
            </w:r>
            <w:r w:rsidRPr="00600CCE">
              <w:rPr>
                <w:color w:val="000000" w:themeColor="text1"/>
                <w:lang w:val="en-ZA"/>
              </w:rPr>
              <w:t xml:space="preserve"> of five or six, and </w:t>
            </w:r>
            <w:r w:rsidRPr="00600CCE">
              <w:rPr>
                <w:b/>
                <w:color w:val="000000" w:themeColor="text1"/>
                <w:lang w:val="en-ZA"/>
              </w:rPr>
              <w:t>discuss</w:t>
            </w:r>
            <w:r w:rsidRPr="00600CCE">
              <w:rPr>
                <w:color w:val="000000" w:themeColor="text1"/>
                <w:lang w:val="en-ZA"/>
              </w:rPr>
              <w:t xml:space="preserve"> with each other.</w:t>
            </w:r>
          </w:p>
          <w:p w14:paraId="433DCE6E" w14:textId="77777777" w:rsidR="00D20FF5" w:rsidRPr="00600CCE" w:rsidRDefault="00D20FF5" w:rsidP="00D20FF5">
            <w:pPr>
              <w:rPr>
                <w:color w:val="000000" w:themeColor="text1"/>
                <w:lang w:val="en-ZA"/>
              </w:rPr>
            </w:pPr>
          </w:p>
          <w:p w14:paraId="3525364A" w14:textId="77777777" w:rsidR="00D20FF5" w:rsidRPr="00600CCE" w:rsidRDefault="00D20FF5" w:rsidP="00D20FF5">
            <w:pPr>
              <w:rPr>
                <w:color w:val="000000" w:themeColor="text1"/>
                <w:lang w:val="en-ZA"/>
              </w:rPr>
            </w:pPr>
            <w:r w:rsidRPr="00600CCE">
              <w:rPr>
                <w:color w:val="000000" w:themeColor="text1"/>
                <w:lang w:val="en-ZA"/>
              </w:rPr>
              <w:t xml:space="preserve">Students </w:t>
            </w:r>
            <w:r w:rsidRPr="00600CCE">
              <w:rPr>
                <w:b/>
                <w:color w:val="000000" w:themeColor="text1"/>
                <w:lang w:val="en-ZA"/>
              </w:rPr>
              <w:t>ask questions</w:t>
            </w:r>
            <w:r w:rsidRPr="00600CCE">
              <w:rPr>
                <w:color w:val="000000" w:themeColor="text1"/>
                <w:lang w:val="en-ZA"/>
              </w:rPr>
              <w:t xml:space="preserve"> if necessary.</w:t>
            </w:r>
          </w:p>
          <w:p w14:paraId="7ECF3285" w14:textId="77777777" w:rsidR="00D20FF5" w:rsidRPr="00600CCE" w:rsidRDefault="00D20FF5" w:rsidP="00D20FF5">
            <w:pPr>
              <w:rPr>
                <w:color w:val="000000" w:themeColor="text1"/>
                <w:lang w:val="en-ZA"/>
              </w:rPr>
            </w:pPr>
            <w:r w:rsidRPr="00600CCE">
              <w:rPr>
                <w:noProof/>
                <w:color w:val="000000" w:themeColor="text1"/>
                <w:lang w:val="en-ZA"/>
              </w:rPr>
              <mc:AlternateContent>
                <mc:Choice Requires="wps">
                  <w:drawing>
                    <wp:anchor distT="0" distB="0" distL="114300" distR="114300" simplePos="0" relativeHeight="251683840" behindDoc="0" locked="0" layoutInCell="1" allowOverlap="1" wp14:anchorId="61341675" wp14:editId="76446CC7">
                      <wp:simplePos x="0" y="0"/>
                      <wp:positionH relativeFrom="column">
                        <wp:posOffset>705485</wp:posOffset>
                      </wp:positionH>
                      <wp:positionV relativeFrom="paragraph">
                        <wp:posOffset>206375</wp:posOffset>
                      </wp:positionV>
                      <wp:extent cx="383540" cy="1134110"/>
                      <wp:effectExtent l="0" t="0" r="22225" b="22225"/>
                      <wp:wrapNone/>
                      <wp:docPr id="58" name="Flowchart: Off-page Connector 58"/>
                      <wp:cNvGraphicFramePr/>
                      <a:graphic xmlns:a="http://schemas.openxmlformats.org/drawingml/2006/main">
                        <a:graphicData uri="http://schemas.microsoft.com/office/word/2010/wordprocessingShape">
                          <wps:wsp>
                            <wps:cNvSpPr/>
                            <wps:spPr>
                              <a:xfrm rot="5400000">
                                <a:off x="0" y="0"/>
                                <a:ext cx="383540" cy="1134110"/>
                              </a:xfrm>
                              <a:prstGeom prst="flowChartOffpageConnector">
                                <a:avLst/>
                              </a:prstGeom>
                              <a:solidFill>
                                <a:srgbClr val="4472C4"/>
                              </a:solidFill>
                              <a:ln w="12700" cap="flat" cmpd="sng" algn="ctr">
                                <a:solidFill>
                                  <a:srgbClr val="4472C4">
                                    <a:shade val="50000"/>
                                  </a:srgbClr>
                                </a:solidFill>
                                <a:prstDash val="solid"/>
                                <a:miter lim="800000"/>
                              </a:ln>
                              <a:effectLst/>
                            </wps:spPr>
                            <wps:txbx>
                              <w:txbxContent>
                                <w:p w14:paraId="63F70CAB" w14:textId="77777777" w:rsidR="00D20FF5" w:rsidRPr="003F02DB" w:rsidRDefault="00D20FF5" w:rsidP="00881D1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41675" id="Flowchart: Off-page Connector 58" o:spid="_x0000_s1081" type="#_x0000_t177" style="position:absolute;margin-left:55.55pt;margin-top:16.25pt;width:30.2pt;height:89.3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" fillcolor="#4472c4" strokecolor="#2f528f" strokeweight="1pt">
                      <v:textbox style="layout-flow:vertical;mso-layout-flow-alt:bottom-to-top">
                        <w:txbxContent>
                          <w:p w14:paraId="63F70CAB" w14:textId="77777777" w:rsidR="00D20FF5" w:rsidRPr="003F02DB" w:rsidRDefault="00D20FF5" w:rsidP="00881D15">
                            <w:pPr>
                              <w:spacing w:before="0"/>
                              <w:jc w:val="center"/>
                              <w:rPr>
                                <w:rFonts w:asciiTheme="minorHAnsi" w:hAnsiTheme="minorHAnsi" w:cstheme="minorHAnsi"/>
                                <w:color w:val="FFFFFF" w:themeColor="background1"/>
                                <w:lang w:val="en-ZA"/>
                              </w:rPr>
                            </w:pPr>
                            <w:r w:rsidRPr="003F02DB">
                              <w:rPr>
                                <w:rFonts w:asciiTheme="minorHAnsi" w:hAnsiTheme="minorHAnsi" w:cstheme="minorHAnsi"/>
                                <w:color w:val="FFFFFF" w:themeColor="background1"/>
                                <w:lang w:val="en-ZA"/>
                              </w:rPr>
                              <w:t xml:space="preserve">KNOW </w:t>
                            </w:r>
                            <w:r>
                              <w:rPr>
                                <w:rFonts w:asciiTheme="minorHAnsi" w:hAnsiTheme="minorHAnsi" w:cstheme="minorHAnsi"/>
                                <w:color w:val="FFFFFF" w:themeColor="background1"/>
                                <w:lang w:val="en-ZA"/>
                              </w:rPr>
                              <w:t>IT</w:t>
                            </w:r>
                          </w:p>
                        </w:txbxContent>
                      </v:textbox>
                    </v:shape>
                  </w:pict>
                </mc:Fallback>
              </mc:AlternateContent>
            </w:r>
            <w:r w:rsidRPr="00600CCE">
              <w:rPr>
                <w:color w:val="000000" w:themeColor="text1"/>
                <w:lang w:val="en-ZA"/>
              </w:rPr>
              <w:t xml:space="preserve">A group leader </w:t>
            </w:r>
            <w:r w:rsidRPr="00600CCE">
              <w:rPr>
                <w:b/>
                <w:color w:val="000000" w:themeColor="text1"/>
                <w:lang w:val="en-ZA"/>
              </w:rPr>
              <w:t>presents</w:t>
            </w:r>
            <w:r w:rsidRPr="00600CCE">
              <w:rPr>
                <w:color w:val="000000" w:themeColor="text1"/>
                <w:lang w:val="en-ZA"/>
              </w:rPr>
              <w:t xml:space="preserve"> their final display ad to the class. </w:t>
            </w:r>
          </w:p>
          <w:p w14:paraId="6DD21B10" w14:textId="77777777" w:rsidR="00D20FF5" w:rsidRPr="00600CCE" w:rsidRDefault="00D20FF5" w:rsidP="00D20FF5">
            <w:pPr>
              <w:rPr>
                <w:color w:val="000000" w:themeColor="text1"/>
                <w:lang w:val="en-ZA"/>
              </w:rPr>
            </w:pPr>
          </w:p>
          <w:p w14:paraId="357BEE87" w14:textId="77777777" w:rsidR="00D20FF5" w:rsidRPr="00600CCE" w:rsidRDefault="00D20FF5" w:rsidP="00D20FF5">
            <w:pPr>
              <w:rPr>
                <w:color w:val="000000" w:themeColor="text1"/>
                <w:lang w:val="en-ZA"/>
              </w:rPr>
            </w:pPr>
            <w:r w:rsidRPr="00600CCE">
              <w:rPr>
                <w:color w:val="000000" w:themeColor="text1"/>
                <w:lang w:val="en-ZA"/>
              </w:rPr>
              <w:t xml:space="preserve">Students </w:t>
            </w:r>
            <w:r w:rsidRPr="00600CCE">
              <w:rPr>
                <w:b/>
                <w:color w:val="000000" w:themeColor="text1"/>
                <w:lang w:val="en-ZA"/>
              </w:rPr>
              <w:t>provide their feedback</w:t>
            </w:r>
            <w:r w:rsidRPr="00600CCE">
              <w:rPr>
                <w:color w:val="000000" w:themeColor="text1"/>
                <w:lang w:val="en-ZA"/>
              </w:rPr>
              <w:t xml:space="preserve"> on the other groups’ advertisement.</w:t>
            </w:r>
          </w:p>
        </w:tc>
      </w:tr>
      <w:tr w:rsidR="00D20FF5" w:rsidRPr="00790E60" w14:paraId="1B6624C3" w14:textId="77777777" w:rsidTr="00D20FF5">
        <w:trPr>
          <w:trHeight w:val="50"/>
        </w:trPr>
        <w:tc>
          <w:tcPr>
            <w:tcW w:w="1371" w:type="dxa"/>
          </w:tcPr>
          <w:p w14:paraId="6EC72AEB" w14:textId="77777777" w:rsidR="00D20FF5" w:rsidRPr="00600CCE" w:rsidRDefault="00D20FF5" w:rsidP="00D20FF5">
            <w:pPr>
              <w:rPr>
                <w:color w:val="000000" w:themeColor="text1"/>
                <w:lang w:val="en-ZA"/>
              </w:rPr>
            </w:pPr>
            <w:r w:rsidRPr="00600CCE">
              <w:rPr>
                <w:color w:val="000000" w:themeColor="text1"/>
              </w:rPr>
              <w:t>10 minutes</w:t>
            </w:r>
          </w:p>
        </w:tc>
        <w:tc>
          <w:tcPr>
            <w:tcW w:w="2386" w:type="dxa"/>
          </w:tcPr>
          <w:p w14:paraId="69C65E99" w14:textId="77777777" w:rsidR="00D20FF5" w:rsidRPr="00600CCE" w:rsidRDefault="00D20FF5" w:rsidP="00D20FF5">
            <w:pPr>
              <w:rPr>
                <w:b/>
                <w:color w:val="000000" w:themeColor="text1"/>
              </w:rPr>
            </w:pPr>
            <w:r w:rsidRPr="00600CCE">
              <w:rPr>
                <w:b/>
                <w:color w:val="000000" w:themeColor="text1"/>
              </w:rPr>
              <w:t>CONCLUSION</w:t>
            </w:r>
          </w:p>
          <w:p w14:paraId="59271484" w14:textId="72B351C1" w:rsidR="00D20FF5" w:rsidRPr="00600CCE" w:rsidRDefault="00D20FF5" w:rsidP="00D20FF5">
            <w:pPr>
              <w:rPr>
                <w:color w:val="000000" w:themeColor="text1"/>
              </w:rPr>
            </w:pPr>
            <w:r w:rsidRPr="00600CCE">
              <w:rPr>
                <w:color w:val="000000" w:themeColor="text1"/>
              </w:rPr>
              <w:t xml:space="preserve">Emphasise outcomes/ Summarise. </w:t>
            </w:r>
          </w:p>
        </w:tc>
        <w:tc>
          <w:tcPr>
            <w:tcW w:w="3039" w:type="dxa"/>
          </w:tcPr>
          <w:p w14:paraId="38726D33" w14:textId="04426D4A" w:rsidR="00D20FF5" w:rsidRPr="00600CCE" w:rsidRDefault="00D20FF5" w:rsidP="00D20FF5">
            <w:pPr>
              <w:rPr>
                <w:color w:val="000000" w:themeColor="text1"/>
                <w:lang w:val="en-ZA"/>
              </w:rPr>
            </w:pPr>
            <w:r w:rsidRPr="00600CCE">
              <w:rPr>
                <w:color w:val="000000" w:themeColor="text1"/>
                <w:lang w:val="en-ZA"/>
              </w:rPr>
              <w:t xml:space="preserve">Summarise the content to check if the lesson outcomes were achieved. </w:t>
            </w:r>
          </w:p>
        </w:tc>
        <w:tc>
          <w:tcPr>
            <w:tcW w:w="2413" w:type="dxa"/>
          </w:tcPr>
          <w:p w14:paraId="18D4163F" w14:textId="77777777" w:rsidR="00D20FF5" w:rsidRPr="00600CCE" w:rsidRDefault="00D20FF5" w:rsidP="00D20FF5">
            <w:pPr>
              <w:rPr>
                <w:color w:val="000000" w:themeColor="text1"/>
                <w:lang w:val="en-ZA"/>
              </w:rPr>
            </w:pPr>
          </w:p>
        </w:tc>
      </w:tr>
    </w:tbl>
    <w:p w14:paraId="389D1752" w14:textId="77777777" w:rsidR="00D20FF5" w:rsidRDefault="00D20FF5" w:rsidP="00D20FF5">
      <w:pPr>
        <w:rPr>
          <w:rFonts w:eastAsiaTheme="minorHAnsi"/>
          <w:lang w:val="en-ZA"/>
        </w:rPr>
      </w:pPr>
    </w:p>
    <w:p w14:paraId="1EBA6287" w14:textId="4BA26819" w:rsidR="00D20FF5" w:rsidRDefault="00D20FF5" w:rsidP="00D20FF5"/>
    <w:p w14:paraId="3C9BEBF7" w14:textId="77777777" w:rsidR="00CB2129" w:rsidRPr="00CB2129" w:rsidRDefault="00CB2129" w:rsidP="00CB2129"/>
    <w:p w14:paraId="24710216" w14:textId="77777777" w:rsidR="00244872" w:rsidRPr="00573381" w:rsidRDefault="00244872" w:rsidP="00E609CE"/>
    <w:sectPr w:rsidR="00244872" w:rsidRPr="00573381" w:rsidSect="00AC17EE">
      <w:footerReference w:type="first" r:id="rId51"/>
      <w:pgSz w:w="11907" w:h="16839"/>
      <w:pgMar w:top="1440" w:right="1440" w:bottom="1440" w:left="1440" w:header="720" w:footer="720" w:gutter="0"/>
      <w:cols w:space="720" w:equalWidth="0">
        <w:col w:w="9360"/>
      </w:cols>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2FC75" w16cex:dateUtc="2023-02-24T07:05:00Z"/>
  <w16cex:commentExtensible w16cex:durableId="279DCBD0" w16cex:dateUtc="2023-02-20T08:37:00Z"/>
  <w16cex:commentExtensible w16cex:durableId="279DC5E4" w16cex:dateUtc="2023-02-20T08:11:00Z"/>
  <w16cex:commentExtensible w16cex:durableId="279DCB58" w16cex:dateUtc="2023-02-20T08:35:00Z"/>
  <w16cex:commentExtensible w16cex:durableId="27A2FEAF" w16cex:dateUtc="2023-02-24T07:15:00Z"/>
  <w16cex:commentExtensible w16cex:durableId="279F2E12" w16cex:dateUtc="2023-02-21T09:48:00Z"/>
  <w16cex:commentExtensible w16cex:durableId="27A20149" w16cex:dateUtc="2023-02-23T13:14:00Z"/>
  <w16cex:commentExtensible w16cex:durableId="279DD1EE" w16cex:dateUtc="2023-02-20T09:03:00Z"/>
  <w16cex:commentExtensible w16cex:durableId="27A2FE82" w16cex:dateUtc="2023-02-24T07:14:00Z"/>
  <w16cex:commentExtensible w16cex:durableId="27A31353" w16cex:dateUtc="2023-02-24T08:43:00Z"/>
  <w16cex:commentExtensible w16cex:durableId="27A20533" w16cex:dateUtc="2023-02-23T13:30:00Z"/>
  <w16cex:commentExtensible w16cex:durableId="27A2F09D" w16cex:dateUtc="2023-02-24T06:15:00Z"/>
  <w16cex:commentExtensible w16cex:durableId="27A20727" w16cex:dateUtc="2023-02-23T13:39:00Z"/>
  <w16cex:commentExtensible w16cex:durableId="279E0C5D" w16cex:dateUtc="2023-02-20T13:12:00Z"/>
  <w16cex:commentExtensible w16cex:durableId="27A30D89" w16cex:dateUtc="2023-02-24T08:18:00Z"/>
  <w16cex:commentExtensible w16cex:durableId="27A30610" w16cex:dateUtc="2023-02-24T07:46:00Z"/>
  <w16cex:commentExtensible w16cex:durableId="27A20AD5" w16cex:dateUtc="2023-02-23T13:55:00Z"/>
  <w16cex:commentExtensible w16cex:durableId="27A31473" w16cex:dateUtc="2023-02-24T08:48:00Z"/>
  <w16cex:commentExtensible w16cex:durableId="27A314FB" w16cex:dateUtc="2023-02-24T08:50:00Z"/>
  <w16cex:commentExtensible w16cex:durableId="279F1E0F" w16cex:dateUtc="2023-02-21T08:40:00Z"/>
  <w16cex:commentExtensible w16cex:durableId="279F1EF2" w16cex:dateUtc="2023-02-21T08:44:00Z"/>
  <w16cex:commentExtensible w16cex:durableId="27A3014F" w16cex:dateUtc="2023-02-24T07:26:00Z"/>
  <w16cex:commentExtensible w16cex:durableId="27A20D5D" w16cex:dateUtc="2023-02-23T14:05:00Z"/>
  <w16cex:commentExtensible w16cex:durableId="27A21012" w16cex:dateUtc="2023-02-23T14:17:00Z"/>
  <w16cex:commentExtensible w16cex:durableId="27A210E5" w16cex:dateUtc="2023-02-23T14:20:00Z"/>
  <w16cex:commentExtensible w16cex:durableId="27A3157B" w16cex:dateUtc="2023-02-24T08:52:00Z"/>
  <w16cex:commentExtensible w16cex:durableId="27A2F990" w16cex:dateUtc="2023-02-24T06:53:00Z"/>
  <w16cex:commentExtensible w16cex:durableId="27A0CC47" w16cex:dateUtc="2023-02-22T15:15:00Z"/>
  <w16cex:commentExtensible w16cex:durableId="27A3097C" w16cex:dateUtc="2023-02-24T08:01:00Z"/>
  <w16cex:commentExtensible w16cex:durableId="27A30987" w16cex:dateUtc="2023-02-24T08:01:00Z"/>
  <w16cex:commentExtensible w16cex:durableId="27A21B49" w16cex:dateUtc="2023-02-2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7DFEB" w16cid:durableId="27A2FC75"/>
  <w16cid:commentId w16cid:paraId="63326615" w16cid:durableId="279DCBD0"/>
  <w16cid:commentId w16cid:paraId="48ECAE8B" w16cid:durableId="279DC5E4"/>
  <w16cid:commentId w16cid:paraId="55B99780" w16cid:durableId="279DCB58"/>
  <w16cid:commentId w16cid:paraId="1ADE95B2" w16cid:durableId="27A2FEAF"/>
  <w16cid:commentId w16cid:paraId="7BEB5D40" w16cid:durableId="279F2E12"/>
  <w16cid:commentId w16cid:paraId="6FAB2ABE" w16cid:durableId="27172EC1"/>
  <w16cid:commentId w16cid:paraId="60723F94" w16cid:durableId="27A20149"/>
  <w16cid:commentId w16cid:paraId="36DB448F" w16cid:durableId="279DD1EE"/>
  <w16cid:commentId w16cid:paraId="3771061C" w16cid:durableId="27A2FE82"/>
  <w16cid:commentId w16cid:paraId="78480577" w16cid:durableId="27A31353"/>
  <w16cid:commentId w16cid:paraId="100CF954" w16cid:durableId="27A20533"/>
  <w16cid:commentId w16cid:paraId="7FD144B3" w16cid:durableId="279DBAFB"/>
  <w16cid:commentId w16cid:paraId="4010C097" w16cid:durableId="27A2F09D"/>
  <w16cid:commentId w16cid:paraId="5F5D0903" w16cid:durableId="273988A1"/>
  <w16cid:commentId w16cid:paraId="241238DE" w16cid:durableId="27A20727"/>
  <w16cid:commentId w16cid:paraId="67DF2693" w16cid:durableId="273988A2"/>
  <w16cid:commentId w16cid:paraId="1621E763" w16cid:durableId="279E0C5D"/>
  <w16cid:commentId w16cid:paraId="0B2600EB" w16cid:durableId="27A30D89"/>
  <w16cid:commentId w16cid:paraId="3BF673D3" w16cid:durableId="27A30610"/>
  <w16cid:commentId w16cid:paraId="75A4CC9A" w16cid:durableId="279DBAFE"/>
  <w16cid:commentId w16cid:paraId="24693B79" w16cid:durableId="27A20AD5"/>
  <w16cid:commentId w16cid:paraId="20E71596" w16cid:durableId="27A31473"/>
  <w16cid:commentId w16cid:paraId="11E811EF" w16cid:durableId="279DBAFF"/>
  <w16cid:commentId w16cid:paraId="75B3E2F8" w16cid:durableId="27A314FB"/>
  <w16cid:commentId w16cid:paraId="42D0EDB0" w16cid:durableId="279DBB00"/>
  <w16cid:commentId w16cid:paraId="0BC98128" w16cid:durableId="279F1E0F"/>
  <w16cid:commentId w16cid:paraId="2A96CD44" w16cid:durableId="279F1EF2"/>
  <w16cid:commentId w16cid:paraId="56957A55" w16cid:durableId="27A3014F"/>
  <w16cid:commentId w16cid:paraId="1369961F" w16cid:durableId="27A20D5D"/>
  <w16cid:commentId w16cid:paraId="17F3B581" w16cid:durableId="27A21012"/>
  <w16cid:commentId w16cid:paraId="7A1F38F2" w16cid:durableId="27A210E5"/>
  <w16cid:commentId w16cid:paraId="15C1947B" w16cid:durableId="27A3157B"/>
  <w16cid:commentId w16cid:paraId="297A505D" w16cid:durableId="279DBB01"/>
  <w16cid:commentId w16cid:paraId="35118F6C" w16cid:durableId="27A2F990"/>
  <w16cid:commentId w16cid:paraId="52447C77" w16cid:durableId="27A0CC47"/>
  <w16cid:commentId w16cid:paraId="58A1FE82" w16cid:durableId="279DBB02"/>
  <w16cid:commentId w16cid:paraId="1727ECA0" w16cid:durableId="27A3097C"/>
  <w16cid:commentId w16cid:paraId="4B95C62D" w16cid:durableId="27A30987"/>
  <w16cid:commentId w16cid:paraId="70C38866" w16cid:durableId="27A21B4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A5760" w14:textId="77777777" w:rsidR="00F03390" w:rsidRDefault="00F03390">
      <w:r>
        <w:separator/>
      </w:r>
    </w:p>
  </w:endnote>
  <w:endnote w:type="continuationSeparator" w:id="0">
    <w:p w14:paraId="20586E0E" w14:textId="77777777" w:rsidR="00F03390" w:rsidRDefault="00F0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6D16" w14:textId="77777777" w:rsidR="00D20FF5" w:rsidRDefault="00D20FF5">
    <w:pPr>
      <w:pStyle w:val="Footer"/>
    </w:pPr>
    <w:r>
      <w:fldChar w:fldCharType="begin"/>
    </w:r>
    <w:r>
      <w:instrText xml:space="preserve"> PAGE  \* Arabic  \* MERGEFORMAT </w:instrText>
    </w:r>
    <w:r>
      <w:fldChar w:fldCharType="separate"/>
    </w:r>
    <w:r>
      <w:rPr>
        <w:noProof/>
      </w:rPr>
      <w:t>2</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9731" w14:textId="1CE00BF5" w:rsidR="00D20FF5" w:rsidRPr="00C32186" w:rsidRDefault="00D20FF5" w:rsidP="00C32186">
    <w:pPr>
      <w:pStyle w:val="Footer"/>
    </w:pPr>
    <w:r>
      <w:fldChar w:fldCharType="begin"/>
    </w:r>
    <w:r>
      <w:instrText xml:space="preserve"> PAGE  \* Arabic  \* MERGEFORMAT </w:instrText>
    </w:r>
    <w:r>
      <w:fldChar w:fldCharType="separate"/>
    </w:r>
    <w:r w:rsidR="00BF0ACB">
      <w:rPr>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685525"/>
      <w:docPartObj>
        <w:docPartGallery w:val="Page Numbers (Bottom of Page)"/>
        <w:docPartUnique/>
      </w:docPartObj>
    </w:sdtPr>
    <w:sdtEndPr>
      <w:rPr>
        <w:noProof/>
      </w:rPr>
    </w:sdtEndPr>
    <w:sdtContent>
      <w:p w14:paraId="06624D0B" w14:textId="696744BD" w:rsidR="009A4FC5" w:rsidRDefault="009A4FC5">
        <w:pPr>
          <w:pStyle w:val="Footer"/>
          <w:jc w:val="right"/>
        </w:pPr>
        <w:r>
          <w:fldChar w:fldCharType="begin"/>
        </w:r>
        <w:r>
          <w:instrText xml:space="preserve"> PAGE   \* MERGEFORMAT </w:instrText>
        </w:r>
        <w:r>
          <w:fldChar w:fldCharType="separate"/>
        </w:r>
        <w:r w:rsidR="00BF0ACB">
          <w:rPr>
            <w:noProof/>
          </w:rPr>
          <w:t>x</w:t>
        </w:r>
        <w:r>
          <w:rPr>
            <w:noProof/>
          </w:rPr>
          <w:fldChar w:fldCharType="end"/>
        </w:r>
      </w:p>
    </w:sdtContent>
  </w:sdt>
  <w:p w14:paraId="24EC0D00" w14:textId="77777777" w:rsidR="00D20FF5" w:rsidRDefault="00D20F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11431"/>
      <w:docPartObj>
        <w:docPartGallery w:val="Page Numbers (Bottom of Page)"/>
        <w:docPartUnique/>
      </w:docPartObj>
    </w:sdtPr>
    <w:sdtEndPr>
      <w:rPr>
        <w:noProof/>
      </w:rPr>
    </w:sdtEndPr>
    <w:sdtContent>
      <w:p w14:paraId="63D400E3" w14:textId="54EA41AB" w:rsidR="005C0C53" w:rsidRDefault="005C0C53">
        <w:pPr>
          <w:pStyle w:val="Footer"/>
          <w:jc w:val="right"/>
        </w:pPr>
        <w:r>
          <w:fldChar w:fldCharType="begin"/>
        </w:r>
        <w:r>
          <w:instrText xml:space="preserve"> PAGE   \* MERGEFORMAT </w:instrText>
        </w:r>
        <w:r>
          <w:fldChar w:fldCharType="separate"/>
        </w:r>
        <w:r w:rsidR="00B16C35">
          <w:rPr>
            <w:noProof/>
          </w:rPr>
          <w:t>27</w:t>
        </w:r>
        <w:r>
          <w:rPr>
            <w:noProof/>
          </w:rPr>
          <w:fldChar w:fldCharType="end"/>
        </w:r>
      </w:p>
    </w:sdtContent>
  </w:sdt>
  <w:p w14:paraId="0E7074C4" w14:textId="716FA9DA" w:rsidR="00D20FF5" w:rsidRPr="00C32186" w:rsidRDefault="00D20FF5" w:rsidP="00C3218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48875"/>
      <w:docPartObj>
        <w:docPartGallery w:val="Page Numbers (Bottom of Page)"/>
        <w:docPartUnique/>
      </w:docPartObj>
    </w:sdtPr>
    <w:sdtEndPr>
      <w:rPr>
        <w:noProof/>
      </w:rPr>
    </w:sdtEndPr>
    <w:sdtContent>
      <w:p w14:paraId="73CF4FCC" w14:textId="378AF191" w:rsidR="00D66570" w:rsidRDefault="00D66570">
        <w:pPr>
          <w:pStyle w:val="Footer"/>
          <w:jc w:val="right"/>
        </w:pPr>
        <w:r>
          <w:fldChar w:fldCharType="begin"/>
        </w:r>
        <w:r>
          <w:instrText xml:space="preserve"> PAGE   \* MERGEFORMAT </w:instrText>
        </w:r>
        <w:r>
          <w:fldChar w:fldCharType="separate"/>
        </w:r>
        <w:r w:rsidR="00B16C35">
          <w:rPr>
            <w:noProof/>
          </w:rPr>
          <w:t>14</w:t>
        </w:r>
        <w:r>
          <w:rPr>
            <w:noProof/>
          </w:rPr>
          <w:fldChar w:fldCharType="end"/>
        </w:r>
      </w:p>
    </w:sdtContent>
  </w:sdt>
  <w:p w14:paraId="4313E323" w14:textId="2C4525FE" w:rsidR="00D20FF5" w:rsidRPr="00362E67" w:rsidRDefault="00D20FF5" w:rsidP="00362E67">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72260"/>
      <w:docPartObj>
        <w:docPartGallery w:val="Page Numbers (Bottom of Page)"/>
        <w:docPartUnique/>
      </w:docPartObj>
    </w:sdtPr>
    <w:sdtEndPr>
      <w:rPr>
        <w:noProof/>
      </w:rPr>
    </w:sdtEndPr>
    <w:sdtContent>
      <w:p w14:paraId="117BFE2B" w14:textId="455DD896" w:rsidR="005C0C53" w:rsidRDefault="005C0C53">
        <w:pPr>
          <w:pStyle w:val="Footer"/>
          <w:jc w:val="right"/>
        </w:pPr>
        <w:r>
          <w:fldChar w:fldCharType="begin"/>
        </w:r>
        <w:r>
          <w:instrText xml:space="preserve"> PAGE   \* MERGEFORMAT </w:instrText>
        </w:r>
        <w:r>
          <w:fldChar w:fldCharType="separate"/>
        </w:r>
        <w:r w:rsidR="00B16C35">
          <w:rPr>
            <w:noProof/>
          </w:rPr>
          <w:t>30</w:t>
        </w:r>
        <w:r>
          <w:rPr>
            <w:noProof/>
          </w:rPr>
          <w:fldChar w:fldCharType="end"/>
        </w:r>
      </w:p>
    </w:sdtContent>
  </w:sdt>
  <w:p w14:paraId="7B1736F7" w14:textId="0FF3A7E0" w:rsidR="00D20FF5" w:rsidRPr="00362E67" w:rsidRDefault="00D20FF5" w:rsidP="00362E67">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81620"/>
      <w:docPartObj>
        <w:docPartGallery w:val="Page Numbers (Bottom of Page)"/>
        <w:docPartUnique/>
      </w:docPartObj>
    </w:sdtPr>
    <w:sdtEndPr>
      <w:rPr>
        <w:noProof/>
      </w:rPr>
    </w:sdtEndPr>
    <w:sdtContent>
      <w:p w14:paraId="33D5CB21" w14:textId="01E887B4" w:rsidR="005C0C53" w:rsidRDefault="005C0C53">
        <w:pPr>
          <w:pStyle w:val="Footer"/>
          <w:jc w:val="right"/>
        </w:pPr>
        <w:r>
          <w:fldChar w:fldCharType="begin"/>
        </w:r>
        <w:r>
          <w:instrText xml:space="preserve"> PAGE   \* MERGEFORMAT </w:instrText>
        </w:r>
        <w:r>
          <w:fldChar w:fldCharType="separate"/>
        </w:r>
        <w:r w:rsidR="00BF0ACB">
          <w:rPr>
            <w:noProof/>
          </w:rPr>
          <w:t>37</w:t>
        </w:r>
        <w:r>
          <w:rPr>
            <w:noProof/>
          </w:rPr>
          <w:fldChar w:fldCharType="end"/>
        </w:r>
      </w:p>
    </w:sdtContent>
  </w:sdt>
  <w:p w14:paraId="7C1B919A" w14:textId="6F33DDED" w:rsidR="00D20FF5" w:rsidRPr="00362E67" w:rsidRDefault="00D20FF5" w:rsidP="00362E67">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017840"/>
      <w:docPartObj>
        <w:docPartGallery w:val="Page Numbers (Bottom of Page)"/>
        <w:docPartUnique/>
      </w:docPartObj>
    </w:sdtPr>
    <w:sdtEndPr>
      <w:rPr>
        <w:noProof/>
      </w:rPr>
    </w:sdtEndPr>
    <w:sdtContent>
      <w:p w14:paraId="424E51ED" w14:textId="3AB97A39" w:rsidR="005C0C53" w:rsidRDefault="005C0C53">
        <w:pPr>
          <w:pStyle w:val="Footer"/>
          <w:jc w:val="right"/>
        </w:pPr>
        <w:r>
          <w:fldChar w:fldCharType="begin"/>
        </w:r>
        <w:r>
          <w:instrText xml:space="preserve"> PAGE   \* MERGEFORMAT </w:instrText>
        </w:r>
        <w:r>
          <w:fldChar w:fldCharType="separate"/>
        </w:r>
        <w:r w:rsidR="00BF0ACB">
          <w:rPr>
            <w:noProof/>
          </w:rPr>
          <w:t>31</w:t>
        </w:r>
        <w:r>
          <w:rPr>
            <w:noProof/>
          </w:rPr>
          <w:fldChar w:fldCharType="end"/>
        </w:r>
      </w:p>
    </w:sdtContent>
  </w:sdt>
  <w:p w14:paraId="4A5C5D35" w14:textId="48FD8E71" w:rsidR="00D20FF5" w:rsidRPr="00C32186" w:rsidRDefault="00D20FF5" w:rsidP="00C32186">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387239"/>
      <w:docPartObj>
        <w:docPartGallery w:val="Page Numbers (Bottom of Page)"/>
        <w:docPartUnique/>
      </w:docPartObj>
    </w:sdtPr>
    <w:sdtEndPr>
      <w:rPr>
        <w:noProof/>
      </w:rPr>
    </w:sdtEndPr>
    <w:sdtContent>
      <w:p w14:paraId="305E99A0" w14:textId="51F5CBBB" w:rsidR="005C0C53" w:rsidRDefault="005C0C53">
        <w:pPr>
          <w:pStyle w:val="Footer"/>
          <w:jc w:val="right"/>
        </w:pPr>
        <w:r>
          <w:fldChar w:fldCharType="begin"/>
        </w:r>
        <w:r>
          <w:instrText xml:space="preserve"> PAGE   \* MERGEFORMAT </w:instrText>
        </w:r>
        <w:r>
          <w:fldChar w:fldCharType="separate"/>
        </w:r>
        <w:r w:rsidR="00BF0ACB">
          <w:rPr>
            <w:noProof/>
          </w:rPr>
          <w:t>2</w:t>
        </w:r>
        <w:r>
          <w:rPr>
            <w:noProof/>
          </w:rPr>
          <w:fldChar w:fldCharType="end"/>
        </w:r>
      </w:p>
    </w:sdtContent>
  </w:sdt>
  <w:p w14:paraId="7E75484F" w14:textId="13048B3F" w:rsidR="00D20FF5" w:rsidRPr="00C32186" w:rsidRDefault="00D20FF5" w:rsidP="00C32186">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ED02A" w14:textId="025B01CF" w:rsidR="00D20FF5" w:rsidRPr="00927772" w:rsidRDefault="00D20FF5" w:rsidP="00CB6A46">
    <w:pPr>
      <w:pStyle w:val="Footer"/>
      <w:pBdr>
        <w:top w:val="single" w:sz="4" w:space="1" w:color="auto"/>
      </w:pBdr>
      <w:jc w:val="right"/>
      <w:rPr>
        <w:sz w:val="20"/>
        <w:szCs w:val="20"/>
      </w:rPr>
    </w:pPr>
    <w:r w:rsidRPr="00D4202D">
      <w:rPr>
        <w:sz w:val="20"/>
        <w:szCs w:val="20"/>
      </w:rPr>
      <w:fldChar w:fldCharType="begin"/>
    </w:r>
    <w:r w:rsidRPr="00D4202D">
      <w:rPr>
        <w:sz w:val="20"/>
        <w:szCs w:val="20"/>
      </w:rPr>
      <w:instrText xml:space="preserve"> PAGE  \* Arabic  \* MERGEFORMAT </w:instrText>
    </w:r>
    <w:r w:rsidRPr="00D4202D">
      <w:rPr>
        <w:sz w:val="20"/>
        <w:szCs w:val="20"/>
      </w:rPr>
      <w:fldChar w:fldCharType="separate"/>
    </w:r>
    <w:r w:rsidR="00BF0ACB">
      <w:rPr>
        <w:noProof/>
        <w:sz w:val="20"/>
        <w:szCs w:val="20"/>
      </w:rPr>
      <w:t>8</w:t>
    </w:r>
    <w:r w:rsidRPr="00D4202D">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AE77A" w14:textId="77777777" w:rsidR="00F03390" w:rsidRDefault="00F03390">
      <w:r>
        <w:separator/>
      </w:r>
    </w:p>
  </w:footnote>
  <w:footnote w:type="continuationSeparator" w:id="0">
    <w:p w14:paraId="72F28E66" w14:textId="77777777" w:rsidR="00F03390" w:rsidRDefault="00F033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E183" w14:textId="77777777" w:rsidR="00D20FF5" w:rsidRDefault="00D20FF5" w:rsidP="00C32186">
    <w:pPr>
      <w:jc w:val="center"/>
    </w:pPr>
  </w:p>
  <w:p w14:paraId="571C5294" w14:textId="77777777" w:rsidR="00D20FF5" w:rsidRDefault="00D20FF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6814C" w14:textId="77777777" w:rsidR="00D20FF5" w:rsidRDefault="00D20FF5" w:rsidP="00C32186">
    <w:pPr>
      <w:jc w:val="center"/>
    </w:pPr>
  </w:p>
  <w:p w14:paraId="6B4B2D54" w14:textId="77777777" w:rsidR="00D20FF5" w:rsidRDefault="00D20FF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969"/>
    <w:multiLevelType w:val="multilevel"/>
    <w:tmpl w:val="73C0F98C"/>
    <w:lvl w:ilvl="0">
      <w:start w:val="1"/>
      <w:numFmt w:val="decimal"/>
      <w:pStyle w:val="StyleStyleBulleted9p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A1514"/>
    <w:multiLevelType w:val="hybridMultilevel"/>
    <w:tmpl w:val="87F2E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60FB2"/>
    <w:multiLevelType w:val="multilevel"/>
    <w:tmpl w:val="A2E4A634"/>
    <w:lvl w:ilvl="0">
      <w:start w:val="1"/>
      <w:numFmt w:val="decimal"/>
      <w:pStyle w:val="StyleNumberedArial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22B7F"/>
    <w:multiLevelType w:val="hybridMultilevel"/>
    <w:tmpl w:val="E7CAC7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017B92"/>
    <w:multiLevelType w:val="hybridMultilevel"/>
    <w:tmpl w:val="CB2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03E04"/>
    <w:multiLevelType w:val="hybridMultilevel"/>
    <w:tmpl w:val="AFA01CAC"/>
    <w:lvl w:ilvl="0" w:tplc="D6A889F6">
      <w:start w:val="1"/>
      <w:numFmt w:val="bullet"/>
      <w:lvlText w:val="•"/>
      <w:lvlJc w:val="left"/>
      <w:pPr>
        <w:ind w:left="1080" w:hanging="360"/>
      </w:pPr>
      <w:rPr>
        <w:rFonts w:ascii="Arial" w:hAnsi="Arial" w:cs="Times New Roman"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6" w15:restartNumberingAfterBreak="0">
    <w:nsid w:val="17B53916"/>
    <w:multiLevelType w:val="hybridMultilevel"/>
    <w:tmpl w:val="704ED5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9A7D82"/>
    <w:multiLevelType w:val="hybridMultilevel"/>
    <w:tmpl w:val="C2025088"/>
    <w:lvl w:ilvl="0" w:tplc="1C090001">
      <w:start w:val="1"/>
      <w:numFmt w:val="bullet"/>
      <w:lvlText w:val=""/>
      <w:lvlJc w:val="left"/>
      <w:pPr>
        <w:ind w:left="720" w:hanging="360"/>
      </w:pPr>
      <w:rPr>
        <w:rFonts w:ascii="Symbol" w:hAnsi="Symbol" w:hint="default"/>
      </w:rPr>
    </w:lvl>
    <w:lvl w:ilvl="1" w:tplc="DC986902">
      <w:start w:val="6"/>
      <w:numFmt w:val="bullet"/>
      <w:lvlText w:val="•"/>
      <w:lvlJc w:val="left"/>
      <w:pPr>
        <w:ind w:left="1800" w:hanging="720"/>
      </w:pPr>
      <w:rPr>
        <w:rFonts w:ascii="Calibri" w:eastAsia="Calibr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B751521"/>
    <w:multiLevelType w:val="hybridMultilevel"/>
    <w:tmpl w:val="D830588C"/>
    <w:lvl w:ilvl="0" w:tplc="6C3A86D2">
      <w:start w:val="1"/>
      <w:numFmt w:val="decimal"/>
      <w:lvlText w:val="%1."/>
      <w:lvlJc w:val="left"/>
      <w:pPr>
        <w:ind w:left="644" w:hanging="360"/>
      </w:pPr>
      <w:rPr>
        <w:i w:val="0"/>
        <w:iCs/>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1BD60F9E"/>
    <w:multiLevelType w:val="multilevel"/>
    <w:tmpl w:val="84E60AE2"/>
    <w:lvl w:ilvl="0">
      <w:start w:val="1"/>
      <w:numFmt w:val="decimal"/>
      <w:pStyle w:val="StyleNumbered1"/>
      <w:lvlText w:val="%1."/>
      <w:lvlJc w:val="left"/>
      <w:pPr>
        <w:tabs>
          <w:tab w:val="num" w:pos="720"/>
        </w:tabs>
        <w:ind w:left="720" w:hanging="720"/>
      </w:pPr>
    </w:lvl>
    <w:lvl w:ilvl="1">
      <w:start w:val="1"/>
      <w:numFmt w:val="decimal"/>
      <w:pStyle w:val="aStyle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1D517B4"/>
    <w:multiLevelType w:val="multilevel"/>
    <w:tmpl w:val="439AC5C6"/>
    <w:lvl w:ilvl="0">
      <w:start w:val="1"/>
      <w:numFmt w:val="decimal"/>
      <w:pStyle w:val="StyleAri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B52A49"/>
    <w:multiLevelType w:val="hybridMultilevel"/>
    <w:tmpl w:val="C9E6FA16"/>
    <w:lvl w:ilvl="0" w:tplc="4636E174">
      <w:numFmt w:val="bullet"/>
      <w:lvlText w:val="-"/>
      <w:lvlJc w:val="left"/>
      <w:pPr>
        <w:ind w:left="360" w:hanging="360"/>
      </w:pPr>
      <w:rPr>
        <w:rFonts w:ascii="Calibri Light" w:eastAsia="Times New Roman" w:hAnsi="Calibri Light" w:cs="Calibri Light"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C9E73BF"/>
    <w:multiLevelType w:val="hybridMultilevel"/>
    <w:tmpl w:val="4944163C"/>
    <w:lvl w:ilvl="0" w:tplc="C016A2FA">
      <w:start w:val="1"/>
      <w:numFmt w:val="decimal"/>
      <w:lvlText w:val="%1."/>
      <w:lvlJc w:val="left"/>
      <w:pPr>
        <w:ind w:left="357" w:hanging="35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17D4CCB"/>
    <w:multiLevelType w:val="hybridMultilevel"/>
    <w:tmpl w:val="896A308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8FF5D06"/>
    <w:multiLevelType w:val="multilevel"/>
    <w:tmpl w:val="FD86A478"/>
    <w:lvl w:ilvl="0">
      <w:start w:val="1"/>
      <w:numFmt w:val="decimal"/>
      <w:lvlText w:val="%1."/>
      <w:lvlJc w:val="left"/>
      <w:pPr>
        <w:ind w:left="720" w:hanging="360"/>
      </w:pPr>
    </w:lvl>
    <w:lvl w:ilvl="1">
      <w:start w:val="1"/>
      <w:numFmt w:val="bullet"/>
      <w:pStyle w:val="StyleBulleted"/>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AD23C7"/>
    <w:multiLevelType w:val="hybridMultilevel"/>
    <w:tmpl w:val="6C24183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43C01C4"/>
    <w:multiLevelType w:val="hybridMultilevel"/>
    <w:tmpl w:val="C9A44708"/>
    <w:lvl w:ilvl="0" w:tplc="D6A889F6">
      <w:start w:val="1"/>
      <w:numFmt w:val="bullet"/>
      <w:lvlText w:val="•"/>
      <w:lvlJc w:val="left"/>
      <w:pPr>
        <w:ind w:left="2160" w:hanging="360"/>
      </w:pPr>
      <w:rPr>
        <w:rFonts w:ascii="Arial" w:hAnsi="Arial" w:cs="Times New Roman" w:hint="default"/>
      </w:rPr>
    </w:lvl>
    <w:lvl w:ilvl="1" w:tplc="D6A889F6">
      <w:start w:val="1"/>
      <w:numFmt w:val="bullet"/>
      <w:lvlText w:val="•"/>
      <w:lvlJc w:val="left"/>
      <w:pPr>
        <w:ind w:left="2880" w:hanging="360"/>
      </w:pPr>
      <w:rPr>
        <w:rFonts w:ascii="Arial" w:hAnsi="Arial" w:cs="Times New Roman" w:hint="default"/>
      </w:rPr>
    </w:lvl>
    <w:lvl w:ilvl="2" w:tplc="1C090005">
      <w:start w:val="1"/>
      <w:numFmt w:val="bullet"/>
      <w:lvlText w:val=""/>
      <w:lvlJc w:val="left"/>
      <w:pPr>
        <w:ind w:left="3600" w:hanging="360"/>
      </w:pPr>
      <w:rPr>
        <w:rFonts w:ascii="Wingdings" w:hAnsi="Wingdings" w:hint="default"/>
      </w:rPr>
    </w:lvl>
    <w:lvl w:ilvl="3" w:tplc="1C090001">
      <w:start w:val="1"/>
      <w:numFmt w:val="bullet"/>
      <w:lvlText w:val=""/>
      <w:lvlJc w:val="left"/>
      <w:pPr>
        <w:ind w:left="4320" w:hanging="360"/>
      </w:pPr>
      <w:rPr>
        <w:rFonts w:ascii="Symbol" w:hAnsi="Symbol" w:hint="default"/>
      </w:rPr>
    </w:lvl>
    <w:lvl w:ilvl="4" w:tplc="1C090003">
      <w:start w:val="1"/>
      <w:numFmt w:val="bullet"/>
      <w:lvlText w:val="o"/>
      <w:lvlJc w:val="left"/>
      <w:pPr>
        <w:ind w:left="5040" w:hanging="360"/>
      </w:pPr>
      <w:rPr>
        <w:rFonts w:ascii="Courier New" w:hAnsi="Courier New" w:cs="Courier New" w:hint="default"/>
      </w:rPr>
    </w:lvl>
    <w:lvl w:ilvl="5" w:tplc="1C090005">
      <w:start w:val="1"/>
      <w:numFmt w:val="bullet"/>
      <w:lvlText w:val=""/>
      <w:lvlJc w:val="left"/>
      <w:pPr>
        <w:ind w:left="5760" w:hanging="360"/>
      </w:pPr>
      <w:rPr>
        <w:rFonts w:ascii="Wingdings" w:hAnsi="Wingdings" w:hint="default"/>
      </w:rPr>
    </w:lvl>
    <w:lvl w:ilvl="6" w:tplc="1C090001">
      <w:start w:val="1"/>
      <w:numFmt w:val="bullet"/>
      <w:lvlText w:val=""/>
      <w:lvlJc w:val="left"/>
      <w:pPr>
        <w:ind w:left="6480" w:hanging="360"/>
      </w:pPr>
      <w:rPr>
        <w:rFonts w:ascii="Symbol" w:hAnsi="Symbol" w:hint="default"/>
      </w:rPr>
    </w:lvl>
    <w:lvl w:ilvl="7" w:tplc="1C090003">
      <w:start w:val="1"/>
      <w:numFmt w:val="bullet"/>
      <w:lvlText w:val="o"/>
      <w:lvlJc w:val="left"/>
      <w:pPr>
        <w:ind w:left="7200" w:hanging="360"/>
      </w:pPr>
      <w:rPr>
        <w:rFonts w:ascii="Courier New" w:hAnsi="Courier New" w:cs="Courier New" w:hint="default"/>
      </w:rPr>
    </w:lvl>
    <w:lvl w:ilvl="8" w:tplc="1C090005">
      <w:start w:val="1"/>
      <w:numFmt w:val="bullet"/>
      <w:lvlText w:val=""/>
      <w:lvlJc w:val="left"/>
      <w:pPr>
        <w:ind w:left="7920" w:hanging="360"/>
      </w:pPr>
      <w:rPr>
        <w:rFonts w:ascii="Wingdings" w:hAnsi="Wingdings" w:hint="default"/>
      </w:rPr>
    </w:lvl>
  </w:abstractNum>
  <w:abstractNum w:abstractNumId="17" w15:restartNumberingAfterBreak="0">
    <w:nsid w:val="47AC55FD"/>
    <w:multiLevelType w:val="hybridMultilevel"/>
    <w:tmpl w:val="12F2210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48104280"/>
    <w:multiLevelType w:val="hybridMultilevel"/>
    <w:tmpl w:val="05BEC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EB68A3"/>
    <w:multiLevelType w:val="hybridMultilevel"/>
    <w:tmpl w:val="EC5C2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E4A3305"/>
    <w:multiLevelType w:val="hybridMultilevel"/>
    <w:tmpl w:val="EBE657E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52F37B18"/>
    <w:multiLevelType w:val="multilevel"/>
    <w:tmpl w:val="0E72A8C0"/>
    <w:lvl w:ilvl="0">
      <w:start w:val="1"/>
      <w:numFmt w:val="decimal"/>
      <w:pStyle w:val="StyleArialJustified"/>
      <w:lvlText w:val="%1."/>
      <w:lvlJc w:val="left"/>
      <w:pPr>
        <w:ind w:left="720" w:hanging="360"/>
      </w:pPr>
      <w:rPr>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40579F0"/>
    <w:multiLevelType w:val="hybridMultilevel"/>
    <w:tmpl w:val="9AF2A03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5347505"/>
    <w:multiLevelType w:val="hybridMultilevel"/>
    <w:tmpl w:val="E8D24A36"/>
    <w:lvl w:ilvl="0" w:tplc="C016A2FA">
      <w:start w:val="1"/>
      <w:numFmt w:val="decimal"/>
      <w:lvlText w:val="%1."/>
      <w:lvlJc w:val="left"/>
      <w:pPr>
        <w:ind w:left="357" w:hanging="357"/>
      </w:pPr>
      <w:rPr>
        <w:rFonts w:hint="default"/>
      </w:rPr>
    </w:lvl>
    <w:lvl w:ilvl="1" w:tplc="32DA5F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37313"/>
    <w:multiLevelType w:val="hybridMultilevel"/>
    <w:tmpl w:val="037E63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20711"/>
    <w:multiLevelType w:val="hybridMultilevel"/>
    <w:tmpl w:val="15EA049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D9A2ADC"/>
    <w:multiLevelType w:val="hybridMultilevel"/>
    <w:tmpl w:val="D48CA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E42FE0"/>
    <w:multiLevelType w:val="hybridMultilevel"/>
    <w:tmpl w:val="FE2C64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237974"/>
    <w:multiLevelType w:val="hybridMultilevel"/>
    <w:tmpl w:val="76564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524119"/>
    <w:multiLevelType w:val="multilevel"/>
    <w:tmpl w:val="257C64D4"/>
    <w:styleLink w:val="Style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35B5B83"/>
    <w:multiLevelType w:val="multilevel"/>
    <w:tmpl w:val="257C64D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5E6047"/>
    <w:multiLevelType w:val="hybridMultilevel"/>
    <w:tmpl w:val="A92EB37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6C8610D5"/>
    <w:multiLevelType w:val="hybridMultilevel"/>
    <w:tmpl w:val="E2C8AA4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6E6729DF"/>
    <w:multiLevelType w:val="multilevel"/>
    <w:tmpl w:val="19369E86"/>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8F7EC0"/>
    <w:multiLevelType w:val="hybridMultilevel"/>
    <w:tmpl w:val="DD629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FD80359"/>
    <w:multiLevelType w:val="hybridMultilevel"/>
    <w:tmpl w:val="EBFA53D0"/>
    <w:lvl w:ilvl="0" w:tplc="292AAD68">
      <w:numFmt w:val="bullet"/>
      <w:lvlText w:val="-"/>
      <w:lvlJc w:val="left"/>
      <w:pPr>
        <w:ind w:left="360" w:hanging="360"/>
      </w:pPr>
      <w:rPr>
        <w:rFonts w:ascii="Calibri Light" w:eastAsia="Times New Roman" w:hAnsi="Calibri Light" w:cs="Calibri Light"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15:restartNumberingAfterBreak="0">
    <w:nsid w:val="71BE68CC"/>
    <w:multiLevelType w:val="hybridMultilevel"/>
    <w:tmpl w:val="33BE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3C6468"/>
    <w:multiLevelType w:val="hybridMultilevel"/>
    <w:tmpl w:val="87F2E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
  </w:num>
  <w:num w:numId="3">
    <w:abstractNumId w:val="21"/>
  </w:num>
  <w:num w:numId="4">
    <w:abstractNumId w:val="14"/>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1"/>
  </w:num>
  <w:num w:numId="10">
    <w:abstractNumId w:val="20"/>
  </w:num>
  <w:num w:numId="11">
    <w:abstractNumId w:val="31"/>
  </w:num>
  <w:num w:numId="12">
    <w:abstractNumId w:val="7"/>
  </w:num>
  <w:num w:numId="13">
    <w:abstractNumId w:val="34"/>
  </w:num>
  <w:num w:numId="14">
    <w:abstractNumId w:val="18"/>
  </w:num>
  <w:num w:numId="15">
    <w:abstractNumId w:val="13"/>
  </w:num>
  <w:num w:numId="16">
    <w:abstractNumId w:val="28"/>
  </w:num>
  <w:num w:numId="17">
    <w:abstractNumId w:val="4"/>
  </w:num>
  <w:num w:numId="18">
    <w:abstractNumId w:val="25"/>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7"/>
  </w:num>
  <w:num w:numId="23">
    <w:abstractNumId w:val="17"/>
  </w:num>
  <w:num w:numId="24">
    <w:abstractNumId w:val="3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5"/>
  </w:num>
  <w:num w:numId="30">
    <w:abstractNumId w:val="29"/>
  </w:num>
  <w:num w:numId="31">
    <w:abstractNumId w:val="30"/>
    <w:lvlOverride w:ilvl="0">
      <w:lvl w:ilvl="0">
        <w:start w:val="1"/>
        <w:numFmt w:val="bullet"/>
        <w:lvlText w:val=""/>
        <w:lvlJc w:val="left"/>
        <w:pPr>
          <w:ind w:left="425" w:hanging="425"/>
        </w:pPr>
        <w:rPr>
          <w:rFonts w:ascii="Symbol" w:hAnsi="Symbol" w:hint="default"/>
        </w:rPr>
      </w:lvl>
    </w:lvlOverride>
    <w:lvlOverride w:ilvl="1">
      <w:lvl w:ilvl="1">
        <w:start w:val="1"/>
        <w:numFmt w:val="bullet"/>
        <w:lvlText w:val="o"/>
        <w:lvlJc w:val="left"/>
        <w:pPr>
          <w:ind w:left="1440" w:hanging="360"/>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32">
    <w:abstractNumId w:val="26"/>
  </w:num>
  <w:num w:numId="33">
    <w:abstractNumId w:val="35"/>
  </w:num>
  <w:num w:numId="34">
    <w:abstractNumId w:val="11"/>
  </w:num>
  <w:num w:numId="35">
    <w:abstractNumId w:val="3"/>
  </w:num>
  <w:num w:numId="36">
    <w:abstractNumId w:val="22"/>
  </w:num>
  <w:num w:numId="37">
    <w:abstractNumId w:val="15"/>
  </w:num>
  <w:num w:numId="38">
    <w:abstractNumId w:val="23"/>
  </w:num>
  <w:num w:numId="39">
    <w:abstractNumId w:val="12"/>
  </w:num>
  <w:num w:numId="40">
    <w:abstractNumId w:val="32"/>
  </w:num>
  <w:num w:numId="41">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C"/>
    <w:rsid w:val="0000062D"/>
    <w:rsid w:val="00005157"/>
    <w:rsid w:val="00006F66"/>
    <w:rsid w:val="000101E3"/>
    <w:rsid w:val="00012A98"/>
    <w:rsid w:val="0001659B"/>
    <w:rsid w:val="00032BE7"/>
    <w:rsid w:val="00033B72"/>
    <w:rsid w:val="000367A3"/>
    <w:rsid w:val="00036DDB"/>
    <w:rsid w:val="00043E6F"/>
    <w:rsid w:val="0005378B"/>
    <w:rsid w:val="00054180"/>
    <w:rsid w:val="000572B0"/>
    <w:rsid w:val="00057B16"/>
    <w:rsid w:val="0006234D"/>
    <w:rsid w:val="000734FF"/>
    <w:rsid w:val="00075A72"/>
    <w:rsid w:val="00081090"/>
    <w:rsid w:val="00085DC6"/>
    <w:rsid w:val="00091D8A"/>
    <w:rsid w:val="000A0C3B"/>
    <w:rsid w:val="000A6DB6"/>
    <w:rsid w:val="000B67A5"/>
    <w:rsid w:val="000C3EE2"/>
    <w:rsid w:val="000C4515"/>
    <w:rsid w:val="000C5116"/>
    <w:rsid w:val="000D4BD2"/>
    <w:rsid w:val="000D78EC"/>
    <w:rsid w:val="000E2284"/>
    <w:rsid w:val="000E5B36"/>
    <w:rsid w:val="000F017F"/>
    <w:rsid w:val="000F4979"/>
    <w:rsid w:val="000F4FF5"/>
    <w:rsid w:val="001059C3"/>
    <w:rsid w:val="001065AA"/>
    <w:rsid w:val="00106A4C"/>
    <w:rsid w:val="00111EBF"/>
    <w:rsid w:val="00115E74"/>
    <w:rsid w:val="00115EF7"/>
    <w:rsid w:val="00120FB3"/>
    <w:rsid w:val="001228EF"/>
    <w:rsid w:val="00124BEA"/>
    <w:rsid w:val="001359C1"/>
    <w:rsid w:val="00136E2A"/>
    <w:rsid w:val="00137E21"/>
    <w:rsid w:val="00151BE6"/>
    <w:rsid w:val="001628EE"/>
    <w:rsid w:val="001652EF"/>
    <w:rsid w:val="00166D73"/>
    <w:rsid w:val="001701CB"/>
    <w:rsid w:val="00170A72"/>
    <w:rsid w:val="0017242E"/>
    <w:rsid w:val="0018450B"/>
    <w:rsid w:val="001937B8"/>
    <w:rsid w:val="00195D90"/>
    <w:rsid w:val="00196B8A"/>
    <w:rsid w:val="001B6793"/>
    <w:rsid w:val="001C116F"/>
    <w:rsid w:val="001D20DC"/>
    <w:rsid w:val="001D382E"/>
    <w:rsid w:val="001E29F0"/>
    <w:rsid w:val="001F4D0D"/>
    <w:rsid w:val="001F5A00"/>
    <w:rsid w:val="001F5B46"/>
    <w:rsid w:val="0020406C"/>
    <w:rsid w:val="002040F6"/>
    <w:rsid w:val="002056B9"/>
    <w:rsid w:val="002125A0"/>
    <w:rsid w:val="002162D9"/>
    <w:rsid w:val="002236A0"/>
    <w:rsid w:val="00226C92"/>
    <w:rsid w:val="00235C0B"/>
    <w:rsid w:val="00241DA2"/>
    <w:rsid w:val="002445A6"/>
    <w:rsid w:val="00244872"/>
    <w:rsid w:val="0025300B"/>
    <w:rsid w:val="00254EDA"/>
    <w:rsid w:val="0025727F"/>
    <w:rsid w:val="002661C9"/>
    <w:rsid w:val="00276AF5"/>
    <w:rsid w:val="0028497F"/>
    <w:rsid w:val="0028554A"/>
    <w:rsid w:val="00291D91"/>
    <w:rsid w:val="00296BA1"/>
    <w:rsid w:val="00296C5D"/>
    <w:rsid w:val="002A1CC2"/>
    <w:rsid w:val="002B026B"/>
    <w:rsid w:val="002B16B2"/>
    <w:rsid w:val="002B762F"/>
    <w:rsid w:val="002C2E18"/>
    <w:rsid w:val="002C2F3C"/>
    <w:rsid w:val="002C7BDF"/>
    <w:rsid w:val="002D1F2D"/>
    <w:rsid w:val="002E24B6"/>
    <w:rsid w:val="002F44EA"/>
    <w:rsid w:val="002F4ABC"/>
    <w:rsid w:val="00300D17"/>
    <w:rsid w:val="00303FDC"/>
    <w:rsid w:val="003065E7"/>
    <w:rsid w:val="00306CDF"/>
    <w:rsid w:val="00311097"/>
    <w:rsid w:val="0031278E"/>
    <w:rsid w:val="003202A7"/>
    <w:rsid w:val="00324BED"/>
    <w:rsid w:val="00326919"/>
    <w:rsid w:val="0033237C"/>
    <w:rsid w:val="003375D8"/>
    <w:rsid w:val="00344173"/>
    <w:rsid w:val="00344539"/>
    <w:rsid w:val="003465E9"/>
    <w:rsid w:val="003523FA"/>
    <w:rsid w:val="00353936"/>
    <w:rsid w:val="0035511F"/>
    <w:rsid w:val="00356937"/>
    <w:rsid w:val="00356D94"/>
    <w:rsid w:val="00362E67"/>
    <w:rsid w:val="00372CCF"/>
    <w:rsid w:val="00372ED7"/>
    <w:rsid w:val="0037526B"/>
    <w:rsid w:val="00375CBC"/>
    <w:rsid w:val="003860D8"/>
    <w:rsid w:val="003876B9"/>
    <w:rsid w:val="00390DF1"/>
    <w:rsid w:val="00392B0D"/>
    <w:rsid w:val="003945AE"/>
    <w:rsid w:val="003A498B"/>
    <w:rsid w:val="003A6AB1"/>
    <w:rsid w:val="003B069B"/>
    <w:rsid w:val="003B07DA"/>
    <w:rsid w:val="003B4B9F"/>
    <w:rsid w:val="003B63B3"/>
    <w:rsid w:val="003B6771"/>
    <w:rsid w:val="003C447B"/>
    <w:rsid w:val="003C63B3"/>
    <w:rsid w:val="003C704F"/>
    <w:rsid w:val="003D1698"/>
    <w:rsid w:val="003D34AC"/>
    <w:rsid w:val="003E0090"/>
    <w:rsid w:val="003E76C9"/>
    <w:rsid w:val="003E76F5"/>
    <w:rsid w:val="003F0843"/>
    <w:rsid w:val="003F1978"/>
    <w:rsid w:val="003F2A65"/>
    <w:rsid w:val="003F4AAD"/>
    <w:rsid w:val="003F4B3A"/>
    <w:rsid w:val="003F4C65"/>
    <w:rsid w:val="00400437"/>
    <w:rsid w:val="004005A5"/>
    <w:rsid w:val="00400EFB"/>
    <w:rsid w:val="00404A7C"/>
    <w:rsid w:val="00410A0E"/>
    <w:rsid w:val="0041325F"/>
    <w:rsid w:val="004152C9"/>
    <w:rsid w:val="004303C8"/>
    <w:rsid w:val="00431D92"/>
    <w:rsid w:val="004326DF"/>
    <w:rsid w:val="00443B23"/>
    <w:rsid w:val="00446B08"/>
    <w:rsid w:val="004476C4"/>
    <w:rsid w:val="00452914"/>
    <w:rsid w:val="00453C0E"/>
    <w:rsid w:val="00465EA7"/>
    <w:rsid w:val="00466B58"/>
    <w:rsid w:val="00467A20"/>
    <w:rsid w:val="004722D9"/>
    <w:rsid w:val="00475304"/>
    <w:rsid w:val="00475783"/>
    <w:rsid w:val="00476733"/>
    <w:rsid w:val="004839C6"/>
    <w:rsid w:val="00486014"/>
    <w:rsid w:val="00491753"/>
    <w:rsid w:val="00494BE0"/>
    <w:rsid w:val="004A326E"/>
    <w:rsid w:val="004B0089"/>
    <w:rsid w:val="004B2B22"/>
    <w:rsid w:val="004B69AF"/>
    <w:rsid w:val="004B6BAA"/>
    <w:rsid w:val="004C3EB6"/>
    <w:rsid w:val="004C5800"/>
    <w:rsid w:val="004D3C6D"/>
    <w:rsid w:val="004D5E22"/>
    <w:rsid w:val="004D66A4"/>
    <w:rsid w:val="004E269A"/>
    <w:rsid w:val="004E2E68"/>
    <w:rsid w:val="004E3BCD"/>
    <w:rsid w:val="004E46BE"/>
    <w:rsid w:val="004E4BFE"/>
    <w:rsid w:val="004E586A"/>
    <w:rsid w:val="004F15AE"/>
    <w:rsid w:val="004F16D4"/>
    <w:rsid w:val="00506152"/>
    <w:rsid w:val="00506527"/>
    <w:rsid w:val="00512478"/>
    <w:rsid w:val="00520814"/>
    <w:rsid w:val="00524CFC"/>
    <w:rsid w:val="00533FDE"/>
    <w:rsid w:val="005341BF"/>
    <w:rsid w:val="005347D3"/>
    <w:rsid w:val="0053563C"/>
    <w:rsid w:val="005416E4"/>
    <w:rsid w:val="00541F18"/>
    <w:rsid w:val="0055520E"/>
    <w:rsid w:val="00561695"/>
    <w:rsid w:val="00562EF3"/>
    <w:rsid w:val="0057087C"/>
    <w:rsid w:val="00573381"/>
    <w:rsid w:val="005860C1"/>
    <w:rsid w:val="005918E3"/>
    <w:rsid w:val="0059230C"/>
    <w:rsid w:val="00594424"/>
    <w:rsid w:val="005966AB"/>
    <w:rsid w:val="005A40E2"/>
    <w:rsid w:val="005A5B33"/>
    <w:rsid w:val="005A5EB6"/>
    <w:rsid w:val="005A6892"/>
    <w:rsid w:val="005A6FC1"/>
    <w:rsid w:val="005B1496"/>
    <w:rsid w:val="005B2AD0"/>
    <w:rsid w:val="005C0C53"/>
    <w:rsid w:val="005C0F56"/>
    <w:rsid w:val="005C18AD"/>
    <w:rsid w:val="005C3FAD"/>
    <w:rsid w:val="005D044A"/>
    <w:rsid w:val="005D0B57"/>
    <w:rsid w:val="005D2C96"/>
    <w:rsid w:val="005D682C"/>
    <w:rsid w:val="005E1D57"/>
    <w:rsid w:val="005E2D0F"/>
    <w:rsid w:val="005E5270"/>
    <w:rsid w:val="005F5DF4"/>
    <w:rsid w:val="0060189B"/>
    <w:rsid w:val="00603471"/>
    <w:rsid w:val="00606BCD"/>
    <w:rsid w:val="00607741"/>
    <w:rsid w:val="00607D74"/>
    <w:rsid w:val="00613B92"/>
    <w:rsid w:val="00616199"/>
    <w:rsid w:val="006173DC"/>
    <w:rsid w:val="006201ED"/>
    <w:rsid w:val="0062356C"/>
    <w:rsid w:val="00627F3A"/>
    <w:rsid w:val="00630727"/>
    <w:rsid w:val="0063292F"/>
    <w:rsid w:val="00635E29"/>
    <w:rsid w:val="006364C1"/>
    <w:rsid w:val="006370C4"/>
    <w:rsid w:val="006425E7"/>
    <w:rsid w:val="0065488F"/>
    <w:rsid w:val="0065585A"/>
    <w:rsid w:val="0066558C"/>
    <w:rsid w:val="00674B8F"/>
    <w:rsid w:val="006A1D9D"/>
    <w:rsid w:val="006A4D0F"/>
    <w:rsid w:val="006B3939"/>
    <w:rsid w:val="006B4603"/>
    <w:rsid w:val="006B7C1A"/>
    <w:rsid w:val="006D0C1F"/>
    <w:rsid w:val="006D5076"/>
    <w:rsid w:val="006D60AD"/>
    <w:rsid w:val="006E07F9"/>
    <w:rsid w:val="006E1B23"/>
    <w:rsid w:val="006E304A"/>
    <w:rsid w:val="006F3250"/>
    <w:rsid w:val="006F4417"/>
    <w:rsid w:val="0070289D"/>
    <w:rsid w:val="00702CA2"/>
    <w:rsid w:val="007033F8"/>
    <w:rsid w:val="00705430"/>
    <w:rsid w:val="00705B6B"/>
    <w:rsid w:val="0071123B"/>
    <w:rsid w:val="007118B0"/>
    <w:rsid w:val="007135ED"/>
    <w:rsid w:val="00714DC6"/>
    <w:rsid w:val="0071635A"/>
    <w:rsid w:val="0072590B"/>
    <w:rsid w:val="00727000"/>
    <w:rsid w:val="0072749A"/>
    <w:rsid w:val="00737B6B"/>
    <w:rsid w:val="007439AF"/>
    <w:rsid w:val="00751A33"/>
    <w:rsid w:val="00751DAF"/>
    <w:rsid w:val="0075707B"/>
    <w:rsid w:val="00761089"/>
    <w:rsid w:val="0076123A"/>
    <w:rsid w:val="007617ED"/>
    <w:rsid w:val="00761ACB"/>
    <w:rsid w:val="00761DD6"/>
    <w:rsid w:val="0076309B"/>
    <w:rsid w:val="00766469"/>
    <w:rsid w:val="0077169E"/>
    <w:rsid w:val="00772049"/>
    <w:rsid w:val="00773EE5"/>
    <w:rsid w:val="00783DBB"/>
    <w:rsid w:val="00784F6F"/>
    <w:rsid w:val="00790625"/>
    <w:rsid w:val="007A7DF1"/>
    <w:rsid w:val="007C3787"/>
    <w:rsid w:val="007C5611"/>
    <w:rsid w:val="007C721D"/>
    <w:rsid w:val="007C7842"/>
    <w:rsid w:val="007D399C"/>
    <w:rsid w:val="007D5070"/>
    <w:rsid w:val="007E2F84"/>
    <w:rsid w:val="007F00E5"/>
    <w:rsid w:val="007F1447"/>
    <w:rsid w:val="007F1759"/>
    <w:rsid w:val="007F4435"/>
    <w:rsid w:val="007F748A"/>
    <w:rsid w:val="00806E5B"/>
    <w:rsid w:val="00810A99"/>
    <w:rsid w:val="008225C0"/>
    <w:rsid w:val="0082773D"/>
    <w:rsid w:val="0083350B"/>
    <w:rsid w:val="00837FF4"/>
    <w:rsid w:val="00842027"/>
    <w:rsid w:val="008423E5"/>
    <w:rsid w:val="00851D98"/>
    <w:rsid w:val="00851DF3"/>
    <w:rsid w:val="0085363B"/>
    <w:rsid w:val="00857044"/>
    <w:rsid w:val="0085761D"/>
    <w:rsid w:val="0087645F"/>
    <w:rsid w:val="00881D15"/>
    <w:rsid w:val="00883905"/>
    <w:rsid w:val="0089341F"/>
    <w:rsid w:val="008A008A"/>
    <w:rsid w:val="008B1478"/>
    <w:rsid w:val="008B476C"/>
    <w:rsid w:val="008B7749"/>
    <w:rsid w:val="008C22D8"/>
    <w:rsid w:val="008C28DB"/>
    <w:rsid w:val="008C35A2"/>
    <w:rsid w:val="008C3EF5"/>
    <w:rsid w:val="008C718B"/>
    <w:rsid w:val="008C75BB"/>
    <w:rsid w:val="008E26CC"/>
    <w:rsid w:val="008E7010"/>
    <w:rsid w:val="008F277C"/>
    <w:rsid w:val="008F62A2"/>
    <w:rsid w:val="008F69E2"/>
    <w:rsid w:val="009073EC"/>
    <w:rsid w:val="00910333"/>
    <w:rsid w:val="009200C9"/>
    <w:rsid w:val="00920CDF"/>
    <w:rsid w:val="009259B7"/>
    <w:rsid w:val="0092621F"/>
    <w:rsid w:val="0092746B"/>
    <w:rsid w:val="00930677"/>
    <w:rsid w:val="009328DA"/>
    <w:rsid w:val="009330E0"/>
    <w:rsid w:val="00933D6B"/>
    <w:rsid w:val="00934588"/>
    <w:rsid w:val="00935350"/>
    <w:rsid w:val="00936770"/>
    <w:rsid w:val="00941AEB"/>
    <w:rsid w:val="00942CA8"/>
    <w:rsid w:val="009438E3"/>
    <w:rsid w:val="00944685"/>
    <w:rsid w:val="00944A9C"/>
    <w:rsid w:val="00951A76"/>
    <w:rsid w:val="00952B85"/>
    <w:rsid w:val="00955AEE"/>
    <w:rsid w:val="00962622"/>
    <w:rsid w:val="00962BF3"/>
    <w:rsid w:val="00962CFE"/>
    <w:rsid w:val="00962F06"/>
    <w:rsid w:val="0097181B"/>
    <w:rsid w:val="00972B12"/>
    <w:rsid w:val="00973C3D"/>
    <w:rsid w:val="00976DB9"/>
    <w:rsid w:val="00984477"/>
    <w:rsid w:val="009860FF"/>
    <w:rsid w:val="00990624"/>
    <w:rsid w:val="0099176B"/>
    <w:rsid w:val="00996182"/>
    <w:rsid w:val="00996A81"/>
    <w:rsid w:val="009A1348"/>
    <w:rsid w:val="009A215D"/>
    <w:rsid w:val="009A4FC5"/>
    <w:rsid w:val="009C36BA"/>
    <w:rsid w:val="009E1E4A"/>
    <w:rsid w:val="009E2842"/>
    <w:rsid w:val="009E2A24"/>
    <w:rsid w:val="009E6DA9"/>
    <w:rsid w:val="009F4BB2"/>
    <w:rsid w:val="009F4CBC"/>
    <w:rsid w:val="009F6F2B"/>
    <w:rsid w:val="00A0005C"/>
    <w:rsid w:val="00A22A57"/>
    <w:rsid w:val="00A22D54"/>
    <w:rsid w:val="00A31112"/>
    <w:rsid w:val="00A31650"/>
    <w:rsid w:val="00A35E50"/>
    <w:rsid w:val="00A53DCD"/>
    <w:rsid w:val="00A61BAC"/>
    <w:rsid w:val="00A62E0F"/>
    <w:rsid w:val="00A64673"/>
    <w:rsid w:val="00A702D3"/>
    <w:rsid w:val="00A77E3C"/>
    <w:rsid w:val="00A8247B"/>
    <w:rsid w:val="00A90DE1"/>
    <w:rsid w:val="00AA2897"/>
    <w:rsid w:val="00AA34D9"/>
    <w:rsid w:val="00AB1D1B"/>
    <w:rsid w:val="00AB7062"/>
    <w:rsid w:val="00AC17EE"/>
    <w:rsid w:val="00AC4626"/>
    <w:rsid w:val="00AC5C16"/>
    <w:rsid w:val="00AC5C62"/>
    <w:rsid w:val="00AC63AE"/>
    <w:rsid w:val="00AD31CE"/>
    <w:rsid w:val="00AD4C02"/>
    <w:rsid w:val="00AE5575"/>
    <w:rsid w:val="00AE57F2"/>
    <w:rsid w:val="00AE6126"/>
    <w:rsid w:val="00AF05FC"/>
    <w:rsid w:val="00AF0BEF"/>
    <w:rsid w:val="00AF1447"/>
    <w:rsid w:val="00AF366D"/>
    <w:rsid w:val="00B07A53"/>
    <w:rsid w:val="00B103AB"/>
    <w:rsid w:val="00B16C35"/>
    <w:rsid w:val="00B26F7C"/>
    <w:rsid w:val="00B27315"/>
    <w:rsid w:val="00B34885"/>
    <w:rsid w:val="00B35D7A"/>
    <w:rsid w:val="00B36F0B"/>
    <w:rsid w:val="00B466D1"/>
    <w:rsid w:val="00B470FE"/>
    <w:rsid w:val="00B5107B"/>
    <w:rsid w:val="00B51382"/>
    <w:rsid w:val="00B524AA"/>
    <w:rsid w:val="00B667FE"/>
    <w:rsid w:val="00B74E60"/>
    <w:rsid w:val="00B75837"/>
    <w:rsid w:val="00B7789C"/>
    <w:rsid w:val="00B85149"/>
    <w:rsid w:val="00B86DB2"/>
    <w:rsid w:val="00B87C62"/>
    <w:rsid w:val="00B90654"/>
    <w:rsid w:val="00B935A7"/>
    <w:rsid w:val="00B95946"/>
    <w:rsid w:val="00BA07C7"/>
    <w:rsid w:val="00BB4F04"/>
    <w:rsid w:val="00BC03FB"/>
    <w:rsid w:val="00BC3F09"/>
    <w:rsid w:val="00BC73A5"/>
    <w:rsid w:val="00BE29C4"/>
    <w:rsid w:val="00BF0ACB"/>
    <w:rsid w:val="00C02B3D"/>
    <w:rsid w:val="00C03F4C"/>
    <w:rsid w:val="00C07568"/>
    <w:rsid w:val="00C07DBA"/>
    <w:rsid w:val="00C119F0"/>
    <w:rsid w:val="00C12364"/>
    <w:rsid w:val="00C140AF"/>
    <w:rsid w:val="00C2187E"/>
    <w:rsid w:val="00C24576"/>
    <w:rsid w:val="00C25C34"/>
    <w:rsid w:val="00C2629D"/>
    <w:rsid w:val="00C32186"/>
    <w:rsid w:val="00C3274A"/>
    <w:rsid w:val="00C373E5"/>
    <w:rsid w:val="00C41521"/>
    <w:rsid w:val="00C4524C"/>
    <w:rsid w:val="00C5612D"/>
    <w:rsid w:val="00C57F37"/>
    <w:rsid w:val="00C62557"/>
    <w:rsid w:val="00C641DA"/>
    <w:rsid w:val="00C773EE"/>
    <w:rsid w:val="00C82342"/>
    <w:rsid w:val="00C8386A"/>
    <w:rsid w:val="00C924CC"/>
    <w:rsid w:val="00C97294"/>
    <w:rsid w:val="00CA0B8F"/>
    <w:rsid w:val="00CA0FA5"/>
    <w:rsid w:val="00CA13F5"/>
    <w:rsid w:val="00CB2129"/>
    <w:rsid w:val="00CB6A46"/>
    <w:rsid w:val="00CB70AA"/>
    <w:rsid w:val="00CC05D1"/>
    <w:rsid w:val="00CC60DB"/>
    <w:rsid w:val="00CC74B3"/>
    <w:rsid w:val="00CC7782"/>
    <w:rsid w:val="00CD6399"/>
    <w:rsid w:val="00CE036C"/>
    <w:rsid w:val="00CE78AA"/>
    <w:rsid w:val="00CF2A5E"/>
    <w:rsid w:val="00CF3371"/>
    <w:rsid w:val="00D03A79"/>
    <w:rsid w:val="00D111CC"/>
    <w:rsid w:val="00D12BD7"/>
    <w:rsid w:val="00D14A0C"/>
    <w:rsid w:val="00D1637B"/>
    <w:rsid w:val="00D2068D"/>
    <w:rsid w:val="00D20FF5"/>
    <w:rsid w:val="00D257AF"/>
    <w:rsid w:val="00D25B3A"/>
    <w:rsid w:val="00D31AB0"/>
    <w:rsid w:val="00D31D81"/>
    <w:rsid w:val="00D31F94"/>
    <w:rsid w:val="00D32E9A"/>
    <w:rsid w:val="00D33161"/>
    <w:rsid w:val="00D4609F"/>
    <w:rsid w:val="00D47485"/>
    <w:rsid w:val="00D47E86"/>
    <w:rsid w:val="00D50C3E"/>
    <w:rsid w:val="00D5218A"/>
    <w:rsid w:val="00D55915"/>
    <w:rsid w:val="00D572DA"/>
    <w:rsid w:val="00D64B70"/>
    <w:rsid w:val="00D64E46"/>
    <w:rsid w:val="00D66570"/>
    <w:rsid w:val="00D713E5"/>
    <w:rsid w:val="00D7760B"/>
    <w:rsid w:val="00D92750"/>
    <w:rsid w:val="00D93C85"/>
    <w:rsid w:val="00DA0DF3"/>
    <w:rsid w:val="00DA0F39"/>
    <w:rsid w:val="00DA13D0"/>
    <w:rsid w:val="00DA275B"/>
    <w:rsid w:val="00DA4694"/>
    <w:rsid w:val="00DA504A"/>
    <w:rsid w:val="00DA6B8B"/>
    <w:rsid w:val="00DA6BE1"/>
    <w:rsid w:val="00DB0690"/>
    <w:rsid w:val="00DB27B3"/>
    <w:rsid w:val="00DB5E34"/>
    <w:rsid w:val="00DC200E"/>
    <w:rsid w:val="00DC47A0"/>
    <w:rsid w:val="00DD145C"/>
    <w:rsid w:val="00DE7B03"/>
    <w:rsid w:val="00DF78E7"/>
    <w:rsid w:val="00E001D2"/>
    <w:rsid w:val="00E029C2"/>
    <w:rsid w:val="00E048F3"/>
    <w:rsid w:val="00E239A4"/>
    <w:rsid w:val="00E27237"/>
    <w:rsid w:val="00E313A1"/>
    <w:rsid w:val="00E32005"/>
    <w:rsid w:val="00E323A9"/>
    <w:rsid w:val="00E361E4"/>
    <w:rsid w:val="00E36920"/>
    <w:rsid w:val="00E45F8C"/>
    <w:rsid w:val="00E609CE"/>
    <w:rsid w:val="00E62F46"/>
    <w:rsid w:val="00E63AC6"/>
    <w:rsid w:val="00E65963"/>
    <w:rsid w:val="00E65B98"/>
    <w:rsid w:val="00E7225B"/>
    <w:rsid w:val="00E736DD"/>
    <w:rsid w:val="00E83F37"/>
    <w:rsid w:val="00E857C0"/>
    <w:rsid w:val="00E86543"/>
    <w:rsid w:val="00E91116"/>
    <w:rsid w:val="00E93EE0"/>
    <w:rsid w:val="00E95445"/>
    <w:rsid w:val="00E957F9"/>
    <w:rsid w:val="00EA2104"/>
    <w:rsid w:val="00EB143D"/>
    <w:rsid w:val="00EB777C"/>
    <w:rsid w:val="00EC347A"/>
    <w:rsid w:val="00EC3A62"/>
    <w:rsid w:val="00EC3D44"/>
    <w:rsid w:val="00ED0833"/>
    <w:rsid w:val="00ED25C2"/>
    <w:rsid w:val="00ED543F"/>
    <w:rsid w:val="00ED5850"/>
    <w:rsid w:val="00ED67D0"/>
    <w:rsid w:val="00EE0423"/>
    <w:rsid w:val="00EE5E31"/>
    <w:rsid w:val="00EE7743"/>
    <w:rsid w:val="00EE7E63"/>
    <w:rsid w:val="00F00E5C"/>
    <w:rsid w:val="00F02DA3"/>
    <w:rsid w:val="00F03390"/>
    <w:rsid w:val="00F041BF"/>
    <w:rsid w:val="00F05CB4"/>
    <w:rsid w:val="00F1416D"/>
    <w:rsid w:val="00F14D4B"/>
    <w:rsid w:val="00F16469"/>
    <w:rsid w:val="00F21144"/>
    <w:rsid w:val="00F247A1"/>
    <w:rsid w:val="00F30A0C"/>
    <w:rsid w:val="00F30BB6"/>
    <w:rsid w:val="00F4220A"/>
    <w:rsid w:val="00F44113"/>
    <w:rsid w:val="00F55E94"/>
    <w:rsid w:val="00F57B75"/>
    <w:rsid w:val="00F62BE9"/>
    <w:rsid w:val="00F7408A"/>
    <w:rsid w:val="00F8028E"/>
    <w:rsid w:val="00F81407"/>
    <w:rsid w:val="00F859DE"/>
    <w:rsid w:val="00F94E9E"/>
    <w:rsid w:val="00F96F43"/>
    <w:rsid w:val="00FA1BFF"/>
    <w:rsid w:val="00FA2E80"/>
    <w:rsid w:val="00FA3470"/>
    <w:rsid w:val="00FA36B0"/>
    <w:rsid w:val="00FA3BA0"/>
    <w:rsid w:val="00FA7B89"/>
    <w:rsid w:val="00FB274A"/>
    <w:rsid w:val="00FC1B0B"/>
    <w:rsid w:val="00FC24B8"/>
    <w:rsid w:val="00FC2CC2"/>
    <w:rsid w:val="00FC7B38"/>
    <w:rsid w:val="00FD1E0E"/>
    <w:rsid w:val="00FD4B6B"/>
    <w:rsid w:val="00FD522E"/>
    <w:rsid w:val="00FE1CB5"/>
    <w:rsid w:val="00FE3E22"/>
    <w:rsid w:val="00FE5ABD"/>
    <w:rsid w:val="00FE5ACE"/>
    <w:rsid w:val="00FF2B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01B3"/>
  <w15:docId w15:val="{5A2DC7FC-8105-4BE5-956A-2D25C4A2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D74"/>
    <w:pPr>
      <w:spacing w:before="120"/>
    </w:pPr>
  </w:style>
  <w:style w:type="paragraph" w:styleId="Heading1">
    <w:name w:val="heading 1"/>
    <w:basedOn w:val="Normal"/>
    <w:next w:val="Normal"/>
    <w:link w:val="Heading1Char"/>
    <w:uiPriority w:val="9"/>
    <w:qFormat/>
    <w:rsid w:val="0085761D"/>
    <w:pPr>
      <w:keepNext/>
      <w:keepLines/>
      <w:spacing w:after="120"/>
      <w:outlineLvl w:val="0"/>
    </w:pPr>
    <w:rPr>
      <w:rFonts w:ascii="Arial" w:eastAsiaTheme="majorEastAsia" w:hAnsi="Arial" w:cstheme="majorBidi"/>
      <w:sz w:val="32"/>
      <w:szCs w:val="40"/>
    </w:rPr>
  </w:style>
  <w:style w:type="paragraph" w:styleId="Heading2">
    <w:name w:val="heading 2"/>
    <w:basedOn w:val="Normal"/>
    <w:next w:val="Normal"/>
    <w:link w:val="Heading2Char"/>
    <w:uiPriority w:val="9"/>
    <w:unhideWhenUsed/>
    <w:qFormat/>
    <w:rsid w:val="0085761D"/>
    <w:pPr>
      <w:keepNext/>
      <w:keepLines/>
      <w:spacing w:after="120"/>
      <w:outlineLvl w:val="1"/>
    </w:pPr>
    <w:rPr>
      <w:rFonts w:ascii="Arial" w:eastAsiaTheme="majorEastAsia" w:hAnsi="Arial" w:cstheme="majorBidi"/>
      <w:sz w:val="28"/>
      <w:szCs w:val="32"/>
    </w:rPr>
  </w:style>
  <w:style w:type="paragraph" w:styleId="Heading3">
    <w:name w:val="heading 3"/>
    <w:basedOn w:val="Comment-14pointArial"/>
    <w:next w:val="Normal"/>
    <w:link w:val="Heading3Char"/>
    <w:uiPriority w:val="9"/>
    <w:unhideWhenUsed/>
    <w:qFormat/>
    <w:rsid w:val="0085761D"/>
    <w:pPr>
      <w:outlineLvl w:val="2"/>
    </w:pPr>
  </w:style>
  <w:style w:type="paragraph" w:styleId="Heading4">
    <w:name w:val="heading 4"/>
    <w:basedOn w:val="Normal"/>
    <w:next w:val="Normal"/>
    <w:link w:val="Heading4Char"/>
    <w:uiPriority w:val="9"/>
    <w:unhideWhenUsed/>
    <w:qFormat/>
    <w:rsid w:val="000F5B63"/>
    <w:pPr>
      <w:keepNext/>
      <w:keepLines/>
      <w:spacing w:after="120"/>
      <w:outlineLvl w:val="3"/>
    </w:pPr>
    <w:rPr>
      <w:rFonts w:ascii="Arial" w:eastAsiaTheme="majorEastAsia" w:hAnsi="Arial" w:cstheme="majorBidi"/>
      <w:iCs/>
      <w:sz w:val="24"/>
      <w:szCs w:val="30"/>
    </w:rPr>
  </w:style>
  <w:style w:type="paragraph" w:styleId="Heading5">
    <w:name w:val="heading 5"/>
    <w:basedOn w:val="Normal"/>
    <w:next w:val="Normal"/>
    <w:link w:val="Heading5Char"/>
    <w:uiPriority w:val="9"/>
    <w:unhideWhenUsed/>
    <w:rsid w:val="00BB596B"/>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B596B"/>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B596B"/>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B596B"/>
    <w:pPr>
      <w:keepNext/>
      <w:keepLines/>
      <w:spacing w:before="4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BB596B"/>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BB596B"/>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paragraph" w:styleId="Header">
    <w:name w:val="header"/>
    <w:basedOn w:val="Normal"/>
    <w:link w:val="HeaderChar"/>
    <w:uiPriority w:val="99"/>
    <w:rsid w:val="002906BE"/>
    <w:pPr>
      <w:tabs>
        <w:tab w:val="center" w:pos="4153"/>
        <w:tab w:val="right" w:pos="8306"/>
      </w:tabs>
    </w:pPr>
  </w:style>
  <w:style w:type="paragraph" w:styleId="Footer">
    <w:name w:val="footer"/>
    <w:basedOn w:val="Normal"/>
    <w:link w:val="FooterChar"/>
    <w:uiPriority w:val="99"/>
    <w:rsid w:val="002906BE"/>
    <w:pPr>
      <w:tabs>
        <w:tab w:val="center" w:pos="4153"/>
        <w:tab w:val="right" w:pos="8306"/>
      </w:tabs>
    </w:pPr>
  </w:style>
  <w:style w:type="character" w:styleId="PageNumber">
    <w:name w:val="page number"/>
    <w:basedOn w:val="DefaultParagraphFont"/>
    <w:rsid w:val="002906BE"/>
  </w:style>
  <w:style w:type="character" w:styleId="Hyperlink">
    <w:name w:val="Hyperlink"/>
    <w:uiPriority w:val="99"/>
    <w:rsid w:val="002906BE"/>
    <w:rPr>
      <w:color w:val="0000FF"/>
      <w:u w:val="single"/>
    </w:rPr>
  </w:style>
  <w:style w:type="paragraph" w:styleId="BodyText2">
    <w:name w:val="Body Text 2"/>
    <w:basedOn w:val="Normal"/>
    <w:rsid w:val="002906BE"/>
    <w:pPr>
      <w:jc w:val="both"/>
    </w:pPr>
    <w:rPr>
      <w:rFonts w:cs="Arial"/>
      <w:lang w:val="en-US" w:eastAsia="en-US"/>
    </w:rPr>
  </w:style>
  <w:style w:type="paragraph" w:customStyle="1" w:styleId="MainBodyTxt">
    <w:name w:val="MainBodyTxt"/>
    <w:basedOn w:val="Normal"/>
    <w:rsid w:val="002906BE"/>
    <w:pPr>
      <w:widowControl w:val="0"/>
      <w:autoSpaceDE w:val="0"/>
      <w:autoSpaceDN w:val="0"/>
      <w:adjustRightInd w:val="0"/>
      <w:jc w:val="both"/>
    </w:pPr>
    <w:rPr>
      <w:lang w:val="en-US" w:eastAsia="en-US"/>
    </w:rPr>
  </w:style>
  <w:style w:type="paragraph" w:styleId="Caption">
    <w:name w:val="caption"/>
    <w:basedOn w:val="Normal"/>
    <w:next w:val="Normal"/>
    <w:unhideWhenUsed/>
    <w:qFormat/>
    <w:rsid w:val="00BB596B"/>
    <w:rPr>
      <w:b/>
      <w:bCs/>
      <w:color w:val="404040" w:themeColor="text1" w:themeTint="BF"/>
      <w:sz w:val="16"/>
      <w:szCs w:val="16"/>
    </w:rPr>
  </w:style>
  <w:style w:type="paragraph" w:styleId="TableofFigures">
    <w:name w:val="table of figures"/>
    <w:basedOn w:val="Normal"/>
    <w:next w:val="Normal"/>
    <w:semiHidden/>
    <w:rsid w:val="002906BE"/>
    <w:rPr>
      <w:i/>
      <w:iCs/>
      <w:sz w:val="20"/>
      <w:szCs w:val="20"/>
    </w:rPr>
  </w:style>
  <w:style w:type="paragraph" w:styleId="TOC1">
    <w:name w:val="toc 1"/>
    <w:basedOn w:val="Normal"/>
    <w:next w:val="Normal"/>
    <w:autoRedefine/>
    <w:uiPriority w:val="39"/>
    <w:rsid w:val="004403E6"/>
    <w:pPr>
      <w:tabs>
        <w:tab w:val="right" w:leader="dot" w:pos="9017"/>
      </w:tabs>
      <w:spacing w:before="60" w:after="60"/>
    </w:pPr>
    <w:rPr>
      <w:rFonts w:ascii="Arial" w:hAnsi="Arial"/>
      <w:b/>
      <w:bCs/>
      <w:caps/>
      <w:sz w:val="24"/>
      <w:szCs w:val="20"/>
    </w:rPr>
  </w:style>
  <w:style w:type="paragraph" w:styleId="TOC2">
    <w:name w:val="toc 2"/>
    <w:basedOn w:val="Normal"/>
    <w:next w:val="Normal"/>
    <w:autoRedefine/>
    <w:uiPriority w:val="39"/>
    <w:rsid w:val="0071635A"/>
    <w:pPr>
      <w:tabs>
        <w:tab w:val="left" w:pos="1540"/>
        <w:tab w:val="right" w:leader="dot" w:pos="9017"/>
      </w:tabs>
      <w:ind w:left="238"/>
    </w:pPr>
    <w:rPr>
      <w:rFonts w:ascii="Arial" w:hAnsi="Arial"/>
      <w:noProof/>
      <w:szCs w:val="20"/>
    </w:rPr>
  </w:style>
  <w:style w:type="paragraph" w:styleId="TOC3">
    <w:name w:val="toc 3"/>
    <w:basedOn w:val="Normal"/>
    <w:next w:val="Normal"/>
    <w:autoRedefine/>
    <w:uiPriority w:val="39"/>
    <w:rsid w:val="009C41C5"/>
    <w:pPr>
      <w:tabs>
        <w:tab w:val="right" w:leader="dot" w:pos="9017"/>
      </w:tabs>
      <w:ind w:left="482"/>
    </w:pPr>
    <w:rPr>
      <w:rFonts w:ascii="Arial" w:hAnsi="Arial"/>
      <w:iCs/>
      <w:sz w:val="20"/>
      <w:szCs w:val="20"/>
    </w:rPr>
  </w:style>
  <w:style w:type="paragraph" w:customStyle="1" w:styleId="StyleHeading212pt">
    <w:name w:val="Style Heading 2 + 12 pt"/>
    <w:basedOn w:val="Heading2"/>
    <w:next w:val="ListNumber"/>
    <w:rsid w:val="002906BE"/>
    <w:rPr>
      <w:iCs/>
      <w:sz w:val="24"/>
    </w:rPr>
  </w:style>
  <w:style w:type="paragraph" w:styleId="ListNumber">
    <w:name w:val="List Number"/>
    <w:basedOn w:val="Normal"/>
    <w:rsid w:val="002906BE"/>
    <w:pPr>
      <w:numPr>
        <w:numId w:val="1"/>
      </w:numPr>
    </w:pPr>
  </w:style>
  <w:style w:type="character" w:styleId="FollowedHyperlink">
    <w:name w:val="FollowedHyperlink"/>
    <w:rsid w:val="002906BE"/>
    <w:rPr>
      <w:color w:val="0000FF"/>
      <w:u w:val="single"/>
    </w:rPr>
  </w:style>
  <w:style w:type="character" w:styleId="HTMLCite">
    <w:name w:val="HTML Cite"/>
    <w:rsid w:val="002906BE"/>
    <w:rPr>
      <w:i w:val="0"/>
      <w:iCs w:val="0"/>
    </w:rPr>
  </w:style>
  <w:style w:type="character" w:styleId="HTMLCode">
    <w:name w:val="HTML Code"/>
    <w:rsid w:val="002906BE"/>
    <w:rPr>
      <w:rFonts w:ascii="Courier New" w:eastAsia="Times New Roman" w:hAnsi="Courier New" w:cs="Courier New" w:hint="default"/>
      <w:sz w:val="20"/>
      <w:szCs w:val="20"/>
    </w:rPr>
  </w:style>
  <w:style w:type="paragraph" w:styleId="NormalWeb">
    <w:name w:val="Normal (Web)"/>
    <w:basedOn w:val="Normal"/>
    <w:uiPriority w:val="99"/>
    <w:rsid w:val="002906BE"/>
    <w:pPr>
      <w:spacing w:before="100" w:beforeAutospacing="1" w:after="100" w:afterAutospacing="1"/>
    </w:pPr>
    <w:rPr>
      <w:lang w:val="en-US" w:eastAsia="en-US"/>
    </w:rPr>
  </w:style>
  <w:style w:type="paragraph" w:customStyle="1" w:styleId="error">
    <w:name w:val="error"/>
    <w:basedOn w:val="Normal"/>
    <w:rsid w:val="002906BE"/>
    <w:pPr>
      <w:spacing w:before="100" w:beforeAutospacing="1" w:after="100" w:afterAutospacing="1"/>
    </w:pPr>
    <w:rPr>
      <w:b/>
      <w:bCs/>
      <w:lang w:val="en-US" w:eastAsia="en-US"/>
    </w:rPr>
  </w:style>
  <w:style w:type="paragraph" w:customStyle="1" w:styleId="references-small">
    <w:name w:val="references-small"/>
    <w:basedOn w:val="Normal"/>
    <w:rsid w:val="002906BE"/>
    <w:pPr>
      <w:spacing w:before="100" w:beforeAutospacing="1" w:after="100" w:afterAutospacing="1"/>
    </w:pPr>
    <w:rPr>
      <w:lang w:val="en-US" w:eastAsia="en-US"/>
    </w:rPr>
  </w:style>
  <w:style w:type="paragraph" w:customStyle="1" w:styleId="references-2column">
    <w:name w:val="references-2column"/>
    <w:basedOn w:val="Normal"/>
    <w:rsid w:val="002906BE"/>
    <w:pPr>
      <w:spacing w:before="100" w:beforeAutospacing="1" w:after="100" w:afterAutospacing="1"/>
    </w:pPr>
    <w:rPr>
      <w:lang w:val="en-US" w:eastAsia="en-US"/>
    </w:rPr>
  </w:style>
  <w:style w:type="paragraph" w:customStyle="1" w:styleId="same-bg">
    <w:name w:val="same-bg"/>
    <w:basedOn w:val="Normal"/>
    <w:rsid w:val="002906BE"/>
    <w:pPr>
      <w:spacing w:before="100" w:beforeAutospacing="1" w:after="100" w:afterAutospacing="1"/>
    </w:pPr>
    <w:rPr>
      <w:lang w:val="en-US" w:eastAsia="en-US"/>
    </w:rPr>
  </w:style>
  <w:style w:type="paragraph" w:customStyle="1" w:styleId="navbox-title">
    <w:name w:val="navbox-title"/>
    <w:basedOn w:val="Normal"/>
    <w:rsid w:val="002906BE"/>
    <w:pPr>
      <w:shd w:val="clear" w:color="auto" w:fill="CCCCFF"/>
      <w:spacing w:before="100" w:beforeAutospacing="1" w:after="100" w:afterAutospacing="1"/>
      <w:jc w:val="center"/>
    </w:pPr>
    <w:rPr>
      <w:lang w:val="en-US" w:eastAsia="en-US"/>
    </w:rPr>
  </w:style>
  <w:style w:type="paragraph" w:customStyle="1" w:styleId="navbox-abovebelow">
    <w:name w:val="navbox-abovebelow"/>
    <w:basedOn w:val="Normal"/>
    <w:rsid w:val="002906BE"/>
    <w:pPr>
      <w:shd w:val="clear" w:color="auto" w:fill="DDDDFF"/>
      <w:spacing w:before="100" w:beforeAutospacing="1" w:after="100" w:afterAutospacing="1"/>
      <w:jc w:val="center"/>
    </w:pPr>
    <w:rPr>
      <w:lang w:val="en-US" w:eastAsia="en-US"/>
    </w:rPr>
  </w:style>
  <w:style w:type="paragraph" w:customStyle="1" w:styleId="navbox-group">
    <w:name w:val="navbox-group"/>
    <w:basedOn w:val="Normal"/>
    <w:rsid w:val="002906BE"/>
    <w:pPr>
      <w:shd w:val="clear" w:color="auto" w:fill="DDDDFF"/>
      <w:spacing w:before="100" w:beforeAutospacing="1" w:after="100" w:afterAutospacing="1"/>
      <w:jc w:val="right"/>
    </w:pPr>
    <w:rPr>
      <w:b/>
      <w:bCs/>
      <w:lang w:val="en-US" w:eastAsia="en-US"/>
    </w:rPr>
  </w:style>
  <w:style w:type="paragraph" w:customStyle="1" w:styleId="navbox">
    <w:name w:val="navbox"/>
    <w:basedOn w:val="Normal"/>
    <w:rsid w:val="002906BE"/>
    <w:pPr>
      <w:shd w:val="clear" w:color="auto" w:fill="FDFDFD"/>
      <w:spacing w:before="100" w:beforeAutospacing="1" w:after="100" w:afterAutospacing="1"/>
    </w:pPr>
    <w:rPr>
      <w:lang w:val="en-US" w:eastAsia="en-US"/>
    </w:rPr>
  </w:style>
  <w:style w:type="paragraph" w:customStyle="1" w:styleId="navbox-subgroup">
    <w:name w:val="navbox-subgroup"/>
    <w:basedOn w:val="Normal"/>
    <w:rsid w:val="002906BE"/>
    <w:pPr>
      <w:shd w:val="clear" w:color="auto" w:fill="FDFDFD"/>
      <w:spacing w:before="100" w:beforeAutospacing="1" w:after="100" w:afterAutospacing="1"/>
    </w:pPr>
    <w:rPr>
      <w:lang w:val="en-US" w:eastAsia="en-US"/>
    </w:rPr>
  </w:style>
  <w:style w:type="paragraph" w:customStyle="1" w:styleId="navbox-list">
    <w:name w:val="navbox-list"/>
    <w:basedOn w:val="Normal"/>
    <w:rsid w:val="002906BE"/>
    <w:pPr>
      <w:spacing w:before="100" w:beforeAutospacing="1" w:after="100" w:afterAutospacing="1"/>
    </w:pPr>
    <w:rPr>
      <w:lang w:val="en-US" w:eastAsia="en-US"/>
    </w:rPr>
  </w:style>
  <w:style w:type="paragraph" w:customStyle="1" w:styleId="navbox-even">
    <w:name w:val="navbox-even"/>
    <w:basedOn w:val="Normal"/>
    <w:rsid w:val="002906BE"/>
    <w:pPr>
      <w:shd w:val="clear" w:color="auto" w:fill="F7F7F7"/>
      <w:spacing w:before="100" w:beforeAutospacing="1" w:after="100" w:afterAutospacing="1"/>
    </w:pPr>
    <w:rPr>
      <w:lang w:val="en-US" w:eastAsia="en-US"/>
    </w:rPr>
  </w:style>
  <w:style w:type="paragraph" w:customStyle="1" w:styleId="navbox-odd">
    <w:name w:val="navbox-odd"/>
    <w:basedOn w:val="Normal"/>
    <w:rsid w:val="002906BE"/>
    <w:pPr>
      <w:spacing w:before="100" w:beforeAutospacing="1" w:after="100" w:afterAutospacing="1"/>
    </w:pPr>
    <w:rPr>
      <w:lang w:val="en-US" w:eastAsia="en-US"/>
    </w:rPr>
  </w:style>
  <w:style w:type="paragraph" w:customStyle="1" w:styleId="infobox">
    <w:name w:val="infobox"/>
    <w:basedOn w:val="Normal"/>
    <w:rsid w:val="002906BE"/>
    <w:pPr>
      <w:pBdr>
        <w:top w:val="single" w:sz="6" w:space="2" w:color="AAAAAA"/>
        <w:left w:val="single" w:sz="6" w:space="2" w:color="AAAAAA"/>
        <w:bottom w:val="single" w:sz="6" w:space="2" w:color="AAAAAA"/>
        <w:right w:val="single" w:sz="6" w:space="2" w:color="AAAAAA"/>
      </w:pBdr>
      <w:shd w:val="clear" w:color="auto" w:fill="F9F9F9"/>
      <w:spacing w:after="120"/>
      <w:ind w:left="240"/>
    </w:pPr>
    <w:rPr>
      <w:color w:val="000000"/>
      <w:lang w:val="en-US" w:eastAsia="en-US"/>
    </w:rPr>
  </w:style>
  <w:style w:type="paragraph" w:customStyle="1" w:styleId="notice">
    <w:name w:val="notice"/>
    <w:basedOn w:val="Normal"/>
    <w:rsid w:val="002906BE"/>
    <w:pPr>
      <w:spacing w:before="240" w:after="240"/>
      <w:ind w:left="240" w:right="240"/>
    </w:pPr>
    <w:rPr>
      <w:lang w:val="en-US" w:eastAsia="en-US"/>
    </w:rPr>
  </w:style>
  <w:style w:type="paragraph" w:customStyle="1" w:styleId="inchi-label">
    <w:name w:val="inchi-label"/>
    <w:basedOn w:val="Normal"/>
    <w:rsid w:val="002906BE"/>
    <w:pPr>
      <w:spacing w:before="100" w:beforeAutospacing="1" w:after="100" w:afterAutospacing="1"/>
    </w:pPr>
    <w:rPr>
      <w:color w:val="AAAAAA"/>
      <w:lang w:val="en-US" w:eastAsia="en-US"/>
    </w:rPr>
  </w:style>
  <w:style w:type="paragraph" w:customStyle="1" w:styleId="persondata-label">
    <w:name w:val="persondata-label"/>
    <w:basedOn w:val="Normal"/>
    <w:rsid w:val="002906BE"/>
    <w:pPr>
      <w:spacing w:before="100" w:beforeAutospacing="1" w:after="100" w:afterAutospacing="1"/>
    </w:pPr>
    <w:rPr>
      <w:color w:val="AAAAAA"/>
      <w:lang w:val="en-US" w:eastAsia="en-US"/>
    </w:rPr>
  </w:style>
  <w:style w:type="paragraph" w:customStyle="1" w:styleId="redirect-in-category">
    <w:name w:val="redirect-in-category"/>
    <w:basedOn w:val="Normal"/>
    <w:rsid w:val="002906BE"/>
    <w:pPr>
      <w:spacing w:before="100" w:beforeAutospacing="1" w:after="100" w:afterAutospacing="1"/>
    </w:pPr>
    <w:rPr>
      <w:i/>
      <w:iCs/>
      <w:lang w:val="en-US" w:eastAsia="en-US"/>
    </w:rPr>
  </w:style>
  <w:style w:type="paragraph" w:customStyle="1" w:styleId="allpagesredirect">
    <w:name w:val="allpagesredirect"/>
    <w:basedOn w:val="Normal"/>
    <w:rsid w:val="002906BE"/>
    <w:pPr>
      <w:spacing w:before="100" w:beforeAutospacing="1" w:after="100" w:afterAutospacing="1"/>
    </w:pPr>
    <w:rPr>
      <w:i/>
      <w:iCs/>
      <w:lang w:val="en-US" w:eastAsia="en-US"/>
    </w:rPr>
  </w:style>
  <w:style w:type="paragraph" w:customStyle="1" w:styleId="plainlinksneverexpand">
    <w:name w:val="plainlinksneverexpand"/>
    <w:basedOn w:val="Normal"/>
    <w:rsid w:val="002906BE"/>
    <w:pPr>
      <w:spacing w:before="100" w:beforeAutospacing="1" w:after="100" w:afterAutospacing="1"/>
    </w:pPr>
    <w:rPr>
      <w:lang w:val="en-US" w:eastAsia="en-US"/>
    </w:rPr>
  </w:style>
  <w:style w:type="paragraph" w:customStyle="1" w:styleId="messagebox">
    <w:name w:val="messagebox"/>
    <w:basedOn w:val="Normal"/>
    <w:rsid w:val="002906BE"/>
    <w:pPr>
      <w:pBdr>
        <w:top w:val="single" w:sz="6" w:space="2" w:color="AAAAAA"/>
        <w:left w:val="single" w:sz="6" w:space="2" w:color="AAAAAA"/>
        <w:bottom w:val="single" w:sz="6" w:space="2" w:color="AAAAAA"/>
        <w:right w:val="single" w:sz="6" w:space="2" w:color="AAAAAA"/>
      </w:pBdr>
      <w:shd w:val="clear" w:color="auto" w:fill="F9F9F9"/>
      <w:spacing w:after="240"/>
    </w:pPr>
    <w:rPr>
      <w:lang w:val="en-US" w:eastAsia="en-US"/>
    </w:rPr>
  </w:style>
  <w:style w:type="paragraph" w:customStyle="1" w:styleId="ipa">
    <w:name w:val="ipa"/>
    <w:basedOn w:val="Normal"/>
    <w:rsid w:val="002906BE"/>
    <w:pPr>
      <w:spacing w:before="100" w:beforeAutospacing="1" w:after="100" w:afterAutospacing="1"/>
    </w:pPr>
    <w:rPr>
      <w:rFonts w:ascii="inherit" w:hAnsi="inherit"/>
      <w:lang w:val="en-US" w:eastAsia="en-US"/>
    </w:rPr>
  </w:style>
  <w:style w:type="paragraph" w:customStyle="1" w:styleId="unicode">
    <w:name w:val="unicode"/>
    <w:basedOn w:val="Normal"/>
    <w:rsid w:val="002906BE"/>
    <w:pPr>
      <w:spacing w:before="100" w:beforeAutospacing="1" w:after="100" w:afterAutospacing="1"/>
    </w:pPr>
    <w:rPr>
      <w:rFonts w:ascii="inherit" w:hAnsi="inherit"/>
      <w:lang w:val="en-US" w:eastAsia="en-US"/>
    </w:rPr>
  </w:style>
  <w:style w:type="paragraph" w:customStyle="1" w:styleId="latinx">
    <w:name w:val="latinx"/>
    <w:basedOn w:val="Normal"/>
    <w:rsid w:val="002906BE"/>
    <w:pPr>
      <w:spacing w:before="100" w:beforeAutospacing="1" w:after="100" w:afterAutospacing="1"/>
    </w:pPr>
    <w:rPr>
      <w:rFonts w:ascii="inherit" w:hAnsi="inherit"/>
      <w:lang w:val="en-US" w:eastAsia="en-US"/>
    </w:rPr>
  </w:style>
  <w:style w:type="paragraph" w:customStyle="1" w:styleId="polytonic">
    <w:name w:val="polytonic"/>
    <w:basedOn w:val="Normal"/>
    <w:rsid w:val="002906BE"/>
    <w:pPr>
      <w:spacing w:before="100" w:beforeAutospacing="1" w:after="100" w:afterAutospacing="1"/>
    </w:pPr>
    <w:rPr>
      <w:rFonts w:ascii="inherit" w:hAnsi="inherit"/>
      <w:lang w:val="en-US" w:eastAsia="en-US"/>
    </w:rPr>
  </w:style>
  <w:style w:type="paragraph" w:customStyle="1" w:styleId="mufi">
    <w:name w:val="mufi"/>
    <w:basedOn w:val="Normal"/>
    <w:rsid w:val="002906BE"/>
    <w:pPr>
      <w:spacing w:before="100" w:beforeAutospacing="1" w:after="100" w:afterAutospacing="1"/>
    </w:pPr>
    <w:rPr>
      <w:rFonts w:ascii="ALPHA-Demo" w:hAnsi="ALPHA-Demo"/>
      <w:lang w:val="en-US" w:eastAsia="en-US"/>
    </w:rPr>
  </w:style>
  <w:style w:type="paragraph" w:customStyle="1" w:styleId="hiddenstructure">
    <w:name w:val="hiddenstructure"/>
    <w:basedOn w:val="Normal"/>
    <w:rsid w:val="002906BE"/>
    <w:pPr>
      <w:shd w:val="clear" w:color="auto" w:fill="00FF00"/>
      <w:spacing w:before="100" w:beforeAutospacing="1" w:after="100" w:afterAutospacing="1"/>
    </w:pPr>
    <w:rPr>
      <w:color w:val="FF0000"/>
      <w:lang w:val="en-US" w:eastAsia="en-US"/>
    </w:rPr>
  </w:style>
  <w:style w:type="paragraph" w:customStyle="1" w:styleId="mw-plusminus-pos">
    <w:name w:val="mw-plusminus-pos"/>
    <w:basedOn w:val="Normal"/>
    <w:rsid w:val="002906BE"/>
    <w:pPr>
      <w:spacing w:before="100" w:beforeAutospacing="1" w:after="100" w:afterAutospacing="1"/>
    </w:pPr>
    <w:rPr>
      <w:color w:val="006400"/>
      <w:lang w:val="en-US" w:eastAsia="en-US"/>
    </w:rPr>
  </w:style>
  <w:style w:type="paragraph" w:customStyle="1" w:styleId="mw-plusminus-neg">
    <w:name w:val="mw-plusminus-neg"/>
    <w:basedOn w:val="Normal"/>
    <w:rsid w:val="002906BE"/>
    <w:pPr>
      <w:spacing w:before="100" w:beforeAutospacing="1" w:after="100" w:afterAutospacing="1"/>
    </w:pPr>
    <w:rPr>
      <w:color w:val="8B0000"/>
      <w:lang w:val="en-US" w:eastAsia="en-US"/>
    </w:rPr>
  </w:style>
  <w:style w:type="paragraph" w:customStyle="1" w:styleId="dablink">
    <w:name w:val="dablink"/>
    <w:basedOn w:val="Normal"/>
    <w:rsid w:val="002906BE"/>
    <w:pPr>
      <w:spacing w:before="100" w:beforeAutospacing="1" w:after="100" w:afterAutospacing="1"/>
    </w:pPr>
    <w:rPr>
      <w:i/>
      <w:iCs/>
      <w:lang w:val="en-US" w:eastAsia="en-US"/>
    </w:rPr>
  </w:style>
  <w:style w:type="paragraph" w:customStyle="1" w:styleId="geo-default">
    <w:name w:val="geo-default"/>
    <w:basedOn w:val="Normal"/>
    <w:rsid w:val="002906BE"/>
    <w:pPr>
      <w:spacing w:before="100" w:beforeAutospacing="1" w:after="100" w:afterAutospacing="1"/>
    </w:pPr>
    <w:rPr>
      <w:lang w:val="en-US" w:eastAsia="en-US"/>
    </w:rPr>
  </w:style>
  <w:style w:type="paragraph" w:customStyle="1" w:styleId="geo-nondefault">
    <w:name w:val="geo-nondefault"/>
    <w:basedOn w:val="Normal"/>
    <w:rsid w:val="002906BE"/>
    <w:pPr>
      <w:spacing w:before="100" w:beforeAutospacing="1" w:after="100" w:afterAutospacing="1"/>
    </w:pPr>
    <w:rPr>
      <w:vanish/>
      <w:lang w:val="en-US" w:eastAsia="en-US"/>
    </w:rPr>
  </w:style>
  <w:style w:type="paragraph" w:customStyle="1" w:styleId="geo-dms">
    <w:name w:val="geo-dms"/>
    <w:basedOn w:val="Normal"/>
    <w:rsid w:val="002906BE"/>
    <w:pPr>
      <w:spacing w:before="100" w:beforeAutospacing="1" w:after="100" w:afterAutospacing="1"/>
    </w:pPr>
    <w:rPr>
      <w:lang w:val="en-US" w:eastAsia="en-US"/>
    </w:rPr>
  </w:style>
  <w:style w:type="paragraph" w:customStyle="1" w:styleId="geo-dec">
    <w:name w:val="geo-dec"/>
    <w:basedOn w:val="Normal"/>
    <w:rsid w:val="002906BE"/>
    <w:pPr>
      <w:spacing w:before="100" w:beforeAutospacing="1" w:after="100" w:afterAutospacing="1"/>
    </w:pPr>
    <w:rPr>
      <w:lang w:val="en-US" w:eastAsia="en-US"/>
    </w:rPr>
  </w:style>
  <w:style w:type="paragraph" w:customStyle="1" w:styleId="geo-multi-punct">
    <w:name w:val="geo-multi-punct"/>
    <w:basedOn w:val="Normal"/>
    <w:rsid w:val="002906BE"/>
    <w:pPr>
      <w:spacing w:before="100" w:beforeAutospacing="1" w:after="100" w:afterAutospacing="1"/>
    </w:pPr>
    <w:rPr>
      <w:vanish/>
      <w:lang w:val="en-US" w:eastAsia="en-US"/>
    </w:rPr>
  </w:style>
  <w:style w:type="paragraph" w:customStyle="1" w:styleId="longitude">
    <w:name w:val="longitude"/>
    <w:basedOn w:val="Normal"/>
    <w:rsid w:val="002906BE"/>
    <w:pPr>
      <w:spacing w:before="100" w:beforeAutospacing="1" w:after="100" w:afterAutospacing="1"/>
    </w:pPr>
    <w:rPr>
      <w:lang w:val="en-US" w:eastAsia="en-US"/>
    </w:rPr>
  </w:style>
  <w:style w:type="paragraph" w:customStyle="1" w:styleId="latitude">
    <w:name w:val="latitude"/>
    <w:basedOn w:val="Normal"/>
    <w:rsid w:val="002906BE"/>
    <w:pPr>
      <w:spacing w:before="100" w:beforeAutospacing="1" w:after="100" w:afterAutospacing="1"/>
    </w:pPr>
    <w:rPr>
      <w:lang w:val="en-US" w:eastAsia="en-US"/>
    </w:rPr>
  </w:style>
  <w:style w:type="paragraph" w:customStyle="1" w:styleId="template-documentation">
    <w:name w:val="template-documentation"/>
    <w:basedOn w:val="Normal"/>
    <w:rsid w:val="002906BE"/>
    <w:pPr>
      <w:pBdr>
        <w:top w:val="single" w:sz="6" w:space="4" w:color="AAAAAA"/>
        <w:left w:val="single" w:sz="6" w:space="4" w:color="AAAAAA"/>
        <w:bottom w:val="single" w:sz="6" w:space="4" w:color="AAAAAA"/>
        <w:right w:val="single" w:sz="6" w:space="4" w:color="AAAAAA"/>
      </w:pBdr>
      <w:shd w:val="clear" w:color="auto" w:fill="ECFCF4"/>
      <w:spacing w:before="240"/>
    </w:pPr>
    <w:rPr>
      <w:lang w:val="en-US" w:eastAsia="en-US"/>
    </w:rPr>
  </w:style>
  <w:style w:type="paragraph" w:customStyle="1" w:styleId="diffchange">
    <w:name w:val="diffchange"/>
    <w:basedOn w:val="Normal"/>
    <w:rsid w:val="002906BE"/>
    <w:pPr>
      <w:spacing w:before="100" w:beforeAutospacing="1" w:after="100" w:afterAutospacing="1"/>
    </w:pPr>
    <w:rPr>
      <w:b/>
      <w:bCs/>
      <w:lang w:val="en-US" w:eastAsia="en-US"/>
    </w:rPr>
  </w:style>
  <w:style w:type="paragraph" w:customStyle="1" w:styleId="toccolours">
    <w:name w:val="toccolours"/>
    <w:basedOn w:val="Normal"/>
    <w:rsid w:val="002906B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eastAsia="en-US"/>
    </w:rPr>
  </w:style>
  <w:style w:type="paragraph" w:customStyle="1" w:styleId="imbox">
    <w:name w:val="imbox"/>
    <w:basedOn w:val="Normal"/>
    <w:rsid w:val="002906BE"/>
    <w:pPr>
      <w:spacing w:before="100" w:beforeAutospacing="1" w:after="100" w:afterAutospacing="1"/>
    </w:pPr>
    <w:rPr>
      <w:lang w:val="en-US" w:eastAsia="en-US"/>
    </w:rPr>
  </w:style>
  <w:style w:type="paragraph" w:customStyle="1" w:styleId="tocnumber">
    <w:name w:val="tocnumber"/>
    <w:basedOn w:val="Normal"/>
    <w:rsid w:val="002906BE"/>
    <w:pPr>
      <w:spacing w:before="100" w:beforeAutospacing="1" w:after="100" w:afterAutospacing="1"/>
    </w:pPr>
    <w:rPr>
      <w:lang w:val="en-US" w:eastAsia="en-US"/>
    </w:rPr>
  </w:style>
  <w:style w:type="paragraph" w:customStyle="1" w:styleId="toclevel-2">
    <w:name w:val="toclevel-2"/>
    <w:basedOn w:val="Normal"/>
    <w:rsid w:val="002906BE"/>
    <w:pPr>
      <w:spacing w:before="100" w:beforeAutospacing="1" w:after="100" w:afterAutospacing="1"/>
    </w:pPr>
    <w:rPr>
      <w:lang w:val="en-US" w:eastAsia="en-US"/>
    </w:rPr>
  </w:style>
  <w:style w:type="paragraph" w:customStyle="1" w:styleId="toclevel-3">
    <w:name w:val="toclevel-3"/>
    <w:basedOn w:val="Normal"/>
    <w:rsid w:val="002906BE"/>
    <w:pPr>
      <w:spacing w:before="100" w:beforeAutospacing="1" w:after="100" w:afterAutospacing="1"/>
    </w:pPr>
    <w:rPr>
      <w:lang w:val="en-US" w:eastAsia="en-US"/>
    </w:rPr>
  </w:style>
  <w:style w:type="paragraph" w:customStyle="1" w:styleId="toclevel-4">
    <w:name w:val="toclevel-4"/>
    <w:basedOn w:val="Normal"/>
    <w:rsid w:val="002906BE"/>
    <w:pPr>
      <w:spacing w:before="100" w:beforeAutospacing="1" w:after="100" w:afterAutospacing="1"/>
    </w:pPr>
    <w:rPr>
      <w:lang w:val="en-US" w:eastAsia="en-US"/>
    </w:rPr>
  </w:style>
  <w:style w:type="paragraph" w:customStyle="1" w:styleId="toclevel-5">
    <w:name w:val="toclevel-5"/>
    <w:basedOn w:val="Normal"/>
    <w:rsid w:val="002906BE"/>
    <w:pPr>
      <w:spacing w:before="100" w:beforeAutospacing="1" w:after="100" w:afterAutospacing="1"/>
    </w:pPr>
    <w:rPr>
      <w:lang w:val="en-US" w:eastAsia="en-US"/>
    </w:rPr>
  </w:style>
  <w:style w:type="paragraph" w:customStyle="1" w:styleId="toclevel-6">
    <w:name w:val="toclevel-6"/>
    <w:basedOn w:val="Normal"/>
    <w:rsid w:val="002906BE"/>
    <w:pPr>
      <w:spacing w:before="100" w:beforeAutospacing="1" w:after="100" w:afterAutospacing="1"/>
    </w:pPr>
    <w:rPr>
      <w:lang w:val="en-US" w:eastAsia="en-US"/>
    </w:rPr>
  </w:style>
  <w:style w:type="paragraph" w:customStyle="1" w:styleId="toclevel-7">
    <w:name w:val="toclevel-7"/>
    <w:basedOn w:val="Normal"/>
    <w:rsid w:val="002906BE"/>
    <w:pPr>
      <w:spacing w:before="100" w:beforeAutospacing="1" w:after="100" w:afterAutospacing="1"/>
    </w:pPr>
    <w:rPr>
      <w:lang w:val="en-US" w:eastAsia="en-US"/>
    </w:rPr>
  </w:style>
  <w:style w:type="paragraph" w:customStyle="1" w:styleId="navbox-title1">
    <w:name w:val="navbox-title1"/>
    <w:basedOn w:val="Normal"/>
    <w:rsid w:val="002906BE"/>
    <w:pPr>
      <w:shd w:val="clear" w:color="auto" w:fill="DDDDFF"/>
      <w:spacing w:before="100" w:beforeAutospacing="1" w:after="100" w:afterAutospacing="1"/>
      <w:jc w:val="center"/>
    </w:pPr>
    <w:rPr>
      <w:lang w:val="en-US" w:eastAsia="en-US"/>
    </w:rPr>
  </w:style>
  <w:style w:type="paragraph" w:customStyle="1" w:styleId="navbox-group1">
    <w:name w:val="navbox-group1"/>
    <w:basedOn w:val="Normal"/>
    <w:rsid w:val="002906BE"/>
    <w:pPr>
      <w:shd w:val="clear" w:color="auto" w:fill="E6E6FF"/>
      <w:spacing w:before="100" w:beforeAutospacing="1" w:after="100" w:afterAutospacing="1"/>
      <w:jc w:val="right"/>
    </w:pPr>
    <w:rPr>
      <w:b/>
      <w:bCs/>
      <w:lang w:val="en-US" w:eastAsia="en-US"/>
    </w:rPr>
  </w:style>
  <w:style w:type="paragraph" w:customStyle="1" w:styleId="navbox-abovebelow1">
    <w:name w:val="navbox-abovebelow1"/>
    <w:basedOn w:val="Normal"/>
    <w:rsid w:val="002906BE"/>
    <w:pPr>
      <w:shd w:val="clear" w:color="auto" w:fill="E6E6FF"/>
      <w:spacing w:before="100" w:beforeAutospacing="1" w:after="100" w:afterAutospacing="1"/>
      <w:jc w:val="center"/>
    </w:pPr>
    <w:rPr>
      <w:lang w:val="en-US" w:eastAsia="en-US"/>
    </w:rPr>
  </w:style>
  <w:style w:type="paragraph" w:customStyle="1" w:styleId="imbox1">
    <w:name w:val="imbox1"/>
    <w:basedOn w:val="Normal"/>
    <w:rsid w:val="002906BE"/>
    <w:pPr>
      <w:ind w:left="-120" w:right="-120"/>
    </w:pPr>
    <w:rPr>
      <w:lang w:val="en-US" w:eastAsia="en-US"/>
    </w:rPr>
  </w:style>
  <w:style w:type="paragraph" w:customStyle="1" w:styleId="imbox2">
    <w:name w:val="imbox2"/>
    <w:basedOn w:val="Normal"/>
    <w:rsid w:val="002906BE"/>
    <w:pPr>
      <w:spacing w:before="60" w:after="60"/>
      <w:ind w:left="60" w:right="60"/>
    </w:pPr>
    <w:rPr>
      <w:lang w:val="en-US" w:eastAsia="en-US"/>
    </w:rPr>
  </w:style>
  <w:style w:type="paragraph" w:customStyle="1" w:styleId="tocnumber1">
    <w:name w:val="tocnumber1"/>
    <w:basedOn w:val="Normal"/>
    <w:rsid w:val="002906BE"/>
    <w:pPr>
      <w:spacing w:before="100" w:beforeAutospacing="1" w:after="100" w:afterAutospacing="1"/>
    </w:pPr>
    <w:rPr>
      <w:vanish/>
      <w:lang w:val="en-US" w:eastAsia="en-US"/>
    </w:rPr>
  </w:style>
  <w:style w:type="paragraph" w:customStyle="1" w:styleId="toclevel-21">
    <w:name w:val="toclevel-21"/>
    <w:basedOn w:val="Normal"/>
    <w:rsid w:val="002906BE"/>
    <w:pPr>
      <w:spacing w:before="100" w:beforeAutospacing="1" w:after="100" w:afterAutospacing="1"/>
    </w:pPr>
    <w:rPr>
      <w:vanish/>
      <w:lang w:val="en-US" w:eastAsia="en-US"/>
    </w:rPr>
  </w:style>
  <w:style w:type="paragraph" w:customStyle="1" w:styleId="toclevel-31">
    <w:name w:val="toclevel-31"/>
    <w:basedOn w:val="Normal"/>
    <w:rsid w:val="002906BE"/>
    <w:pPr>
      <w:spacing w:before="100" w:beforeAutospacing="1" w:after="100" w:afterAutospacing="1"/>
    </w:pPr>
    <w:rPr>
      <w:vanish/>
      <w:lang w:val="en-US" w:eastAsia="en-US"/>
    </w:rPr>
  </w:style>
  <w:style w:type="paragraph" w:customStyle="1" w:styleId="toclevel-41">
    <w:name w:val="toclevel-41"/>
    <w:basedOn w:val="Normal"/>
    <w:rsid w:val="002906BE"/>
    <w:pPr>
      <w:spacing w:before="100" w:beforeAutospacing="1" w:after="100" w:afterAutospacing="1"/>
    </w:pPr>
    <w:rPr>
      <w:vanish/>
      <w:lang w:val="en-US" w:eastAsia="en-US"/>
    </w:rPr>
  </w:style>
  <w:style w:type="paragraph" w:customStyle="1" w:styleId="toclevel-51">
    <w:name w:val="toclevel-51"/>
    <w:basedOn w:val="Normal"/>
    <w:rsid w:val="002906BE"/>
    <w:pPr>
      <w:spacing w:before="100" w:beforeAutospacing="1" w:after="100" w:afterAutospacing="1"/>
    </w:pPr>
    <w:rPr>
      <w:vanish/>
      <w:lang w:val="en-US" w:eastAsia="en-US"/>
    </w:rPr>
  </w:style>
  <w:style w:type="paragraph" w:customStyle="1" w:styleId="toclevel-61">
    <w:name w:val="toclevel-61"/>
    <w:basedOn w:val="Normal"/>
    <w:rsid w:val="002906BE"/>
    <w:pPr>
      <w:spacing w:before="100" w:beforeAutospacing="1" w:after="100" w:afterAutospacing="1"/>
    </w:pPr>
    <w:rPr>
      <w:vanish/>
      <w:lang w:val="en-US" w:eastAsia="en-US"/>
    </w:rPr>
  </w:style>
  <w:style w:type="paragraph" w:customStyle="1" w:styleId="toclevel-71">
    <w:name w:val="toclevel-71"/>
    <w:basedOn w:val="Normal"/>
    <w:rsid w:val="002906BE"/>
    <w:pPr>
      <w:spacing w:before="100" w:beforeAutospacing="1" w:after="100" w:afterAutospacing="1"/>
    </w:pPr>
    <w:rPr>
      <w:vanish/>
      <w:lang w:val="en-US" w:eastAsia="en-US"/>
    </w:rPr>
  </w:style>
  <w:style w:type="character" w:customStyle="1" w:styleId="plainlinks">
    <w:name w:val="plainlinks"/>
    <w:basedOn w:val="DefaultParagraphFont"/>
    <w:rsid w:val="002906BE"/>
  </w:style>
  <w:style w:type="character" w:customStyle="1" w:styleId="boilerplateseealso">
    <w:name w:val="boilerplate seealso"/>
    <w:basedOn w:val="DefaultParagraphFont"/>
    <w:rsid w:val="002906BE"/>
  </w:style>
  <w:style w:type="character" w:customStyle="1" w:styleId="tocnumber2">
    <w:name w:val="tocnumber2"/>
    <w:basedOn w:val="DefaultParagraphFont"/>
    <w:rsid w:val="002906BE"/>
  </w:style>
  <w:style w:type="character" w:customStyle="1" w:styleId="toctext">
    <w:name w:val="toctext"/>
    <w:basedOn w:val="DefaultParagraphFont"/>
    <w:rsid w:val="002906BE"/>
  </w:style>
  <w:style w:type="character" w:customStyle="1" w:styleId="editsection">
    <w:name w:val="editsection"/>
    <w:basedOn w:val="DefaultParagraphFont"/>
    <w:rsid w:val="002906BE"/>
  </w:style>
  <w:style w:type="character" w:customStyle="1" w:styleId="mw-headline">
    <w:name w:val="mw-headline"/>
    <w:basedOn w:val="DefaultParagraphFont"/>
    <w:rsid w:val="002906BE"/>
  </w:style>
  <w:style w:type="character" w:styleId="Strong">
    <w:name w:val="Strong"/>
    <w:basedOn w:val="DefaultParagraphFont"/>
    <w:uiPriority w:val="22"/>
    <w:rsid w:val="00BB596B"/>
    <w:rPr>
      <w:b/>
      <w:bCs/>
    </w:rPr>
  </w:style>
  <w:style w:type="paragraph" w:customStyle="1" w:styleId="StyleNumberedArialBold">
    <w:name w:val="Style Numbered Arial Bold"/>
    <w:basedOn w:val="Normal"/>
    <w:rsid w:val="00EA2701"/>
    <w:pPr>
      <w:numPr>
        <w:numId w:val="2"/>
      </w:numPr>
    </w:pPr>
  </w:style>
  <w:style w:type="paragraph" w:customStyle="1" w:styleId="StyleArialJustified">
    <w:name w:val="Style Arial Justified"/>
    <w:basedOn w:val="Normal"/>
    <w:rsid w:val="00EA2701"/>
    <w:pPr>
      <w:numPr>
        <w:numId w:val="3"/>
      </w:numPr>
      <w:jc w:val="both"/>
    </w:pPr>
    <w:rPr>
      <w:szCs w:val="20"/>
    </w:rPr>
  </w:style>
  <w:style w:type="paragraph" w:customStyle="1" w:styleId="StyleArialBoldItalic">
    <w:name w:val="Style Arial Bold Italic"/>
    <w:basedOn w:val="Normal"/>
    <w:link w:val="StyleArialBoldItalicChar"/>
    <w:rsid w:val="0075053B"/>
    <w:pPr>
      <w:tabs>
        <w:tab w:val="num" w:pos="397"/>
      </w:tabs>
      <w:ind w:left="397" w:hanging="397"/>
      <w:jc w:val="both"/>
    </w:pPr>
    <w:rPr>
      <w:rFonts w:cs="Arial"/>
      <w:b/>
      <w:i/>
    </w:rPr>
  </w:style>
  <w:style w:type="character" w:customStyle="1" w:styleId="StyleArialBoldItalicChar">
    <w:name w:val="Style Arial Bold Italic Char"/>
    <w:link w:val="StyleArialBoldItalic"/>
    <w:rsid w:val="0075053B"/>
    <w:rPr>
      <w:rFonts w:cs="Arial"/>
      <w:b/>
      <w:i/>
      <w:sz w:val="24"/>
      <w:szCs w:val="24"/>
    </w:rPr>
  </w:style>
  <w:style w:type="paragraph" w:customStyle="1" w:styleId="StyleArial">
    <w:name w:val="Style Arial"/>
    <w:basedOn w:val="Normal"/>
    <w:link w:val="StyleArialChar"/>
    <w:rsid w:val="0075053B"/>
    <w:pPr>
      <w:numPr>
        <w:numId w:val="26"/>
      </w:numPr>
      <w:jc w:val="both"/>
    </w:pPr>
    <w:rPr>
      <w:rFonts w:cs="Arial"/>
    </w:rPr>
  </w:style>
  <w:style w:type="character" w:customStyle="1" w:styleId="StyleArialChar">
    <w:name w:val="Style Arial Char"/>
    <w:link w:val="StyleArial"/>
    <w:rsid w:val="0075053B"/>
    <w:rPr>
      <w:rFonts w:cs="Arial"/>
    </w:rPr>
  </w:style>
  <w:style w:type="character" w:styleId="CommentReference">
    <w:name w:val="annotation reference"/>
    <w:uiPriority w:val="99"/>
    <w:rsid w:val="00427F5E"/>
    <w:rPr>
      <w:sz w:val="16"/>
      <w:szCs w:val="16"/>
    </w:rPr>
  </w:style>
  <w:style w:type="paragraph" w:styleId="CommentText">
    <w:name w:val="annotation text"/>
    <w:basedOn w:val="Normal"/>
    <w:link w:val="CommentTextChar"/>
    <w:uiPriority w:val="99"/>
    <w:rsid w:val="00427F5E"/>
    <w:rPr>
      <w:sz w:val="20"/>
      <w:szCs w:val="20"/>
    </w:rPr>
  </w:style>
  <w:style w:type="character" w:customStyle="1" w:styleId="CommentTextChar">
    <w:name w:val="Comment Text Char"/>
    <w:link w:val="CommentText"/>
    <w:uiPriority w:val="99"/>
    <w:rsid w:val="00427F5E"/>
    <w:rPr>
      <w:lang w:val="en-GB" w:eastAsia="en-GB"/>
    </w:rPr>
  </w:style>
  <w:style w:type="paragraph" w:styleId="CommentSubject">
    <w:name w:val="annotation subject"/>
    <w:basedOn w:val="CommentText"/>
    <w:next w:val="CommentText"/>
    <w:link w:val="CommentSubjectChar"/>
    <w:uiPriority w:val="99"/>
    <w:rsid w:val="00427F5E"/>
    <w:rPr>
      <w:b/>
      <w:bCs/>
    </w:rPr>
  </w:style>
  <w:style w:type="character" w:customStyle="1" w:styleId="CommentSubjectChar">
    <w:name w:val="Comment Subject Char"/>
    <w:link w:val="CommentSubject"/>
    <w:uiPriority w:val="99"/>
    <w:rsid w:val="00427F5E"/>
    <w:rPr>
      <w:b/>
      <w:bCs/>
      <w:lang w:val="en-GB" w:eastAsia="en-GB"/>
    </w:rPr>
  </w:style>
  <w:style w:type="paragraph" w:styleId="BalloonText">
    <w:name w:val="Balloon Text"/>
    <w:basedOn w:val="Normal"/>
    <w:link w:val="BalloonTextChar"/>
    <w:uiPriority w:val="99"/>
    <w:rsid w:val="00427F5E"/>
    <w:rPr>
      <w:rFonts w:ascii="Tahoma" w:hAnsi="Tahoma" w:cs="Tahoma"/>
      <w:sz w:val="16"/>
      <w:szCs w:val="16"/>
    </w:rPr>
  </w:style>
  <w:style w:type="character" w:customStyle="1" w:styleId="BalloonTextChar">
    <w:name w:val="Balloon Text Char"/>
    <w:link w:val="BalloonText"/>
    <w:uiPriority w:val="99"/>
    <w:rsid w:val="00427F5E"/>
    <w:rPr>
      <w:rFonts w:ascii="Tahoma" w:hAnsi="Tahoma" w:cs="Tahoma"/>
      <w:sz w:val="16"/>
      <w:szCs w:val="16"/>
      <w:lang w:val="en-GB" w:eastAsia="en-GB"/>
    </w:rPr>
  </w:style>
  <w:style w:type="paragraph" w:customStyle="1" w:styleId="StyleBulleted">
    <w:name w:val="Style Bulleted"/>
    <w:basedOn w:val="Normal"/>
    <w:rsid w:val="00A7613F"/>
    <w:pPr>
      <w:numPr>
        <w:ilvl w:val="1"/>
        <w:numId w:val="4"/>
      </w:numPr>
    </w:pPr>
    <w:rPr>
      <w:lang w:val="en-ZA" w:eastAsia="en-US"/>
    </w:rPr>
  </w:style>
  <w:style w:type="paragraph" w:styleId="EndnoteText">
    <w:name w:val="endnote text"/>
    <w:basedOn w:val="Normal"/>
    <w:link w:val="EndnoteTextChar"/>
    <w:rsid w:val="004E48BD"/>
    <w:rPr>
      <w:sz w:val="20"/>
      <w:szCs w:val="20"/>
      <w:lang w:eastAsia="fr-FR"/>
    </w:rPr>
  </w:style>
  <w:style w:type="character" w:customStyle="1" w:styleId="EndnoteTextChar">
    <w:name w:val="Endnote Text Char"/>
    <w:basedOn w:val="DefaultParagraphFont"/>
    <w:link w:val="EndnoteText"/>
    <w:rsid w:val="004E48BD"/>
    <w:rPr>
      <w:lang w:eastAsia="fr-FR"/>
    </w:rPr>
  </w:style>
  <w:style w:type="character" w:styleId="EndnoteReference">
    <w:name w:val="endnote reference"/>
    <w:basedOn w:val="DefaultParagraphFont"/>
    <w:rsid w:val="004E48BD"/>
    <w:rPr>
      <w:vertAlign w:val="superscript"/>
    </w:rPr>
  </w:style>
  <w:style w:type="paragraph" w:customStyle="1" w:styleId="Courier">
    <w:name w:val="Courier"/>
    <w:basedOn w:val="Normal"/>
    <w:next w:val="Normal"/>
    <w:link w:val="CourierChar"/>
    <w:rsid w:val="004E48BD"/>
    <w:rPr>
      <w:rFonts w:ascii="Courier New" w:hAnsi="Courier New"/>
      <w:lang w:val="en-ZA" w:eastAsia="en-US"/>
    </w:rPr>
  </w:style>
  <w:style w:type="character" w:customStyle="1" w:styleId="CourierChar">
    <w:name w:val="Courier Char"/>
    <w:basedOn w:val="DefaultParagraphFont"/>
    <w:link w:val="Courier"/>
    <w:rsid w:val="004E48BD"/>
    <w:rPr>
      <w:rFonts w:ascii="Courier New" w:hAnsi="Courier New"/>
      <w:sz w:val="24"/>
      <w:szCs w:val="24"/>
      <w:lang w:val="en-ZA" w:eastAsia="en-US"/>
    </w:rPr>
  </w:style>
  <w:style w:type="paragraph" w:styleId="FootnoteText">
    <w:name w:val="footnote text"/>
    <w:basedOn w:val="Normal"/>
    <w:link w:val="FootnoteTextChar"/>
    <w:uiPriority w:val="99"/>
    <w:rsid w:val="00D77184"/>
    <w:rPr>
      <w:sz w:val="20"/>
      <w:szCs w:val="20"/>
    </w:rPr>
  </w:style>
  <w:style w:type="character" w:customStyle="1" w:styleId="FootnoteTextChar">
    <w:name w:val="Footnote Text Char"/>
    <w:basedOn w:val="DefaultParagraphFont"/>
    <w:link w:val="FootnoteText"/>
    <w:uiPriority w:val="99"/>
    <w:rsid w:val="00D77184"/>
  </w:style>
  <w:style w:type="character" w:styleId="FootnoteReference">
    <w:name w:val="footnote reference"/>
    <w:basedOn w:val="DefaultParagraphFont"/>
    <w:uiPriority w:val="99"/>
    <w:rsid w:val="00D77184"/>
    <w:rPr>
      <w:vertAlign w:val="superscript"/>
    </w:rPr>
  </w:style>
  <w:style w:type="paragraph" w:styleId="ListParagraph">
    <w:name w:val="List Paragraph"/>
    <w:aliases w:val="Body Text..,Bullets,Indent Paragraph"/>
    <w:basedOn w:val="Normal"/>
    <w:link w:val="ListParagraphChar"/>
    <w:uiPriority w:val="34"/>
    <w:qFormat/>
    <w:rsid w:val="0039271F"/>
    <w:pPr>
      <w:ind w:left="720"/>
      <w:contextualSpacing/>
    </w:pPr>
  </w:style>
  <w:style w:type="paragraph" w:customStyle="1" w:styleId="StyleStyleBulleted9pt">
    <w:name w:val="Style Style Bulleted + 9 pt"/>
    <w:basedOn w:val="Normal"/>
    <w:rsid w:val="00D54DD3"/>
    <w:pPr>
      <w:numPr>
        <w:numId w:val="5"/>
      </w:numPr>
    </w:pPr>
    <w:rPr>
      <w:lang w:val="en-ZA" w:eastAsia="en-US"/>
    </w:rPr>
  </w:style>
  <w:style w:type="numbering" w:customStyle="1" w:styleId="StyleNumbered">
    <w:name w:val="Style Numbered"/>
    <w:basedOn w:val="NoList"/>
    <w:rsid w:val="00AD4BA9"/>
  </w:style>
  <w:style w:type="paragraph" w:customStyle="1" w:styleId="StyleNumbered1">
    <w:name w:val="Style Numbered1"/>
    <w:basedOn w:val="Normal"/>
    <w:rsid w:val="00AD4BA9"/>
    <w:pPr>
      <w:numPr>
        <w:numId w:val="6"/>
      </w:numPr>
    </w:pPr>
    <w:rPr>
      <w:lang w:val="en-ZA" w:eastAsia="en-US"/>
    </w:rPr>
  </w:style>
  <w:style w:type="paragraph" w:customStyle="1" w:styleId="aStyleNumbered">
    <w:name w:val="a. Style Numbered"/>
    <w:basedOn w:val="Normal"/>
    <w:rsid w:val="00AD4BA9"/>
    <w:pPr>
      <w:numPr>
        <w:ilvl w:val="1"/>
        <w:numId w:val="6"/>
      </w:numPr>
    </w:pPr>
    <w:rPr>
      <w:lang w:val="en-ZA" w:eastAsia="en-US"/>
    </w:rPr>
  </w:style>
  <w:style w:type="character" w:customStyle="1" w:styleId="st1">
    <w:name w:val="st1"/>
    <w:basedOn w:val="DefaultParagraphFont"/>
    <w:rsid w:val="00542581"/>
  </w:style>
  <w:style w:type="character" w:customStyle="1" w:styleId="Heading2Char">
    <w:name w:val="Heading 2 Char"/>
    <w:basedOn w:val="DefaultParagraphFont"/>
    <w:link w:val="Heading2"/>
    <w:uiPriority w:val="9"/>
    <w:rsid w:val="0085761D"/>
    <w:rPr>
      <w:rFonts w:ascii="Arial" w:eastAsiaTheme="majorEastAsia" w:hAnsi="Arial" w:cstheme="majorBidi"/>
      <w:sz w:val="28"/>
      <w:szCs w:val="32"/>
    </w:rPr>
  </w:style>
  <w:style w:type="table" w:styleId="TableGrid">
    <w:name w:val="Table Grid"/>
    <w:basedOn w:val="TableNormal"/>
    <w:uiPriority w:val="39"/>
    <w:rsid w:val="00C8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NumberedCharChar">
    <w:name w:val="Style Numbered Char Char"/>
    <w:basedOn w:val="DefaultParagraphFont"/>
    <w:rsid w:val="008C0830"/>
    <w:rPr>
      <w:sz w:val="24"/>
      <w:szCs w:val="24"/>
      <w:lang w:eastAsia="en-US"/>
    </w:rPr>
  </w:style>
  <w:style w:type="character" w:customStyle="1" w:styleId="st">
    <w:name w:val="st"/>
    <w:basedOn w:val="DefaultParagraphFont"/>
    <w:rsid w:val="00831EDD"/>
  </w:style>
  <w:style w:type="character" w:styleId="SubtleEmphasis">
    <w:name w:val="Subtle Emphasis"/>
    <w:basedOn w:val="DefaultParagraphFont"/>
    <w:uiPriority w:val="19"/>
    <w:rsid w:val="00BB596B"/>
    <w:rPr>
      <w:i/>
      <w:iCs/>
      <w:color w:val="595959" w:themeColor="text1" w:themeTint="A6"/>
    </w:rPr>
  </w:style>
  <w:style w:type="character" w:customStyle="1" w:styleId="Heading1Char">
    <w:name w:val="Heading 1 Char"/>
    <w:basedOn w:val="DefaultParagraphFont"/>
    <w:link w:val="Heading1"/>
    <w:uiPriority w:val="9"/>
    <w:rsid w:val="0085761D"/>
    <w:rPr>
      <w:rFonts w:ascii="Arial" w:eastAsiaTheme="majorEastAsia" w:hAnsi="Arial" w:cstheme="majorBidi"/>
      <w:sz w:val="32"/>
      <w:szCs w:val="40"/>
    </w:rPr>
  </w:style>
  <w:style w:type="character" w:customStyle="1" w:styleId="Heading4Char">
    <w:name w:val="Heading 4 Char"/>
    <w:basedOn w:val="DefaultParagraphFont"/>
    <w:link w:val="Heading4"/>
    <w:uiPriority w:val="9"/>
    <w:rsid w:val="000F5B63"/>
    <w:rPr>
      <w:rFonts w:ascii="Arial" w:eastAsiaTheme="majorEastAsia" w:hAnsi="Arial" w:cstheme="majorBidi"/>
      <w:iCs/>
      <w:sz w:val="24"/>
      <w:szCs w:val="30"/>
    </w:rPr>
  </w:style>
  <w:style w:type="paragraph" w:styleId="TOCHeading">
    <w:name w:val="TOC Heading"/>
    <w:basedOn w:val="Heading1"/>
    <w:next w:val="Normal"/>
    <w:uiPriority w:val="39"/>
    <w:unhideWhenUsed/>
    <w:qFormat/>
    <w:rsid w:val="00BB596B"/>
    <w:pPr>
      <w:outlineLvl w:val="9"/>
    </w:pPr>
  </w:style>
  <w:style w:type="character" w:customStyle="1" w:styleId="Heading3Char">
    <w:name w:val="Heading 3 Char"/>
    <w:basedOn w:val="DefaultParagraphFont"/>
    <w:link w:val="Heading3"/>
    <w:uiPriority w:val="9"/>
    <w:rsid w:val="0085761D"/>
    <w:rPr>
      <w:rFonts w:ascii="Arial" w:eastAsiaTheme="majorEastAsia" w:hAnsi="Arial" w:cs="Arial"/>
      <w:sz w:val="24"/>
      <w:szCs w:val="28"/>
    </w:rPr>
  </w:style>
  <w:style w:type="character" w:styleId="PlaceholderText">
    <w:name w:val="Placeholder Text"/>
    <w:basedOn w:val="DefaultParagraphFont"/>
    <w:uiPriority w:val="99"/>
    <w:semiHidden/>
    <w:rsid w:val="00F41B87"/>
    <w:rPr>
      <w:color w:val="808080"/>
    </w:rPr>
  </w:style>
  <w:style w:type="character" w:customStyle="1" w:styleId="FooterChar">
    <w:name w:val="Footer Char"/>
    <w:basedOn w:val="DefaultParagraphFont"/>
    <w:link w:val="Footer"/>
    <w:uiPriority w:val="99"/>
    <w:rsid w:val="00BC70D0"/>
    <w:rPr>
      <w:rFonts w:ascii="Arial" w:hAnsi="Arial"/>
      <w:sz w:val="24"/>
      <w:szCs w:val="24"/>
    </w:rPr>
  </w:style>
  <w:style w:type="character" w:customStyle="1" w:styleId="Heading5Char">
    <w:name w:val="Heading 5 Char"/>
    <w:basedOn w:val="DefaultParagraphFont"/>
    <w:link w:val="Heading5"/>
    <w:uiPriority w:val="9"/>
    <w:rsid w:val="00BB596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B596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B596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B596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B596B"/>
    <w:rPr>
      <w:b/>
      <w:bCs/>
      <w:i/>
      <w:iCs/>
    </w:rPr>
  </w:style>
  <w:style w:type="character" w:customStyle="1" w:styleId="TitleChar">
    <w:name w:val="Title Char"/>
    <w:basedOn w:val="DefaultParagraphFont"/>
    <w:link w:val="Title"/>
    <w:uiPriority w:val="10"/>
    <w:rsid w:val="00BB596B"/>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pPr>
      <w:jc w:val="center"/>
    </w:pPr>
    <w:rPr>
      <w:color w:val="1F497D"/>
      <w:sz w:val="28"/>
      <w:szCs w:val="28"/>
    </w:rPr>
  </w:style>
  <w:style w:type="character" w:customStyle="1" w:styleId="SubtitleChar">
    <w:name w:val="Subtitle Char"/>
    <w:basedOn w:val="DefaultParagraphFont"/>
    <w:link w:val="Subtitle"/>
    <w:uiPriority w:val="11"/>
    <w:rsid w:val="00BB596B"/>
    <w:rPr>
      <w:color w:val="1F497D" w:themeColor="text2"/>
      <w:sz w:val="28"/>
      <w:szCs w:val="28"/>
    </w:rPr>
  </w:style>
  <w:style w:type="character" w:styleId="Emphasis">
    <w:name w:val="Emphasis"/>
    <w:basedOn w:val="DefaultParagraphFont"/>
    <w:uiPriority w:val="20"/>
    <w:rsid w:val="00BB596B"/>
    <w:rPr>
      <w:i/>
      <w:iCs/>
      <w:color w:val="000000" w:themeColor="text1"/>
    </w:rPr>
  </w:style>
  <w:style w:type="paragraph" w:styleId="NoSpacing">
    <w:name w:val="No Spacing"/>
    <w:uiPriority w:val="1"/>
    <w:rsid w:val="00BB596B"/>
  </w:style>
  <w:style w:type="paragraph" w:styleId="Quote">
    <w:name w:val="Quote"/>
    <w:basedOn w:val="Normal"/>
    <w:next w:val="Normal"/>
    <w:link w:val="QuoteChar"/>
    <w:uiPriority w:val="29"/>
    <w:rsid w:val="00BB596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B596B"/>
    <w:rPr>
      <w:i/>
      <w:iCs/>
      <w:color w:val="76923C" w:themeColor="accent3" w:themeShade="BF"/>
      <w:sz w:val="24"/>
      <w:szCs w:val="24"/>
    </w:rPr>
  </w:style>
  <w:style w:type="paragraph" w:styleId="IntenseQuote">
    <w:name w:val="Intense Quote"/>
    <w:basedOn w:val="Normal"/>
    <w:next w:val="Normal"/>
    <w:link w:val="IntenseQuoteChar"/>
    <w:uiPriority w:val="30"/>
    <w:rsid w:val="00BB596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B596B"/>
    <w:rPr>
      <w:rFonts w:asciiTheme="majorHAnsi" w:eastAsiaTheme="majorEastAsia" w:hAnsiTheme="majorHAnsi" w:cstheme="majorBidi"/>
      <w:caps/>
      <w:color w:val="365F91" w:themeColor="accent1" w:themeShade="BF"/>
      <w:sz w:val="28"/>
      <w:szCs w:val="28"/>
    </w:rPr>
  </w:style>
  <w:style w:type="character" w:styleId="IntenseEmphasis">
    <w:name w:val="Intense Emphasis"/>
    <w:basedOn w:val="DefaultParagraphFont"/>
    <w:uiPriority w:val="21"/>
    <w:rsid w:val="00BB596B"/>
    <w:rPr>
      <w:b/>
      <w:bCs/>
      <w:i/>
      <w:iCs/>
      <w:color w:val="auto"/>
    </w:rPr>
  </w:style>
  <w:style w:type="character" w:styleId="SubtleReference">
    <w:name w:val="Subtle Reference"/>
    <w:basedOn w:val="DefaultParagraphFont"/>
    <w:uiPriority w:val="31"/>
    <w:rsid w:val="00BB596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rsid w:val="00BB596B"/>
    <w:rPr>
      <w:b/>
      <w:bCs/>
      <w:caps w:val="0"/>
      <w:smallCaps/>
      <w:color w:val="auto"/>
      <w:spacing w:val="0"/>
      <w:u w:val="single"/>
    </w:rPr>
  </w:style>
  <w:style w:type="character" w:styleId="BookTitle">
    <w:name w:val="Book Title"/>
    <w:basedOn w:val="DefaultParagraphFont"/>
    <w:uiPriority w:val="33"/>
    <w:rsid w:val="00BB596B"/>
    <w:rPr>
      <w:b/>
      <w:bCs/>
      <w:caps w:val="0"/>
      <w:smallCaps/>
      <w:spacing w:val="0"/>
    </w:rPr>
  </w:style>
  <w:style w:type="character" w:customStyle="1" w:styleId="HeaderChar">
    <w:name w:val="Header Char"/>
    <w:basedOn w:val="DefaultParagraphFont"/>
    <w:link w:val="Header"/>
    <w:uiPriority w:val="99"/>
    <w:rsid w:val="00BB596B"/>
  </w:style>
  <w:style w:type="paragraph" w:customStyle="1" w:styleId="Activity">
    <w:name w:val="Activity"/>
    <w:basedOn w:val="BodyText"/>
    <w:link w:val="ActivityChar"/>
    <w:qFormat/>
    <w:rsid w:val="009B6DD2"/>
    <w:rPr>
      <w:rFonts w:ascii="Arial" w:hAnsi="Arial" w:cs="Arial"/>
      <w:sz w:val="28"/>
      <w:szCs w:val="28"/>
    </w:rPr>
  </w:style>
  <w:style w:type="paragraph" w:customStyle="1" w:styleId="Readings">
    <w:name w:val="Readings"/>
    <w:basedOn w:val="Heading1"/>
    <w:link w:val="ReadingsChar"/>
    <w:qFormat/>
    <w:rsid w:val="000F5B63"/>
    <w:pPr>
      <w:spacing w:line="360" w:lineRule="auto"/>
    </w:pPr>
    <w:rPr>
      <w:sz w:val="24"/>
    </w:rPr>
  </w:style>
  <w:style w:type="paragraph" w:styleId="BodyText">
    <w:name w:val="Body Text"/>
    <w:basedOn w:val="Normal"/>
    <w:link w:val="BodyTextChar"/>
    <w:semiHidden/>
    <w:unhideWhenUsed/>
    <w:rsid w:val="000F5B63"/>
    <w:pPr>
      <w:spacing w:after="120"/>
    </w:pPr>
  </w:style>
  <w:style w:type="character" w:customStyle="1" w:styleId="BodyTextChar">
    <w:name w:val="Body Text Char"/>
    <w:basedOn w:val="DefaultParagraphFont"/>
    <w:link w:val="BodyText"/>
    <w:semiHidden/>
    <w:rsid w:val="000F5B63"/>
    <w:rPr>
      <w:rFonts w:ascii="Calibri" w:hAnsi="Calibri"/>
      <w:sz w:val="22"/>
    </w:rPr>
  </w:style>
  <w:style w:type="character" w:customStyle="1" w:styleId="ActivityChar">
    <w:name w:val="Activity Char"/>
    <w:basedOn w:val="BodyTextChar"/>
    <w:link w:val="Activity"/>
    <w:rsid w:val="009B6DD2"/>
    <w:rPr>
      <w:rFonts w:ascii="Arial" w:hAnsi="Arial" w:cs="Arial"/>
      <w:sz w:val="28"/>
      <w:szCs w:val="28"/>
    </w:rPr>
  </w:style>
  <w:style w:type="paragraph" w:customStyle="1" w:styleId="Comment-14pointArial">
    <w:name w:val="Comment - 14 point Arial"/>
    <w:basedOn w:val="Heading1"/>
    <w:link w:val="Comment-14pointArialChar"/>
    <w:qFormat/>
    <w:rsid w:val="009B6DD2"/>
    <w:pPr>
      <w:spacing w:after="0"/>
    </w:pPr>
    <w:rPr>
      <w:rFonts w:cs="Arial"/>
      <w:sz w:val="24"/>
      <w:szCs w:val="28"/>
    </w:rPr>
  </w:style>
  <w:style w:type="character" w:customStyle="1" w:styleId="ReadingsChar">
    <w:name w:val="Readings Char"/>
    <w:basedOn w:val="Heading1Char"/>
    <w:link w:val="Readings"/>
    <w:rsid w:val="000F5B63"/>
    <w:rPr>
      <w:rFonts w:ascii="Arial" w:eastAsiaTheme="majorEastAsia" w:hAnsi="Arial" w:cstheme="majorBidi"/>
      <w:sz w:val="24"/>
      <w:szCs w:val="40"/>
    </w:rPr>
  </w:style>
  <w:style w:type="paragraph" w:customStyle="1" w:styleId="Keypoints-14pointArial">
    <w:name w:val="Key points - 14 point Arial"/>
    <w:basedOn w:val="Heading1"/>
    <w:link w:val="Keypoints-14pointArialChar"/>
    <w:qFormat/>
    <w:rsid w:val="000F5B63"/>
    <w:pPr>
      <w:spacing w:line="360" w:lineRule="auto"/>
    </w:pPr>
    <w:rPr>
      <w:rFonts w:cs="Arial"/>
      <w:sz w:val="28"/>
      <w:szCs w:val="28"/>
    </w:rPr>
  </w:style>
  <w:style w:type="character" w:customStyle="1" w:styleId="Comment-14pointArialChar">
    <w:name w:val="Comment - 14 point Arial Char"/>
    <w:basedOn w:val="Heading1Char"/>
    <w:link w:val="Comment-14pointArial"/>
    <w:rsid w:val="009B6DD2"/>
    <w:rPr>
      <w:rFonts w:ascii="Arial" w:eastAsiaTheme="majorEastAsia" w:hAnsi="Arial" w:cs="Arial"/>
      <w:sz w:val="24"/>
      <w:szCs w:val="28"/>
    </w:rPr>
  </w:style>
  <w:style w:type="paragraph" w:customStyle="1" w:styleId="Footnote">
    <w:name w:val="Footnote"/>
    <w:basedOn w:val="Footer"/>
    <w:link w:val="FootnoteChar"/>
    <w:qFormat/>
    <w:rsid w:val="00C82B88"/>
    <w:rPr>
      <w:rFonts w:cs="Arial"/>
      <w:sz w:val="20"/>
      <w:szCs w:val="28"/>
    </w:rPr>
  </w:style>
  <w:style w:type="character" w:customStyle="1" w:styleId="Keypoints-14pointArialChar">
    <w:name w:val="Key points - 14 point Arial Char"/>
    <w:basedOn w:val="Heading1Char"/>
    <w:link w:val="Keypoints-14pointArial"/>
    <w:rsid w:val="000F5B63"/>
    <w:rPr>
      <w:rFonts w:ascii="Arial" w:eastAsiaTheme="majorEastAsia" w:hAnsi="Arial" w:cs="Arial"/>
      <w:sz w:val="28"/>
      <w:szCs w:val="28"/>
    </w:rPr>
  </w:style>
  <w:style w:type="character" w:customStyle="1" w:styleId="FootnoteChar">
    <w:name w:val="Footnote Char"/>
    <w:basedOn w:val="FooterChar"/>
    <w:link w:val="Footnote"/>
    <w:rsid w:val="00C82B88"/>
    <w:rPr>
      <w:rFonts w:ascii="Calibri" w:hAnsi="Calibri" w:cs="Arial"/>
      <w:sz w:val="20"/>
      <w:szCs w:val="28"/>
    </w:rPr>
  </w:style>
  <w:style w:type="paragraph" w:customStyle="1" w:styleId="Acknowledgements">
    <w:name w:val="Acknowledgements"/>
    <w:basedOn w:val="Normal"/>
    <w:link w:val="AcknowledgementsChar"/>
    <w:qFormat/>
    <w:rsid w:val="002F7894"/>
    <w:rPr>
      <w:rFonts w:ascii="Arial" w:hAnsi="Arial"/>
      <w:sz w:val="36"/>
    </w:rPr>
  </w:style>
  <w:style w:type="character" w:customStyle="1" w:styleId="AcknowledgementsChar">
    <w:name w:val="Acknowledgements Char"/>
    <w:basedOn w:val="DefaultParagraphFont"/>
    <w:link w:val="Acknowledgements"/>
    <w:rsid w:val="002F7894"/>
    <w:rPr>
      <w:rFonts w:ascii="Arial" w:hAnsi="Arial"/>
      <w:sz w:val="36"/>
    </w:rPr>
  </w:style>
  <w:style w:type="character" w:customStyle="1" w:styleId="ListParagraphChar">
    <w:name w:val="List Paragraph Char"/>
    <w:aliases w:val="Body Text.. Char,Bullets Char,Indent Paragraph Char"/>
    <w:link w:val="ListParagraph"/>
    <w:uiPriority w:val="34"/>
    <w:qFormat/>
    <w:locked/>
    <w:rsid w:val="00CC7CFB"/>
    <w:rPr>
      <w:rFonts w:ascii="Calibri" w:hAnsi="Calibri"/>
      <w:sz w:val="22"/>
    </w:rPr>
  </w:style>
  <w:style w:type="paragraph" w:customStyle="1" w:styleId="Quotation">
    <w:name w:val="Quotation"/>
    <w:basedOn w:val="Normal"/>
    <w:next w:val="Quote"/>
    <w:qFormat/>
    <w:rsid w:val="00180BDB"/>
    <w:pPr>
      <w:ind w:left="720"/>
      <w:jc w:val="both"/>
    </w:pPr>
    <w:rPr>
      <w:rFonts w:asciiTheme="minorHAnsi" w:eastAsiaTheme="minorHAnsi" w:hAnsiTheme="minorHAnsi"/>
      <w:szCs w:val="20"/>
      <w:lang w:eastAsia="en-US"/>
    </w:rPr>
  </w:style>
  <w:style w:type="table" w:styleId="PlainTable4">
    <w:name w:val="Plain Table 4"/>
    <w:basedOn w:val="TableNormal"/>
    <w:uiPriority w:val="44"/>
    <w:rsid w:val="00241A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41A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tblPr>
      <w:tblStyleRowBandSize w:val="1"/>
      <w:tblStyleColBandSize w:val="1"/>
    </w:tblPr>
  </w:style>
  <w:style w:type="character" w:customStyle="1" w:styleId="hscoswrapper">
    <w:name w:val="hs_cos_wrapper"/>
    <w:basedOn w:val="DefaultParagraphFont"/>
    <w:rsid w:val="00D111CC"/>
  </w:style>
  <w:style w:type="paragraph" w:styleId="Revision">
    <w:name w:val="Revision"/>
    <w:hidden/>
    <w:uiPriority w:val="99"/>
    <w:semiHidden/>
    <w:rsid w:val="00C641DA"/>
  </w:style>
  <w:style w:type="character" w:customStyle="1" w:styleId="hgkelc">
    <w:name w:val="hgkelc"/>
    <w:basedOn w:val="DefaultParagraphFont"/>
    <w:rsid w:val="009E2842"/>
  </w:style>
  <w:style w:type="character" w:customStyle="1" w:styleId="UnresolvedMention1">
    <w:name w:val="Unresolved Mention1"/>
    <w:basedOn w:val="DefaultParagraphFont"/>
    <w:uiPriority w:val="99"/>
    <w:semiHidden/>
    <w:unhideWhenUsed/>
    <w:rsid w:val="00CB70AA"/>
    <w:rPr>
      <w:color w:val="605E5C"/>
      <w:shd w:val="clear" w:color="auto" w:fill="E1DFDD"/>
    </w:rPr>
  </w:style>
  <w:style w:type="character" w:customStyle="1" w:styleId="cf01">
    <w:name w:val="cf01"/>
    <w:basedOn w:val="DefaultParagraphFont"/>
    <w:rsid w:val="00CB70AA"/>
    <w:rPr>
      <w:rFonts w:ascii="Segoe UI" w:hAnsi="Segoe UI" w:cs="Segoe UI" w:hint="default"/>
      <w:sz w:val="18"/>
      <w:szCs w:val="18"/>
    </w:rPr>
  </w:style>
  <w:style w:type="paragraph" w:customStyle="1" w:styleId="pf0">
    <w:name w:val="pf0"/>
    <w:basedOn w:val="Normal"/>
    <w:rsid w:val="00CB70AA"/>
    <w:pPr>
      <w:spacing w:before="100" w:beforeAutospacing="1" w:after="100" w:afterAutospacing="1"/>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106A4C"/>
    <w:pPr>
      <w:spacing w:after="100"/>
      <w:ind w:left="660"/>
    </w:pPr>
  </w:style>
  <w:style w:type="table" w:styleId="GridTable5Dark-Accent3">
    <w:name w:val="Grid Table 5 Dark Accent 3"/>
    <w:basedOn w:val="TableNormal"/>
    <w:uiPriority w:val="50"/>
    <w:rsid w:val="003945AE"/>
    <w:rPr>
      <w:rFonts w:asciiTheme="minorHAnsi" w:eastAsiaTheme="minorHAnsi" w:hAnsiTheme="minorHAnsi" w:cstheme="minorBidi"/>
      <w:sz w:val="24"/>
      <w:szCs w:val="24"/>
      <w:lang w:val="en-ZA"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1">
    <w:name w:val="Grid Table 5 Dark Accent 1"/>
    <w:basedOn w:val="TableNormal"/>
    <w:uiPriority w:val="50"/>
    <w:rsid w:val="003945A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2BF3"/>
    <w:rPr>
      <w:color w:val="605E5C"/>
      <w:shd w:val="clear" w:color="auto" w:fill="E1DFDD"/>
    </w:rPr>
  </w:style>
  <w:style w:type="numbering" w:customStyle="1" w:styleId="Style2">
    <w:name w:val="Style2"/>
    <w:uiPriority w:val="99"/>
    <w:rsid w:val="00CB6A46"/>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5155">
      <w:bodyDiv w:val="1"/>
      <w:marLeft w:val="0"/>
      <w:marRight w:val="0"/>
      <w:marTop w:val="0"/>
      <w:marBottom w:val="0"/>
      <w:divBdr>
        <w:top w:val="none" w:sz="0" w:space="0" w:color="auto"/>
        <w:left w:val="none" w:sz="0" w:space="0" w:color="auto"/>
        <w:bottom w:val="none" w:sz="0" w:space="0" w:color="auto"/>
        <w:right w:val="none" w:sz="0" w:space="0" w:color="auto"/>
      </w:divBdr>
    </w:div>
    <w:div w:id="442069051">
      <w:bodyDiv w:val="1"/>
      <w:marLeft w:val="0"/>
      <w:marRight w:val="0"/>
      <w:marTop w:val="0"/>
      <w:marBottom w:val="0"/>
      <w:divBdr>
        <w:top w:val="none" w:sz="0" w:space="0" w:color="auto"/>
        <w:left w:val="none" w:sz="0" w:space="0" w:color="auto"/>
        <w:bottom w:val="none" w:sz="0" w:space="0" w:color="auto"/>
        <w:right w:val="none" w:sz="0" w:space="0" w:color="auto"/>
      </w:divBdr>
    </w:div>
    <w:div w:id="465701393">
      <w:bodyDiv w:val="1"/>
      <w:marLeft w:val="0"/>
      <w:marRight w:val="0"/>
      <w:marTop w:val="0"/>
      <w:marBottom w:val="0"/>
      <w:divBdr>
        <w:top w:val="none" w:sz="0" w:space="0" w:color="auto"/>
        <w:left w:val="none" w:sz="0" w:space="0" w:color="auto"/>
        <w:bottom w:val="none" w:sz="0" w:space="0" w:color="auto"/>
        <w:right w:val="none" w:sz="0" w:space="0" w:color="auto"/>
      </w:divBdr>
    </w:div>
    <w:div w:id="999238148">
      <w:bodyDiv w:val="1"/>
      <w:marLeft w:val="0"/>
      <w:marRight w:val="0"/>
      <w:marTop w:val="0"/>
      <w:marBottom w:val="0"/>
      <w:divBdr>
        <w:top w:val="none" w:sz="0" w:space="0" w:color="auto"/>
        <w:left w:val="none" w:sz="0" w:space="0" w:color="auto"/>
        <w:bottom w:val="none" w:sz="0" w:space="0" w:color="auto"/>
        <w:right w:val="none" w:sz="0" w:space="0" w:color="auto"/>
      </w:divBdr>
    </w:div>
    <w:div w:id="1022323834">
      <w:bodyDiv w:val="1"/>
      <w:marLeft w:val="0"/>
      <w:marRight w:val="0"/>
      <w:marTop w:val="0"/>
      <w:marBottom w:val="0"/>
      <w:divBdr>
        <w:top w:val="none" w:sz="0" w:space="0" w:color="auto"/>
        <w:left w:val="none" w:sz="0" w:space="0" w:color="auto"/>
        <w:bottom w:val="none" w:sz="0" w:space="0" w:color="auto"/>
        <w:right w:val="none" w:sz="0" w:space="0" w:color="auto"/>
      </w:divBdr>
    </w:div>
    <w:div w:id="1336372706">
      <w:bodyDiv w:val="1"/>
      <w:marLeft w:val="0"/>
      <w:marRight w:val="0"/>
      <w:marTop w:val="0"/>
      <w:marBottom w:val="0"/>
      <w:divBdr>
        <w:top w:val="none" w:sz="0" w:space="0" w:color="auto"/>
        <w:left w:val="none" w:sz="0" w:space="0" w:color="auto"/>
        <w:bottom w:val="none" w:sz="0" w:space="0" w:color="auto"/>
        <w:right w:val="none" w:sz="0" w:space="0" w:color="auto"/>
      </w:divBdr>
    </w:div>
    <w:div w:id="1628969027">
      <w:bodyDiv w:val="1"/>
      <w:marLeft w:val="0"/>
      <w:marRight w:val="0"/>
      <w:marTop w:val="0"/>
      <w:marBottom w:val="0"/>
      <w:divBdr>
        <w:top w:val="none" w:sz="0" w:space="0" w:color="auto"/>
        <w:left w:val="none" w:sz="0" w:space="0" w:color="auto"/>
        <w:bottom w:val="none" w:sz="0" w:space="0" w:color="auto"/>
        <w:right w:val="none" w:sz="0" w:space="0" w:color="auto"/>
      </w:divBdr>
    </w:div>
    <w:div w:id="1685013639">
      <w:bodyDiv w:val="1"/>
      <w:marLeft w:val="0"/>
      <w:marRight w:val="0"/>
      <w:marTop w:val="0"/>
      <w:marBottom w:val="0"/>
      <w:divBdr>
        <w:top w:val="none" w:sz="0" w:space="0" w:color="auto"/>
        <w:left w:val="none" w:sz="0" w:space="0" w:color="auto"/>
        <w:bottom w:val="none" w:sz="0" w:space="0" w:color="auto"/>
        <w:right w:val="none" w:sz="0" w:space="0" w:color="auto"/>
      </w:divBdr>
    </w:div>
    <w:div w:id="1742755068">
      <w:bodyDiv w:val="1"/>
      <w:marLeft w:val="0"/>
      <w:marRight w:val="0"/>
      <w:marTop w:val="0"/>
      <w:marBottom w:val="0"/>
      <w:divBdr>
        <w:top w:val="none" w:sz="0" w:space="0" w:color="auto"/>
        <w:left w:val="none" w:sz="0" w:space="0" w:color="auto"/>
        <w:bottom w:val="none" w:sz="0" w:space="0" w:color="auto"/>
        <w:right w:val="none" w:sz="0" w:space="0" w:color="auto"/>
      </w:divBdr>
    </w:div>
    <w:div w:id="1903055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diagramQuickStyle" Target="diagrams/quickStyle1.xml"/><Relationship Id="rId39" Type="http://schemas.openxmlformats.org/officeDocument/2006/relationships/footer" Target="footer7.xml"/><Relationship Id="rId21" Type="http://schemas.openxmlformats.org/officeDocument/2006/relationships/image" Target="media/image5.png"/><Relationship Id="rId34" Type="http://schemas.openxmlformats.org/officeDocument/2006/relationships/hyperlink" Target="https://www.oerafrica.org/system/files/13691/assets/13707/advdiptvtmodule-intepretingcurriculumlessonplanning.docx?file=1&amp;type=node&amp;id=13707&amp;force=0" TargetMode="External"/><Relationship Id="rId42" Type="http://schemas.openxmlformats.org/officeDocument/2006/relationships/hyperlink" Target="https://oerafrica.org/system/files/13691/assets/13702/advdiptvtmodulereflective-practice.docx?file=1&amp;type=node&amp;id=13702&amp;force=0" TargetMode="External"/><Relationship Id="rId47" Type="http://schemas.openxmlformats.org/officeDocument/2006/relationships/image" Target="media/image10.png"/><Relationship Id="rId50" Type="http://schemas.openxmlformats.org/officeDocument/2006/relationships/footer" Target="footer9.xml"/><Relationship Id="rId55"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hyperlink" Target="https://unevoc.unesco.org/fileadmin/up/vocational_pedagogy_bill_lucas_unesco-unevoc_30april.pdf" TargetMode="External"/><Relationship Id="rId37" Type="http://schemas.openxmlformats.org/officeDocument/2006/relationships/hyperlink" Target="https://oerafrica.org/system/files/13691/assets/13702/advdiptvtmodulereflective-practice.docx?file=1&amp;type=node&amp;id=13702&amp;force=0" TargetMode="External"/><Relationship Id="rId40" Type="http://schemas.openxmlformats.org/officeDocument/2006/relationships/hyperlink" Target="https://unevoc.unesco.org/fileadmin/up/vocational_pedagogy_bill_lucas_unesco-unevoc_30april.pdf" TargetMode="External"/><Relationship Id="rId45" Type="http://schemas.openxmlformats.org/officeDocument/2006/relationships/image" Target="media/image8.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hyperlink" Target="https://youtu.be/JssDzbjlYik" TargetMode="Externa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youtu.be/JssDzbjlYik" TargetMode="External"/><Relationship Id="rId27" Type="http://schemas.openxmlformats.org/officeDocument/2006/relationships/diagramColors" Target="diagrams/colors1.xml"/><Relationship Id="rId30" Type="http://schemas.openxmlformats.org/officeDocument/2006/relationships/footer" Target="footer4.xml"/><Relationship Id="rId35" Type="http://schemas.openxmlformats.org/officeDocument/2006/relationships/hyperlink" Target="https://youtu.be/JbfYy0e__xY" TargetMode="External"/><Relationship Id="rId43" Type="http://schemas.openxmlformats.org/officeDocument/2006/relationships/image" Target="media/image6.png"/><Relationship Id="rId48" Type="http://schemas.openxmlformats.org/officeDocument/2006/relationships/image" Target="media/image11.png"/><Relationship Id="rId8" Type="http://schemas.openxmlformats.org/officeDocument/2006/relationships/settings" Target="settings.xml"/><Relationship Id="rId51"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het.gov.za" TargetMode="External"/><Relationship Id="rId25" Type="http://schemas.openxmlformats.org/officeDocument/2006/relationships/diagramLayout" Target="diagrams/layout1.xml"/><Relationship Id="rId33" Type="http://schemas.openxmlformats.org/officeDocument/2006/relationships/hyperlink" Target="https://www.oerafrica.org/system/files/13691/assets/13708/advdiptvtmodulevocational-pedagogy.doc?file=1&amp;type=node&amp;id=13708&amp;force=0" TargetMode="External"/><Relationship Id="rId38" Type="http://schemas.openxmlformats.org/officeDocument/2006/relationships/footer" Target="footer6.xml"/><Relationship Id="rId46" Type="http://schemas.openxmlformats.org/officeDocument/2006/relationships/image" Target="media/image9.png"/><Relationship Id="rId20" Type="http://schemas.openxmlformats.org/officeDocument/2006/relationships/header" Target="header2.xml"/><Relationship Id="rId41" Type="http://schemas.openxmlformats.org/officeDocument/2006/relationships/footer" Target="footer8.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oerafrica.org/system/files/13691/assets/13702/advdiptvtmodulereflective-practice.docx?file=1&amp;type=node&amp;id=13702&amp;force=0" TargetMode="External"/><Relationship Id="rId28" Type="http://schemas.microsoft.com/office/2007/relationships/diagramDrawing" Target="diagrams/drawing1.xml"/><Relationship Id="rId36" Type="http://schemas.openxmlformats.org/officeDocument/2006/relationships/footer" Target="footer5.xml"/><Relationship Id="rId49"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eckm\Downloads\AdvDip%20TVT%20Module%20Sty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9E81E5-550C-4933-B569-042285CE883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B00994E7-4373-4272-9DA0-E56487F26FBA}">
      <dgm:prSet phldrT="[Text]" custT="1"/>
      <dgm:spPr>
        <a:xfrm>
          <a:off x="1895433" y="243"/>
          <a:ext cx="1047833" cy="1047833"/>
        </a:xfrm>
        <a:prstGeom prst="ellipse">
          <a:avLst/>
        </a:prstGeom>
        <a:solidFill>
          <a:sysClr val="window" lastClr="FFFFFF">
            <a:lumMod val="65000"/>
          </a:sysClr>
        </a:solidFill>
        <a:ln w="25400" cap="flat" cmpd="sng" algn="ctr">
          <a:noFill/>
          <a:prstDash val="solid"/>
        </a:ln>
        <a:effectLst/>
      </dgm:spPr>
      <dgm:t>
        <a:bodyPr/>
        <a:lstStyle/>
        <a:p>
          <a:pPr>
            <a:buNone/>
          </a:pPr>
          <a:r>
            <a:rPr lang="en-GB" sz="1200" b="1">
              <a:solidFill>
                <a:sysClr val="window" lastClr="FFFFFF"/>
              </a:solidFill>
              <a:latin typeface="Calibri" panose="020F0502020204030204" pitchFamily="34" charset="0"/>
              <a:ea typeface="+mn-ea"/>
              <a:cs typeface="+mn-cs"/>
            </a:rPr>
            <a:t>What?</a:t>
          </a:r>
        </a:p>
      </dgm:t>
    </dgm:pt>
    <dgm:pt modelId="{5A30BB3D-01EC-475B-8E29-09FD7709B0F7}" type="parTrans" cxnId="{74B6E10E-0E3E-4BAE-BF2B-634ABEB7C6FA}">
      <dgm:prSet/>
      <dgm:spPr/>
      <dgm:t>
        <a:bodyPr/>
        <a:lstStyle/>
        <a:p>
          <a:endParaRPr lang="en-GB">
            <a:solidFill>
              <a:schemeClr val="tx1">
                <a:lumMod val="95000"/>
                <a:lumOff val="5000"/>
              </a:schemeClr>
            </a:solidFill>
          </a:endParaRPr>
        </a:p>
      </dgm:t>
    </dgm:pt>
    <dgm:pt modelId="{800755A5-A42D-4A96-94E4-3638D1EC33E4}" type="sibTrans" cxnId="{74B6E10E-0E3E-4BAE-BF2B-634ABEB7C6FA}">
      <dgm:prSet/>
      <dgm:spPr>
        <a:xfrm rot="3600000">
          <a:off x="2669511" y="1021279"/>
          <a:ext cx="277877" cy="353643"/>
        </a:xfrm>
        <a:prstGeom prst="rightArrow">
          <a:avLst>
            <a:gd name="adj1" fmla="val 60000"/>
            <a:gd name="adj2" fmla="val 50000"/>
          </a:avLst>
        </a:prstGeom>
        <a:solidFill>
          <a:sysClr val="window" lastClr="FFFFFF">
            <a:lumMod val="65000"/>
          </a:sysClr>
        </a:solidFill>
        <a:ln>
          <a:noFill/>
        </a:ln>
        <a:effectLst/>
      </dgm:spPr>
      <dgm:t>
        <a:bodyPr/>
        <a:lstStyle/>
        <a:p>
          <a:pPr>
            <a:buNone/>
          </a:pPr>
          <a:endParaRPr lang="en-GB">
            <a:solidFill>
              <a:sysClr val="windowText" lastClr="000000">
                <a:lumMod val="95000"/>
                <a:lumOff val="5000"/>
              </a:sysClr>
            </a:solidFill>
            <a:latin typeface="Calibri"/>
            <a:ea typeface="+mn-ea"/>
            <a:cs typeface="+mn-cs"/>
          </a:endParaRPr>
        </a:p>
      </dgm:t>
    </dgm:pt>
    <dgm:pt modelId="{D66452D1-54C7-448F-8067-0D9CA0DA7A1E}">
      <dgm:prSet phldrT="[Text]" custT="1"/>
      <dgm:spPr>
        <a:xfrm>
          <a:off x="2681498" y="1361748"/>
          <a:ext cx="1047833" cy="1047833"/>
        </a:xfrm>
        <a:prstGeom prst="ellipse">
          <a:avLst/>
        </a:prstGeom>
        <a:solidFill>
          <a:sysClr val="window" lastClr="FFFFFF">
            <a:lumMod val="65000"/>
          </a:sysClr>
        </a:solidFill>
        <a:ln w="25400" cap="flat" cmpd="sng" algn="ctr">
          <a:noFill/>
          <a:prstDash val="solid"/>
        </a:ln>
        <a:effectLst/>
      </dgm:spPr>
      <dgm:t>
        <a:bodyPr/>
        <a:lstStyle/>
        <a:p>
          <a:pPr>
            <a:buNone/>
          </a:pPr>
          <a:r>
            <a:rPr lang="en-GB" sz="1200" b="1">
              <a:solidFill>
                <a:sysClr val="window" lastClr="FFFFFF"/>
              </a:solidFill>
              <a:latin typeface="Calibri"/>
              <a:ea typeface="+mn-ea"/>
              <a:cs typeface="+mn-cs"/>
            </a:rPr>
            <a:t>So what?</a:t>
          </a:r>
        </a:p>
      </dgm:t>
    </dgm:pt>
    <dgm:pt modelId="{F81B869F-972F-498D-A6AC-199A1C3F315E}" type="parTrans" cxnId="{B368A998-F9A3-4B3B-96AB-3D3BE6BFACE2}">
      <dgm:prSet/>
      <dgm:spPr/>
      <dgm:t>
        <a:bodyPr/>
        <a:lstStyle/>
        <a:p>
          <a:endParaRPr lang="en-GB">
            <a:solidFill>
              <a:schemeClr val="tx1">
                <a:lumMod val="95000"/>
                <a:lumOff val="5000"/>
              </a:schemeClr>
            </a:solidFill>
          </a:endParaRPr>
        </a:p>
      </dgm:t>
    </dgm:pt>
    <dgm:pt modelId="{1FD1E5EB-3C7C-4E25-8DC2-9093C29E91FD}" type="sibTrans" cxnId="{B368A998-F9A3-4B3B-96AB-3D3BE6BFACE2}">
      <dgm:prSet/>
      <dgm:spPr>
        <a:xfrm rot="10800000">
          <a:off x="2288275" y="1708843"/>
          <a:ext cx="277877" cy="353643"/>
        </a:xfrm>
        <a:prstGeom prst="rightArrow">
          <a:avLst>
            <a:gd name="adj1" fmla="val 60000"/>
            <a:gd name="adj2" fmla="val 50000"/>
          </a:avLst>
        </a:prstGeom>
        <a:solidFill>
          <a:sysClr val="window" lastClr="FFFFFF">
            <a:lumMod val="65000"/>
          </a:sysClr>
        </a:solidFill>
        <a:ln>
          <a:noFill/>
        </a:ln>
        <a:effectLst/>
      </dgm:spPr>
      <dgm:t>
        <a:bodyPr/>
        <a:lstStyle/>
        <a:p>
          <a:pPr>
            <a:buNone/>
          </a:pPr>
          <a:endParaRPr lang="en-GB">
            <a:solidFill>
              <a:sysClr val="windowText" lastClr="000000">
                <a:lumMod val="95000"/>
                <a:lumOff val="5000"/>
              </a:sysClr>
            </a:solidFill>
            <a:latin typeface="Calibri"/>
            <a:ea typeface="+mn-ea"/>
            <a:cs typeface="+mn-cs"/>
          </a:endParaRPr>
        </a:p>
      </dgm:t>
    </dgm:pt>
    <dgm:pt modelId="{33E18575-CC7D-4D85-BB52-4F2042098CDD}">
      <dgm:prSet phldrT="[Text]" custT="1"/>
      <dgm:spPr>
        <a:xfrm>
          <a:off x="1109367" y="1361748"/>
          <a:ext cx="1047833" cy="1047833"/>
        </a:xfrm>
        <a:prstGeom prst="ellipse">
          <a:avLst/>
        </a:prstGeom>
        <a:solidFill>
          <a:sysClr val="window" lastClr="FFFFFF">
            <a:lumMod val="65000"/>
          </a:sysClr>
        </a:solidFill>
        <a:ln w="25400" cap="flat" cmpd="sng" algn="ctr">
          <a:noFill/>
          <a:prstDash val="solid"/>
        </a:ln>
        <a:effectLst/>
      </dgm:spPr>
      <dgm:t>
        <a:bodyPr/>
        <a:lstStyle/>
        <a:p>
          <a:pPr>
            <a:buNone/>
          </a:pPr>
          <a:r>
            <a:rPr lang="en-GB" sz="1200" b="1">
              <a:solidFill>
                <a:sysClr val="window" lastClr="FFFFFF"/>
              </a:solidFill>
              <a:latin typeface="Calibri"/>
              <a:ea typeface="+mn-ea"/>
              <a:cs typeface="+mn-cs"/>
            </a:rPr>
            <a:t>Now what?</a:t>
          </a:r>
        </a:p>
      </dgm:t>
    </dgm:pt>
    <dgm:pt modelId="{C8AFEC72-96C6-4B44-B2C1-C3F7FCFDE282}" type="parTrans" cxnId="{CDB9A36D-D204-4C9C-9DA5-10A3C3B8A2EC}">
      <dgm:prSet/>
      <dgm:spPr/>
      <dgm:t>
        <a:bodyPr/>
        <a:lstStyle/>
        <a:p>
          <a:endParaRPr lang="en-GB">
            <a:solidFill>
              <a:schemeClr val="tx1">
                <a:lumMod val="95000"/>
                <a:lumOff val="5000"/>
              </a:schemeClr>
            </a:solidFill>
          </a:endParaRPr>
        </a:p>
      </dgm:t>
    </dgm:pt>
    <dgm:pt modelId="{6337A3B0-920F-485C-9E50-F3D41612B159}" type="sibTrans" cxnId="{CDB9A36D-D204-4C9C-9DA5-10A3C3B8A2EC}">
      <dgm:prSet/>
      <dgm:spPr>
        <a:xfrm rot="18000000">
          <a:off x="1883446" y="1034901"/>
          <a:ext cx="277877" cy="353643"/>
        </a:xfrm>
        <a:prstGeom prst="rightArrow">
          <a:avLst>
            <a:gd name="adj1" fmla="val 60000"/>
            <a:gd name="adj2" fmla="val 50000"/>
          </a:avLst>
        </a:prstGeom>
        <a:solidFill>
          <a:sysClr val="window" lastClr="FFFFFF">
            <a:lumMod val="65000"/>
          </a:sysClr>
        </a:solidFill>
        <a:ln>
          <a:noFill/>
        </a:ln>
        <a:effectLst/>
      </dgm:spPr>
      <dgm:t>
        <a:bodyPr/>
        <a:lstStyle/>
        <a:p>
          <a:pPr>
            <a:buNone/>
          </a:pPr>
          <a:endParaRPr lang="en-GB">
            <a:solidFill>
              <a:sysClr val="windowText" lastClr="000000">
                <a:lumMod val="95000"/>
                <a:lumOff val="5000"/>
              </a:sysClr>
            </a:solidFill>
            <a:latin typeface="Calibri"/>
            <a:ea typeface="+mn-ea"/>
            <a:cs typeface="+mn-cs"/>
          </a:endParaRPr>
        </a:p>
      </dgm:t>
    </dgm:pt>
    <dgm:pt modelId="{B971D0F1-F508-401F-A845-BC84028F176B}" type="pres">
      <dgm:prSet presAssocID="{FC9E81E5-550C-4933-B569-042285CE8831}" presName="cycle" presStyleCnt="0">
        <dgm:presLayoutVars>
          <dgm:dir/>
          <dgm:resizeHandles val="exact"/>
        </dgm:presLayoutVars>
      </dgm:prSet>
      <dgm:spPr/>
      <dgm:t>
        <a:bodyPr/>
        <a:lstStyle/>
        <a:p>
          <a:endParaRPr lang="en-US"/>
        </a:p>
      </dgm:t>
    </dgm:pt>
    <dgm:pt modelId="{FDB3194D-C38F-49CD-BE91-9C0496C15BD0}" type="pres">
      <dgm:prSet presAssocID="{B00994E7-4373-4272-9DA0-E56487F26FBA}" presName="node" presStyleLbl="node1" presStyleIdx="0" presStyleCnt="3">
        <dgm:presLayoutVars>
          <dgm:bulletEnabled val="1"/>
        </dgm:presLayoutVars>
      </dgm:prSet>
      <dgm:spPr>
        <a:prstGeom prst="ellipse">
          <a:avLst/>
        </a:prstGeom>
      </dgm:spPr>
      <dgm:t>
        <a:bodyPr/>
        <a:lstStyle/>
        <a:p>
          <a:endParaRPr lang="en-US"/>
        </a:p>
      </dgm:t>
    </dgm:pt>
    <dgm:pt modelId="{AABAADE8-6C72-4CF7-B001-C24274D8B5FC}" type="pres">
      <dgm:prSet presAssocID="{800755A5-A42D-4A96-94E4-3638D1EC33E4}" presName="sibTrans" presStyleLbl="sibTrans2D1" presStyleIdx="0" presStyleCnt="3"/>
      <dgm:spPr>
        <a:prstGeom prst="rightArrow">
          <a:avLst>
            <a:gd name="adj1" fmla="val 60000"/>
            <a:gd name="adj2" fmla="val 50000"/>
          </a:avLst>
        </a:prstGeom>
      </dgm:spPr>
      <dgm:t>
        <a:bodyPr/>
        <a:lstStyle/>
        <a:p>
          <a:endParaRPr lang="en-US"/>
        </a:p>
      </dgm:t>
    </dgm:pt>
    <dgm:pt modelId="{D0B51080-FCDC-447C-BAAB-8E117C994193}" type="pres">
      <dgm:prSet presAssocID="{800755A5-A42D-4A96-94E4-3638D1EC33E4}" presName="connectorText" presStyleLbl="sibTrans2D1" presStyleIdx="0" presStyleCnt="3"/>
      <dgm:spPr/>
      <dgm:t>
        <a:bodyPr/>
        <a:lstStyle/>
        <a:p>
          <a:endParaRPr lang="en-US"/>
        </a:p>
      </dgm:t>
    </dgm:pt>
    <dgm:pt modelId="{7B827321-E2D8-441A-8729-89C9CA3449A6}" type="pres">
      <dgm:prSet presAssocID="{D66452D1-54C7-448F-8067-0D9CA0DA7A1E}" presName="node" presStyleLbl="node1" presStyleIdx="1" presStyleCnt="3">
        <dgm:presLayoutVars>
          <dgm:bulletEnabled val="1"/>
        </dgm:presLayoutVars>
      </dgm:prSet>
      <dgm:spPr>
        <a:prstGeom prst="ellipse">
          <a:avLst/>
        </a:prstGeom>
      </dgm:spPr>
      <dgm:t>
        <a:bodyPr/>
        <a:lstStyle/>
        <a:p>
          <a:endParaRPr lang="en-US"/>
        </a:p>
      </dgm:t>
    </dgm:pt>
    <dgm:pt modelId="{26DB8281-5B2D-431E-82BB-07707772C6CD}" type="pres">
      <dgm:prSet presAssocID="{1FD1E5EB-3C7C-4E25-8DC2-9093C29E91FD}" presName="sibTrans" presStyleLbl="sibTrans2D1" presStyleIdx="1" presStyleCnt="3"/>
      <dgm:spPr>
        <a:prstGeom prst="rightArrow">
          <a:avLst>
            <a:gd name="adj1" fmla="val 60000"/>
            <a:gd name="adj2" fmla="val 50000"/>
          </a:avLst>
        </a:prstGeom>
      </dgm:spPr>
      <dgm:t>
        <a:bodyPr/>
        <a:lstStyle/>
        <a:p>
          <a:endParaRPr lang="en-US"/>
        </a:p>
      </dgm:t>
    </dgm:pt>
    <dgm:pt modelId="{E17206CF-F660-4772-B5B8-9184EA22B282}" type="pres">
      <dgm:prSet presAssocID="{1FD1E5EB-3C7C-4E25-8DC2-9093C29E91FD}" presName="connectorText" presStyleLbl="sibTrans2D1" presStyleIdx="1" presStyleCnt="3"/>
      <dgm:spPr/>
      <dgm:t>
        <a:bodyPr/>
        <a:lstStyle/>
        <a:p>
          <a:endParaRPr lang="en-US"/>
        </a:p>
      </dgm:t>
    </dgm:pt>
    <dgm:pt modelId="{800C5E5C-F819-4B32-9DBA-EDED92237624}" type="pres">
      <dgm:prSet presAssocID="{33E18575-CC7D-4D85-BB52-4F2042098CDD}" presName="node" presStyleLbl="node1" presStyleIdx="2" presStyleCnt="3">
        <dgm:presLayoutVars>
          <dgm:bulletEnabled val="1"/>
        </dgm:presLayoutVars>
      </dgm:prSet>
      <dgm:spPr>
        <a:prstGeom prst="ellipse">
          <a:avLst/>
        </a:prstGeom>
      </dgm:spPr>
      <dgm:t>
        <a:bodyPr/>
        <a:lstStyle/>
        <a:p>
          <a:endParaRPr lang="en-US"/>
        </a:p>
      </dgm:t>
    </dgm:pt>
    <dgm:pt modelId="{C9003D12-5B04-4FF5-9500-A377223E1477}" type="pres">
      <dgm:prSet presAssocID="{6337A3B0-920F-485C-9E50-F3D41612B159}" presName="sibTrans" presStyleLbl="sibTrans2D1" presStyleIdx="2" presStyleCnt="3"/>
      <dgm:spPr>
        <a:prstGeom prst="rightArrow">
          <a:avLst>
            <a:gd name="adj1" fmla="val 60000"/>
            <a:gd name="adj2" fmla="val 50000"/>
          </a:avLst>
        </a:prstGeom>
      </dgm:spPr>
      <dgm:t>
        <a:bodyPr/>
        <a:lstStyle/>
        <a:p>
          <a:endParaRPr lang="en-US"/>
        </a:p>
      </dgm:t>
    </dgm:pt>
    <dgm:pt modelId="{2E4CCF46-2405-4385-A259-263BF5DFEAEF}" type="pres">
      <dgm:prSet presAssocID="{6337A3B0-920F-485C-9E50-F3D41612B159}" presName="connectorText" presStyleLbl="sibTrans2D1" presStyleIdx="2" presStyleCnt="3"/>
      <dgm:spPr/>
      <dgm:t>
        <a:bodyPr/>
        <a:lstStyle/>
        <a:p>
          <a:endParaRPr lang="en-US"/>
        </a:p>
      </dgm:t>
    </dgm:pt>
  </dgm:ptLst>
  <dgm:cxnLst>
    <dgm:cxn modelId="{1ED83EE6-8422-46B7-9EF0-065A5543783F}" type="presOf" srcId="{FC9E81E5-550C-4933-B569-042285CE8831}" destId="{B971D0F1-F508-401F-A845-BC84028F176B}" srcOrd="0" destOrd="0" presId="urn:microsoft.com/office/officeart/2005/8/layout/cycle2"/>
    <dgm:cxn modelId="{B368A998-F9A3-4B3B-96AB-3D3BE6BFACE2}" srcId="{FC9E81E5-550C-4933-B569-042285CE8831}" destId="{D66452D1-54C7-448F-8067-0D9CA0DA7A1E}" srcOrd="1" destOrd="0" parTransId="{F81B869F-972F-498D-A6AC-199A1C3F315E}" sibTransId="{1FD1E5EB-3C7C-4E25-8DC2-9093C29E91FD}"/>
    <dgm:cxn modelId="{D90550B3-212B-4ECE-AA06-C29EA6DC62DB}" type="presOf" srcId="{6337A3B0-920F-485C-9E50-F3D41612B159}" destId="{2E4CCF46-2405-4385-A259-263BF5DFEAEF}" srcOrd="1" destOrd="0" presId="urn:microsoft.com/office/officeart/2005/8/layout/cycle2"/>
    <dgm:cxn modelId="{C2A58F00-129E-4E7B-A1C0-2F80C5928B77}" type="presOf" srcId="{B00994E7-4373-4272-9DA0-E56487F26FBA}" destId="{FDB3194D-C38F-49CD-BE91-9C0496C15BD0}" srcOrd="0" destOrd="0" presId="urn:microsoft.com/office/officeart/2005/8/layout/cycle2"/>
    <dgm:cxn modelId="{CDB9A36D-D204-4C9C-9DA5-10A3C3B8A2EC}" srcId="{FC9E81E5-550C-4933-B569-042285CE8831}" destId="{33E18575-CC7D-4D85-BB52-4F2042098CDD}" srcOrd="2" destOrd="0" parTransId="{C8AFEC72-96C6-4B44-B2C1-C3F7FCFDE282}" sibTransId="{6337A3B0-920F-485C-9E50-F3D41612B159}"/>
    <dgm:cxn modelId="{784E4B83-07A4-4396-B2B9-F2F57B1A3EAE}" type="presOf" srcId="{33E18575-CC7D-4D85-BB52-4F2042098CDD}" destId="{800C5E5C-F819-4B32-9DBA-EDED92237624}" srcOrd="0" destOrd="0" presId="urn:microsoft.com/office/officeart/2005/8/layout/cycle2"/>
    <dgm:cxn modelId="{74B6E10E-0E3E-4BAE-BF2B-634ABEB7C6FA}" srcId="{FC9E81E5-550C-4933-B569-042285CE8831}" destId="{B00994E7-4373-4272-9DA0-E56487F26FBA}" srcOrd="0" destOrd="0" parTransId="{5A30BB3D-01EC-475B-8E29-09FD7709B0F7}" sibTransId="{800755A5-A42D-4A96-94E4-3638D1EC33E4}"/>
    <dgm:cxn modelId="{FAD919F4-A547-490C-8FFF-E63B740879DF}" type="presOf" srcId="{800755A5-A42D-4A96-94E4-3638D1EC33E4}" destId="{D0B51080-FCDC-447C-BAAB-8E117C994193}" srcOrd="1" destOrd="0" presId="urn:microsoft.com/office/officeart/2005/8/layout/cycle2"/>
    <dgm:cxn modelId="{BCF56887-758D-4372-AE4D-974E229A2CA9}" type="presOf" srcId="{800755A5-A42D-4A96-94E4-3638D1EC33E4}" destId="{AABAADE8-6C72-4CF7-B001-C24274D8B5FC}" srcOrd="0" destOrd="0" presId="urn:microsoft.com/office/officeart/2005/8/layout/cycle2"/>
    <dgm:cxn modelId="{E1E25C4C-3EDF-4AE0-B8D6-00EE4B575F61}" type="presOf" srcId="{1FD1E5EB-3C7C-4E25-8DC2-9093C29E91FD}" destId="{E17206CF-F660-4772-B5B8-9184EA22B282}" srcOrd="1" destOrd="0" presId="urn:microsoft.com/office/officeart/2005/8/layout/cycle2"/>
    <dgm:cxn modelId="{FB25CC73-626A-49C5-9F02-98ED9E2FBBA2}" type="presOf" srcId="{6337A3B0-920F-485C-9E50-F3D41612B159}" destId="{C9003D12-5B04-4FF5-9500-A377223E1477}" srcOrd="0" destOrd="0" presId="urn:microsoft.com/office/officeart/2005/8/layout/cycle2"/>
    <dgm:cxn modelId="{A2E449B5-E817-4C8B-989C-8BCE79B0A792}" type="presOf" srcId="{D66452D1-54C7-448F-8067-0D9CA0DA7A1E}" destId="{7B827321-E2D8-441A-8729-89C9CA3449A6}" srcOrd="0" destOrd="0" presId="urn:microsoft.com/office/officeart/2005/8/layout/cycle2"/>
    <dgm:cxn modelId="{79C8FEC8-1E5D-4678-BA17-3BB34DB00959}" type="presOf" srcId="{1FD1E5EB-3C7C-4E25-8DC2-9093C29E91FD}" destId="{26DB8281-5B2D-431E-82BB-07707772C6CD}" srcOrd="0" destOrd="0" presId="urn:microsoft.com/office/officeart/2005/8/layout/cycle2"/>
    <dgm:cxn modelId="{78DDE8C9-E948-47E5-B0F2-EEB8F4403FF8}" type="presParOf" srcId="{B971D0F1-F508-401F-A845-BC84028F176B}" destId="{FDB3194D-C38F-49CD-BE91-9C0496C15BD0}" srcOrd="0" destOrd="0" presId="urn:microsoft.com/office/officeart/2005/8/layout/cycle2"/>
    <dgm:cxn modelId="{B502DDD8-310D-4A12-B66C-F6C85ECF7257}" type="presParOf" srcId="{B971D0F1-F508-401F-A845-BC84028F176B}" destId="{AABAADE8-6C72-4CF7-B001-C24274D8B5FC}" srcOrd="1" destOrd="0" presId="urn:microsoft.com/office/officeart/2005/8/layout/cycle2"/>
    <dgm:cxn modelId="{3CCF27CC-5D41-411E-BE1D-5D8AA7964C50}" type="presParOf" srcId="{AABAADE8-6C72-4CF7-B001-C24274D8B5FC}" destId="{D0B51080-FCDC-447C-BAAB-8E117C994193}" srcOrd="0" destOrd="0" presId="urn:microsoft.com/office/officeart/2005/8/layout/cycle2"/>
    <dgm:cxn modelId="{90097E99-1048-49A7-86C0-3BEA3F15E176}" type="presParOf" srcId="{B971D0F1-F508-401F-A845-BC84028F176B}" destId="{7B827321-E2D8-441A-8729-89C9CA3449A6}" srcOrd="2" destOrd="0" presId="urn:microsoft.com/office/officeart/2005/8/layout/cycle2"/>
    <dgm:cxn modelId="{E0F87015-6FD0-4657-8483-630F75AD0BD4}" type="presParOf" srcId="{B971D0F1-F508-401F-A845-BC84028F176B}" destId="{26DB8281-5B2D-431E-82BB-07707772C6CD}" srcOrd="3" destOrd="0" presId="urn:microsoft.com/office/officeart/2005/8/layout/cycle2"/>
    <dgm:cxn modelId="{DE9207D2-CD5F-428F-B51D-3FC3A964F4B7}" type="presParOf" srcId="{26DB8281-5B2D-431E-82BB-07707772C6CD}" destId="{E17206CF-F660-4772-B5B8-9184EA22B282}" srcOrd="0" destOrd="0" presId="urn:microsoft.com/office/officeart/2005/8/layout/cycle2"/>
    <dgm:cxn modelId="{A49BA930-7287-426C-9011-EF3FCD15CF46}" type="presParOf" srcId="{B971D0F1-F508-401F-A845-BC84028F176B}" destId="{800C5E5C-F819-4B32-9DBA-EDED92237624}" srcOrd="4" destOrd="0" presId="urn:microsoft.com/office/officeart/2005/8/layout/cycle2"/>
    <dgm:cxn modelId="{96839DDB-EF6B-464B-A258-36FC973EE1E0}" type="presParOf" srcId="{B971D0F1-F508-401F-A845-BC84028F176B}" destId="{C9003D12-5B04-4FF5-9500-A377223E1477}" srcOrd="5" destOrd="0" presId="urn:microsoft.com/office/officeart/2005/8/layout/cycle2"/>
    <dgm:cxn modelId="{E4B6A5E9-2E70-45BF-960E-F7BF9FC490CE}" type="presParOf" srcId="{C9003D12-5B04-4FF5-9500-A377223E1477}" destId="{2E4CCF46-2405-4385-A259-263BF5DFEAEF}" srcOrd="0" destOrd="0" presId="urn:microsoft.com/office/officeart/2005/8/layout/cycle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3194D-C38F-49CD-BE91-9C0496C15BD0}">
      <dsp:nvSpPr>
        <dsp:cNvPr id="0" name=""/>
        <dsp:cNvSpPr/>
      </dsp:nvSpPr>
      <dsp:spPr>
        <a:xfrm>
          <a:off x="1895433" y="243"/>
          <a:ext cx="1047833" cy="1047833"/>
        </a:xfrm>
        <a:prstGeom prst="ellipse">
          <a:avLst/>
        </a:prstGeom>
        <a:solidFill>
          <a:sysClr val="window" lastClr="FFFFFF">
            <a:lumMod val="65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 lastClr="FFFFFF"/>
              </a:solidFill>
              <a:latin typeface="Calibri" panose="020F0502020204030204" pitchFamily="34" charset="0"/>
              <a:ea typeface="+mn-ea"/>
              <a:cs typeface="+mn-cs"/>
            </a:rPr>
            <a:t>What?</a:t>
          </a:r>
        </a:p>
      </dsp:txBody>
      <dsp:txXfrm>
        <a:off x="2048885" y="153695"/>
        <a:ext cx="740929" cy="740929"/>
      </dsp:txXfrm>
    </dsp:sp>
    <dsp:sp modelId="{AABAADE8-6C72-4CF7-B001-C24274D8B5FC}">
      <dsp:nvSpPr>
        <dsp:cNvPr id="0" name=""/>
        <dsp:cNvSpPr/>
      </dsp:nvSpPr>
      <dsp:spPr>
        <a:xfrm rot="3600000">
          <a:off x="2669511" y="1021279"/>
          <a:ext cx="277877" cy="353643"/>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GB" sz="1500" kern="1200">
            <a:solidFill>
              <a:sysClr val="windowText" lastClr="000000">
                <a:lumMod val="95000"/>
                <a:lumOff val="5000"/>
              </a:sysClr>
            </a:solidFill>
            <a:latin typeface="Calibri"/>
            <a:ea typeface="+mn-ea"/>
            <a:cs typeface="+mn-cs"/>
          </a:endParaRPr>
        </a:p>
      </dsp:txBody>
      <dsp:txXfrm>
        <a:off x="2690352" y="1055911"/>
        <a:ext cx="194514" cy="212185"/>
      </dsp:txXfrm>
    </dsp:sp>
    <dsp:sp modelId="{7B827321-E2D8-441A-8729-89C9CA3449A6}">
      <dsp:nvSpPr>
        <dsp:cNvPr id="0" name=""/>
        <dsp:cNvSpPr/>
      </dsp:nvSpPr>
      <dsp:spPr>
        <a:xfrm>
          <a:off x="2681498" y="1361748"/>
          <a:ext cx="1047833" cy="1047833"/>
        </a:xfrm>
        <a:prstGeom prst="ellipse">
          <a:avLst/>
        </a:prstGeom>
        <a:solidFill>
          <a:sysClr val="window" lastClr="FFFFFF">
            <a:lumMod val="65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So what?</a:t>
          </a:r>
        </a:p>
      </dsp:txBody>
      <dsp:txXfrm>
        <a:off x="2834950" y="1515200"/>
        <a:ext cx="740929" cy="740929"/>
      </dsp:txXfrm>
    </dsp:sp>
    <dsp:sp modelId="{26DB8281-5B2D-431E-82BB-07707772C6CD}">
      <dsp:nvSpPr>
        <dsp:cNvPr id="0" name=""/>
        <dsp:cNvSpPr/>
      </dsp:nvSpPr>
      <dsp:spPr>
        <a:xfrm rot="10800000">
          <a:off x="2288275" y="1708843"/>
          <a:ext cx="277877" cy="353643"/>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GB" sz="1500" kern="1200">
            <a:solidFill>
              <a:sysClr val="windowText" lastClr="000000">
                <a:lumMod val="95000"/>
                <a:lumOff val="5000"/>
              </a:sysClr>
            </a:solidFill>
            <a:latin typeface="Calibri"/>
            <a:ea typeface="+mn-ea"/>
            <a:cs typeface="+mn-cs"/>
          </a:endParaRPr>
        </a:p>
      </dsp:txBody>
      <dsp:txXfrm rot="10800000">
        <a:off x="2371638" y="1779572"/>
        <a:ext cx="194514" cy="212185"/>
      </dsp:txXfrm>
    </dsp:sp>
    <dsp:sp modelId="{800C5E5C-F819-4B32-9DBA-EDED92237624}">
      <dsp:nvSpPr>
        <dsp:cNvPr id="0" name=""/>
        <dsp:cNvSpPr/>
      </dsp:nvSpPr>
      <dsp:spPr>
        <a:xfrm>
          <a:off x="1109367" y="1361748"/>
          <a:ext cx="1047833" cy="1047833"/>
        </a:xfrm>
        <a:prstGeom prst="ellipse">
          <a:avLst/>
        </a:prstGeom>
        <a:solidFill>
          <a:sysClr val="window" lastClr="FFFFFF">
            <a:lumMod val="65000"/>
          </a:sys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buNone/>
          </a:pPr>
          <a:r>
            <a:rPr lang="en-GB" sz="1200" b="1" kern="1200">
              <a:solidFill>
                <a:sysClr val="window" lastClr="FFFFFF"/>
              </a:solidFill>
              <a:latin typeface="Calibri"/>
              <a:ea typeface="+mn-ea"/>
              <a:cs typeface="+mn-cs"/>
            </a:rPr>
            <a:t>Now what?</a:t>
          </a:r>
        </a:p>
      </dsp:txBody>
      <dsp:txXfrm>
        <a:off x="1262819" y="1515200"/>
        <a:ext cx="740929" cy="740929"/>
      </dsp:txXfrm>
    </dsp:sp>
    <dsp:sp modelId="{C9003D12-5B04-4FF5-9500-A377223E1477}">
      <dsp:nvSpPr>
        <dsp:cNvPr id="0" name=""/>
        <dsp:cNvSpPr/>
      </dsp:nvSpPr>
      <dsp:spPr>
        <a:xfrm rot="18000000">
          <a:off x="1883446" y="1034901"/>
          <a:ext cx="277877" cy="353643"/>
        </a:xfrm>
        <a:prstGeom prst="rightArrow">
          <a:avLst>
            <a:gd name="adj1" fmla="val 60000"/>
            <a:gd name="adj2" fmla="val 50000"/>
          </a:avLst>
        </a:prstGeom>
        <a:solidFill>
          <a:sysClr val="window" lastClr="FFFFFF">
            <a:lumMod val="6500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buNone/>
          </a:pPr>
          <a:endParaRPr lang="en-GB" sz="1500" kern="1200">
            <a:solidFill>
              <a:sysClr val="windowText" lastClr="000000">
                <a:lumMod val="95000"/>
                <a:lumOff val="5000"/>
              </a:sysClr>
            </a:solidFill>
            <a:latin typeface="Calibri"/>
            <a:ea typeface="+mn-ea"/>
            <a:cs typeface="+mn-cs"/>
          </a:endParaRPr>
        </a:p>
      </dsp:txBody>
      <dsp:txXfrm>
        <a:off x="1904287" y="1141727"/>
        <a:ext cx="194514" cy="2121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186Iz5RKU2m/EAfxccv8tMLoiQ==">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75b941-6ea5-4efb-b70b-a3c329d4cf85" xsi:nil="true"/>
    <lcf76f155ced4ddcb4097134ff3c332f xmlns="0e3c9c08-394a-4cc6-89b4-2dc7db22a2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9E4C414D4A814EBB49A597403A903D" ma:contentTypeVersion="11" ma:contentTypeDescription="Create a new document." ma:contentTypeScope="" ma:versionID="9d716f01e38d68c9811c53ae3f1dc43e">
  <xsd:schema xmlns:xsd="http://www.w3.org/2001/XMLSchema" xmlns:xs="http://www.w3.org/2001/XMLSchema" xmlns:p="http://schemas.microsoft.com/office/2006/metadata/properties" xmlns:ns2="0e3c9c08-394a-4cc6-89b4-2dc7db22a2c4" xmlns:ns3="6e75b941-6ea5-4efb-b70b-a3c329d4cf85" targetNamespace="http://schemas.microsoft.com/office/2006/metadata/properties" ma:root="true" ma:fieldsID="ddcb0f9503621f7822d17b7c7608f223" ns2:_="" ns3:_="">
    <xsd:import namespace="0e3c9c08-394a-4cc6-89b4-2dc7db22a2c4"/>
    <xsd:import namespace="6e75b941-6ea5-4efb-b70b-a3c329d4cf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c9c08-394a-4cc6-89b4-2dc7db22a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6e9862a-b574-49bb-bd77-ddac552c2ee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75b941-6ea5-4efb-b70b-a3c329d4cf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226ba9-d198-464b-8a8e-e6f01a36cd0d}" ma:internalName="TaxCatchAll" ma:showField="CatchAllData" ma:web="6e75b941-6ea5-4efb-b70b-a3c329d4c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5FDEF-F86F-463A-81D4-9952E7FAB693}">
  <ds:schemaRefs>
    <ds:schemaRef ds:uri="http://schemas.microsoft.com/sharepoint/v3/contenttype/forms"/>
  </ds:schemaRefs>
</ds:datastoreItem>
</file>

<file path=customXml/itemProps3.xml><?xml version="1.0" encoding="utf-8"?>
<ds:datastoreItem xmlns:ds="http://schemas.openxmlformats.org/officeDocument/2006/customXml" ds:itemID="{7CA01215-A1C0-43FF-89F4-13DBD9FE425F}">
  <ds:schemaRefs>
    <ds:schemaRef ds:uri="http://schemas.microsoft.com/office/2006/metadata/properties"/>
    <ds:schemaRef ds:uri="http://schemas.microsoft.com/office/infopath/2007/PartnerControls"/>
    <ds:schemaRef ds:uri="6e75b941-6ea5-4efb-b70b-a3c329d4cf85"/>
    <ds:schemaRef ds:uri="0e3c9c08-394a-4cc6-89b4-2dc7db22a2c4"/>
  </ds:schemaRefs>
</ds:datastoreItem>
</file>

<file path=customXml/itemProps4.xml><?xml version="1.0" encoding="utf-8"?>
<ds:datastoreItem xmlns:ds="http://schemas.openxmlformats.org/officeDocument/2006/customXml" ds:itemID="{75CC07A8-89EC-45D1-AFD6-6BAE17E59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c9c08-394a-4cc6-89b4-2dc7db22a2c4"/>
    <ds:schemaRef ds:uri="6e75b941-6ea5-4efb-b70b-a3c329d4c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BDF8CF-4EEA-4EB6-BF71-C2852FD9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AdvDip TVT Module Style Template</Template>
  <TotalTime>83</TotalTime>
  <Pages>61</Pages>
  <Words>17716</Words>
  <Characters>100985</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Sadeck</dc:creator>
  <cp:keywords/>
  <dc:description/>
  <cp:lastModifiedBy>Maryla Bialobrzeska</cp:lastModifiedBy>
  <cp:revision>37</cp:revision>
  <dcterms:created xsi:type="dcterms:W3CDTF">2023-03-03T07:51:00Z</dcterms:created>
  <dcterms:modified xsi:type="dcterms:W3CDTF">2023-05-22T14:41:00Z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0x010100AD9E4C414D4A814EBB49A597403A903D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