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29337C"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t xml:space="preserve">Career Profile: </w:t>
      </w:r>
      <w:r w:rsidR="00B839C4">
        <w:rPr>
          <w:rFonts w:eastAsia="Times New Roman" w:cs="Times New Roman"/>
          <w:b/>
          <w:iCs/>
          <w:sz w:val="44"/>
          <w:szCs w:val="44"/>
          <w:lang w:eastAsia="en-ZA"/>
        </w:rPr>
        <w:t>Software Programmer</w:t>
      </w:r>
    </w:p>
    <w:p w:rsidR="00B839C4" w:rsidRDefault="00B839C4" w:rsidP="00DB1D65">
      <w:pPr>
        <w:spacing w:after="0" w:line="240" w:lineRule="auto"/>
      </w:pPr>
      <w:r>
        <w:t>Programmers design software programmes to be used by others. They work in information technology departments of large organisations, big software companies and small service firms. The work varies widely depending on the type of business involved. For more complex programmes, systems analysts or senior programmers usually specify the design to be followed and the programmers convert it into a logical set of instructions for the computer. Programmers use a relevant programming language, e.g. COBOL, Fortran, Java, C++ and PHP in communicating these instructions.</w:t>
      </w:r>
    </w:p>
    <w:p w:rsidR="00B839C4" w:rsidRDefault="00B839C4" w:rsidP="00DB1D65">
      <w:pPr>
        <w:spacing w:after="0" w:line="240" w:lineRule="auto"/>
      </w:pP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B839C4" w:rsidRDefault="00B839C4" w:rsidP="00DB1D65">
      <w:pPr>
        <w:spacing w:before="100" w:beforeAutospacing="1" w:after="100" w:afterAutospacing="1" w:line="240" w:lineRule="auto"/>
        <w:outlineLvl w:val="1"/>
      </w:pPr>
      <w:r>
        <w:t xml:space="preserve">For a career in computer programming students are advised to select Mathematics and to add to this a selection from the designated subjects. These are subjects that are particularly suitable for tertiary study. </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B839C4" w:rsidRPr="00B839C4" w:rsidRDefault="00B839C4" w:rsidP="00B839C4">
      <w:pPr>
        <w:pStyle w:val="NormalWeb"/>
        <w:rPr>
          <w:rFonts w:ascii="Georgia" w:hAnsi="Georgia"/>
        </w:rPr>
      </w:pPr>
      <w:r w:rsidRPr="00B839C4">
        <w:rPr>
          <w:rFonts w:ascii="Georgia" w:hAnsi="Georgia"/>
          <w:b/>
          <w:bCs/>
        </w:rPr>
        <w:t>Bachelor of Science (Computer Science) – BSc (CS) (3 years)</w:t>
      </w:r>
      <w:r w:rsidRPr="00B839C4">
        <w:rPr>
          <w:rFonts w:ascii="Georgia" w:hAnsi="Georgia"/>
        </w:rPr>
        <w:br/>
      </w:r>
      <w:r w:rsidRPr="00B839C4">
        <w:rPr>
          <w:rFonts w:ascii="Georgia" w:hAnsi="Georgia"/>
          <w:b/>
          <w:bCs/>
        </w:rPr>
        <w:t>Bachelor of Science (Information Technology) BSc (IT) (3 years)</w:t>
      </w:r>
      <w:r w:rsidRPr="00B839C4">
        <w:rPr>
          <w:rFonts w:ascii="Georgia" w:hAnsi="Georgia"/>
        </w:rPr>
        <w:t xml:space="preserve"> </w:t>
      </w:r>
    </w:p>
    <w:p w:rsidR="00B839C4" w:rsidRPr="00B839C4" w:rsidRDefault="00B839C4" w:rsidP="00B839C4">
      <w:pPr>
        <w:pStyle w:val="NormalWeb"/>
        <w:rPr>
          <w:rFonts w:ascii="Georgia" w:hAnsi="Georgia"/>
        </w:rPr>
      </w:pPr>
      <w:r w:rsidRPr="00B839C4">
        <w:rPr>
          <w:rFonts w:ascii="Georgia" w:hAnsi="Georgia"/>
        </w:rPr>
        <w:t xml:space="preserve">Generally the computer science degree focuses more on the theoretical base while the information technology degree focuses more on applications. </w:t>
      </w:r>
    </w:p>
    <w:p w:rsidR="00B839C4" w:rsidRPr="00944FCA" w:rsidRDefault="00B839C4" w:rsidP="00944FCA">
      <w:pPr>
        <w:rPr>
          <w:b/>
        </w:rPr>
      </w:pPr>
      <w:r w:rsidRPr="00944FCA">
        <w:rPr>
          <w:b/>
        </w:rPr>
        <w:t xml:space="preserve">Offered at: </w:t>
      </w:r>
    </w:p>
    <w:p w:rsidR="00B839C4" w:rsidRDefault="00E76B2C" w:rsidP="00B839C4">
      <w:pPr>
        <w:numPr>
          <w:ilvl w:val="0"/>
          <w:numId w:val="7"/>
        </w:numPr>
        <w:spacing w:before="100" w:beforeAutospacing="1" w:after="100" w:afterAutospacing="1" w:line="240" w:lineRule="auto"/>
      </w:pPr>
      <w:hyperlink r:id="rId8" w:tgtFrame="_blank" w:history="1">
        <w:r w:rsidR="00B839C4">
          <w:rPr>
            <w:rStyle w:val="Hyperlink"/>
          </w:rPr>
          <w:t>North-West University</w:t>
        </w:r>
      </w:hyperlink>
      <w:r w:rsidR="00B839C4">
        <w:rPr>
          <w:rStyle w:val="FootnoteReference"/>
        </w:rPr>
        <w:footnoteReference w:id="1"/>
      </w:r>
      <w:r w:rsidR="00B839C4">
        <w:t xml:space="preserve"> (Potchefstroom Campus - Electrical, Electronic and Computer Engineering)</w:t>
      </w:r>
    </w:p>
    <w:p w:rsidR="00B839C4" w:rsidRDefault="00E76B2C" w:rsidP="00B839C4">
      <w:pPr>
        <w:numPr>
          <w:ilvl w:val="0"/>
          <w:numId w:val="7"/>
        </w:numPr>
        <w:spacing w:before="100" w:beforeAutospacing="1" w:after="100" w:afterAutospacing="1" w:line="240" w:lineRule="auto"/>
      </w:pPr>
      <w:hyperlink r:id="rId9" w:tgtFrame="_blank" w:history="1">
        <w:r w:rsidR="00B839C4">
          <w:rPr>
            <w:rStyle w:val="Hyperlink"/>
          </w:rPr>
          <w:t>University of Johannesburg</w:t>
        </w:r>
      </w:hyperlink>
      <w:r w:rsidR="00B839C4">
        <w:rPr>
          <w:rStyle w:val="FootnoteReference"/>
        </w:rPr>
        <w:footnoteReference w:id="2"/>
      </w:r>
      <w:r w:rsidR="00B839C4">
        <w:t xml:space="preserve"> (Department of Electrical and Electronic Engineering Technology)</w:t>
      </w:r>
    </w:p>
    <w:p w:rsidR="00B839C4" w:rsidRDefault="00E76B2C" w:rsidP="00B839C4">
      <w:pPr>
        <w:numPr>
          <w:ilvl w:val="0"/>
          <w:numId w:val="7"/>
        </w:numPr>
        <w:spacing w:before="100" w:beforeAutospacing="1" w:after="100" w:afterAutospacing="1" w:line="240" w:lineRule="auto"/>
      </w:pPr>
      <w:hyperlink r:id="rId10" w:tgtFrame="_blank" w:history="1">
        <w:r w:rsidR="00B839C4">
          <w:rPr>
            <w:rStyle w:val="Hyperlink"/>
          </w:rPr>
          <w:t>University of Pretoria</w:t>
        </w:r>
      </w:hyperlink>
      <w:r w:rsidR="00B839C4">
        <w:rPr>
          <w:rStyle w:val="FootnoteReference"/>
        </w:rPr>
        <w:footnoteReference w:id="3"/>
      </w:r>
      <w:r w:rsidR="00B839C4">
        <w:t xml:space="preserve"> (Computer Science)</w:t>
      </w:r>
    </w:p>
    <w:p w:rsidR="00B839C4" w:rsidRDefault="00E76B2C" w:rsidP="00B839C4">
      <w:pPr>
        <w:numPr>
          <w:ilvl w:val="0"/>
          <w:numId w:val="7"/>
        </w:numPr>
        <w:spacing w:before="100" w:beforeAutospacing="1" w:after="100" w:afterAutospacing="1" w:line="240" w:lineRule="auto"/>
      </w:pPr>
      <w:hyperlink r:id="rId11" w:tgtFrame="_blank" w:history="1">
        <w:r w:rsidR="00B839C4">
          <w:rPr>
            <w:rStyle w:val="Hyperlink"/>
          </w:rPr>
          <w:t>University of the Witwatersrand</w:t>
        </w:r>
      </w:hyperlink>
      <w:r w:rsidR="00B839C4">
        <w:rPr>
          <w:rStyle w:val="FootnoteReference"/>
        </w:rPr>
        <w:footnoteReference w:id="4"/>
      </w:r>
      <w:r w:rsidR="00B839C4">
        <w:t xml:space="preserve"> (School of Computer Science)</w:t>
      </w:r>
    </w:p>
    <w:p w:rsidR="00B839C4" w:rsidRDefault="00E76B2C" w:rsidP="00B839C4">
      <w:pPr>
        <w:numPr>
          <w:ilvl w:val="0"/>
          <w:numId w:val="7"/>
        </w:numPr>
        <w:spacing w:before="100" w:beforeAutospacing="1" w:after="100" w:afterAutospacing="1" w:line="240" w:lineRule="auto"/>
      </w:pPr>
      <w:hyperlink r:id="rId12" w:tgtFrame="_blank" w:history="1">
        <w:r w:rsidR="00B839C4">
          <w:rPr>
            <w:rStyle w:val="Hyperlink"/>
          </w:rPr>
          <w:t>University of Venda</w:t>
        </w:r>
      </w:hyperlink>
      <w:r w:rsidR="00B839C4">
        <w:rPr>
          <w:rStyle w:val="FootnoteReference"/>
        </w:rPr>
        <w:footnoteReference w:id="5"/>
      </w:r>
      <w:r w:rsidR="00B839C4">
        <w:t xml:space="preserve"> (Computer Science and Information Systems)</w:t>
      </w:r>
    </w:p>
    <w:p w:rsidR="00B839C4" w:rsidRDefault="00E76B2C" w:rsidP="00B839C4">
      <w:pPr>
        <w:numPr>
          <w:ilvl w:val="0"/>
          <w:numId w:val="7"/>
        </w:numPr>
        <w:spacing w:before="100" w:beforeAutospacing="1" w:after="100" w:afterAutospacing="1" w:line="240" w:lineRule="auto"/>
      </w:pPr>
      <w:hyperlink r:id="rId13" w:tgtFrame="_blank" w:history="1">
        <w:r w:rsidR="00B839C4">
          <w:rPr>
            <w:rStyle w:val="Hyperlink"/>
          </w:rPr>
          <w:t>UNISA</w:t>
        </w:r>
      </w:hyperlink>
      <w:r w:rsidR="00B839C4">
        <w:rPr>
          <w:rStyle w:val="FootnoteReference"/>
        </w:rPr>
        <w:footnoteReference w:id="6"/>
      </w:r>
      <w:r w:rsidR="00B839C4">
        <w:t xml:space="preserve"> (School of Computing - Software Engineering)</w:t>
      </w:r>
    </w:p>
    <w:p w:rsidR="0029337C" w:rsidRDefault="0029337C" w:rsidP="00B839C4">
      <w:pPr>
        <w:pStyle w:val="NormalWeb"/>
        <w:rPr>
          <w:rFonts w:ascii="Georgia" w:hAnsi="Georgia"/>
          <w:b/>
          <w:bCs/>
        </w:rPr>
      </w:pPr>
    </w:p>
    <w:p w:rsidR="0029337C" w:rsidRDefault="0029337C" w:rsidP="00B839C4">
      <w:pPr>
        <w:pStyle w:val="NormalWeb"/>
        <w:rPr>
          <w:rFonts w:ascii="Georgia" w:hAnsi="Georgia"/>
          <w:b/>
          <w:bCs/>
        </w:rPr>
      </w:pPr>
    </w:p>
    <w:p w:rsidR="00B839C4" w:rsidRPr="00B839C4" w:rsidRDefault="00410A54" w:rsidP="00B839C4">
      <w:pPr>
        <w:pStyle w:val="NormalWeb"/>
        <w:rPr>
          <w:rFonts w:ascii="Georgia" w:hAnsi="Georgia"/>
        </w:rPr>
      </w:pPr>
      <w:r>
        <w:rPr>
          <w:rFonts w:ascii="Georgia" w:hAnsi="Georgia"/>
          <w:b/>
          <w:bCs/>
        </w:rPr>
        <w:lastRenderedPageBreak/>
        <w:br/>
      </w:r>
      <w:r w:rsidR="00B839C4" w:rsidRPr="00B839C4">
        <w:rPr>
          <w:rFonts w:ascii="Georgia" w:hAnsi="Georgia"/>
          <w:b/>
          <w:bCs/>
        </w:rPr>
        <w:t>Specializations offered:</w:t>
      </w:r>
      <w:r w:rsidR="00B839C4" w:rsidRPr="00B839C4">
        <w:rPr>
          <w:rFonts w:ascii="Georgia" w:hAnsi="Georgia"/>
        </w:rPr>
        <w:t xml:space="preserve"> </w:t>
      </w:r>
    </w:p>
    <w:p w:rsidR="00B839C4" w:rsidRPr="00B839C4" w:rsidRDefault="00B839C4" w:rsidP="00B839C4">
      <w:pPr>
        <w:pStyle w:val="NormalWeb"/>
        <w:rPr>
          <w:rFonts w:ascii="Georgia" w:hAnsi="Georgia"/>
        </w:rPr>
      </w:pPr>
      <w:r w:rsidRPr="00B839C4">
        <w:rPr>
          <w:rFonts w:ascii="Georgia" w:hAnsi="Georgia"/>
        </w:rPr>
        <w:t xml:space="preserve">The universities offer several specializations including some 4 year options at Pretoria University. </w:t>
      </w:r>
    </w:p>
    <w:p w:rsidR="00B839C4" w:rsidRDefault="00B839C4" w:rsidP="00B839C4">
      <w:pPr>
        <w:pStyle w:val="Heading3"/>
      </w:pPr>
      <w:r>
        <w:t>North-West University</w:t>
      </w:r>
    </w:p>
    <w:p w:rsidR="00B839C4" w:rsidRDefault="00B839C4" w:rsidP="00B839C4">
      <w:r>
        <w:t xml:space="preserve">BSc (Information Technology)(in Afrikaans only) </w:t>
      </w:r>
    </w:p>
    <w:p w:rsidR="00B839C4" w:rsidRDefault="00B839C4" w:rsidP="00B839C4">
      <w:pPr>
        <w:pStyle w:val="Heading3"/>
      </w:pPr>
      <w:r>
        <w:t>University of Johannesburg</w:t>
      </w:r>
    </w:p>
    <w:p w:rsidR="00B839C4" w:rsidRDefault="00B839C4" w:rsidP="00B839C4">
      <w:r>
        <w:t xml:space="preserve">BSc (Information Technology) </w:t>
      </w:r>
    </w:p>
    <w:p w:rsidR="00B839C4" w:rsidRDefault="00B839C4" w:rsidP="00B839C4">
      <w:pPr>
        <w:pStyle w:val="Heading3"/>
      </w:pPr>
      <w:r>
        <w:t>University of Pretoria</w:t>
      </w:r>
    </w:p>
    <w:p w:rsidR="00B839C4" w:rsidRDefault="00B839C4" w:rsidP="00B839C4">
      <w:r>
        <w:t xml:space="preserve">BSc (Computer Science), BSc (Information Technology), BIT (Information Technology – 4 years), BIS (Information Science specialising in Multimedia – 4 years) </w:t>
      </w:r>
    </w:p>
    <w:p w:rsidR="00B839C4" w:rsidRDefault="00B839C4" w:rsidP="00B839C4">
      <w:pPr>
        <w:pStyle w:val="Heading3"/>
      </w:pPr>
      <w:r>
        <w:t>University of the Witwatersrand</w:t>
      </w:r>
    </w:p>
    <w:p w:rsidR="00B839C4" w:rsidRDefault="00B839C4" w:rsidP="00B839C4">
      <w:r>
        <w:t xml:space="preserve">BSc (Computer Science) </w:t>
      </w:r>
    </w:p>
    <w:p w:rsidR="00B839C4" w:rsidRDefault="00B839C4" w:rsidP="00B839C4">
      <w:pPr>
        <w:pStyle w:val="Heading3"/>
      </w:pPr>
      <w:r>
        <w:t>University of Venda</w:t>
      </w:r>
    </w:p>
    <w:p w:rsidR="00B839C4" w:rsidRDefault="00B839C4" w:rsidP="00B839C4">
      <w:r>
        <w:t xml:space="preserve">BSc (Computer Science) </w:t>
      </w:r>
    </w:p>
    <w:p w:rsidR="00B839C4" w:rsidRDefault="00B839C4" w:rsidP="00B839C4">
      <w:pPr>
        <w:pStyle w:val="Heading3"/>
      </w:pPr>
      <w:r>
        <w:t>UNISA</w:t>
      </w:r>
    </w:p>
    <w:p w:rsidR="00B839C4" w:rsidRDefault="00B839C4" w:rsidP="00B839C4">
      <w:pPr>
        <w:spacing w:before="100" w:beforeAutospacing="1" w:after="100" w:afterAutospacing="1" w:line="240" w:lineRule="auto"/>
        <w:outlineLvl w:val="1"/>
      </w:pPr>
      <w:r>
        <w:t xml:space="preserve">BSc with specialisation in Information Technology and Computer Science (Software engineering stream). </w:t>
      </w:r>
    </w:p>
    <w:p w:rsidR="00DB1D65" w:rsidRPr="00DB1D65" w:rsidRDefault="00DB1D65" w:rsidP="00B839C4">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B839C4" w:rsidRDefault="00B839C4" w:rsidP="00B839C4">
      <w:r>
        <w:t xml:space="preserve">Students who prefer a more practical approach can enrol for programmes to qualify in programming at BTechnology and Diploma levels. Specializations are offered in these programmes. The National Diploma is a three year course which includes guided practical experience. The diploma is a pre-requisite for admission to a Bachelor of Technology - BTech. </w:t>
      </w:r>
    </w:p>
    <w:p w:rsidR="00B839C4" w:rsidRPr="00B839C4" w:rsidRDefault="00B839C4" w:rsidP="00B839C4">
      <w:pPr>
        <w:pStyle w:val="NormalWeb"/>
        <w:rPr>
          <w:rFonts w:ascii="Georgia" w:hAnsi="Georgia"/>
        </w:rPr>
      </w:pPr>
      <w:r w:rsidRPr="00B839C4">
        <w:rPr>
          <w:rFonts w:ascii="Georgia" w:hAnsi="Georgia"/>
          <w:b/>
          <w:bCs/>
        </w:rPr>
        <w:t>Offered at:</w:t>
      </w:r>
      <w:r w:rsidRPr="00B839C4">
        <w:rPr>
          <w:rFonts w:ascii="Georgia" w:hAnsi="Georgia"/>
        </w:rPr>
        <w:t xml:space="preserve"> </w:t>
      </w:r>
    </w:p>
    <w:p w:rsidR="00B839C4" w:rsidRDefault="00E76B2C" w:rsidP="00B839C4">
      <w:pPr>
        <w:numPr>
          <w:ilvl w:val="0"/>
          <w:numId w:val="8"/>
        </w:numPr>
        <w:spacing w:before="100" w:beforeAutospacing="1" w:after="100" w:afterAutospacing="1" w:line="240" w:lineRule="auto"/>
      </w:pPr>
      <w:hyperlink r:id="rId14" w:tgtFrame="_blank" w:history="1">
        <w:r w:rsidR="00B839C4">
          <w:rPr>
            <w:rStyle w:val="Hyperlink"/>
          </w:rPr>
          <w:t>Tshwane University o</w:t>
        </w:r>
        <w:r w:rsidR="00B839C4">
          <w:rPr>
            <w:rStyle w:val="FootnoteReference"/>
            <w:color w:val="0000FF"/>
            <w:u w:val="single"/>
          </w:rPr>
          <w:footnoteReference w:id="7"/>
        </w:r>
        <w:r w:rsidR="00B839C4">
          <w:rPr>
            <w:rStyle w:val="Hyperlink"/>
          </w:rPr>
          <w:t>f Technology</w:t>
        </w:r>
      </w:hyperlink>
      <w:r w:rsidR="00B839C4">
        <w:t xml:space="preserve"> (Department of Computer Networks)</w:t>
      </w:r>
    </w:p>
    <w:p w:rsidR="00B839C4" w:rsidRDefault="00E76B2C" w:rsidP="00B839C4">
      <w:pPr>
        <w:numPr>
          <w:ilvl w:val="0"/>
          <w:numId w:val="8"/>
        </w:numPr>
        <w:spacing w:before="100" w:beforeAutospacing="1" w:after="100" w:afterAutospacing="1" w:line="240" w:lineRule="auto"/>
      </w:pPr>
      <w:hyperlink r:id="rId15" w:tgtFrame="_blank" w:history="1">
        <w:r w:rsidR="00B839C4">
          <w:rPr>
            <w:rStyle w:val="Hyperlink"/>
          </w:rPr>
          <w:t>University of Johannesburg</w:t>
        </w:r>
      </w:hyperlink>
      <w:r w:rsidR="00B839C4">
        <w:rPr>
          <w:rStyle w:val="FootnoteReference"/>
        </w:rPr>
        <w:footnoteReference w:id="8"/>
      </w:r>
      <w:r w:rsidR="00B839C4">
        <w:t xml:space="preserve"> (Department of Electrical and Electronic Engineering Technology)</w:t>
      </w:r>
    </w:p>
    <w:p w:rsidR="00B839C4" w:rsidRDefault="00E76B2C" w:rsidP="00B839C4">
      <w:pPr>
        <w:numPr>
          <w:ilvl w:val="0"/>
          <w:numId w:val="8"/>
        </w:numPr>
        <w:spacing w:before="100" w:beforeAutospacing="1" w:after="100" w:afterAutospacing="1" w:line="240" w:lineRule="auto"/>
      </w:pPr>
      <w:hyperlink r:id="rId16" w:tgtFrame="_blank" w:history="1">
        <w:r w:rsidR="00B839C4">
          <w:rPr>
            <w:rStyle w:val="Hyperlink"/>
          </w:rPr>
          <w:t>Vaal University of Technology</w:t>
        </w:r>
      </w:hyperlink>
      <w:r w:rsidR="00B839C4">
        <w:rPr>
          <w:rStyle w:val="FootnoteReference"/>
        </w:rPr>
        <w:footnoteReference w:id="9"/>
      </w:r>
      <w:r w:rsidR="00B839C4">
        <w:t xml:space="preserve"> (Applied and Computer Sciences Department)</w:t>
      </w:r>
    </w:p>
    <w:p w:rsidR="00410A54" w:rsidRDefault="00410A54" w:rsidP="00B839C4">
      <w:pPr>
        <w:pStyle w:val="NormalWeb"/>
        <w:rPr>
          <w:rFonts w:ascii="Georgia" w:hAnsi="Georgia"/>
          <w:b/>
          <w:bCs/>
        </w:rPr>
      </w:pPr>
    </w:p>
    <w:p w:rsidR="00B839C4" w:rsidRPr="00B839C4" w:rsidRDefault="00410A54" w:rsidP="00B839C4">
      <w:pPr>
        <w:pStyle w:val="NormalWeb"/>
        <w:rPr>
          <w:rFonts w:ascii="Georgia" w:hAnsi="Georgia"/>
        </w:rPr>
      </w:pPr>
      <w:r>
        <w:rPr>
          <w:rFonts w:ascii="Georgia" w:hAnsi="Georgia"/>
          <w:b/>
          <w:bCs/>
        </w:rPr>
        <w:lastRenderedPageBreak/>
        <w:br/>
      </w:r>
      <w:r w:rsidR="00B839C4" w:rsidRPr="00B839C4">
        <w:rPr>
          <w:rFonts w:ascii="Georgia" w:hAnsi="Georgia"/>
          <w:b/>
          <w:bCs/>
        </w:rPr>
        <w:t>Specializations offered:</w:t>
      </w:r>
      <w:r w:rsidR="00B839C4" w:rsidRPr="00B839C4">
        <w:rPr>
          <w:rFonts w:ascii="Georgia" w:hAnsi="Georgia"/>
        </w:rPr>
        <w:t xml:space="preserve"> </w:t>
      </w:r>
    </w:p>
    <w:p w:rsidR="00B839C4" w:rsidRPr="00B839C4" w:rsidRDefault="00B839C4" w:rsidP="00B839C4">
      <w:pPr>
        <w:pStyle w:val="NormalWeb"/>
        <w:rPr>
          <w:rFonts w:ascii="Georgia" w:hAnsi="Georgia"/>
        </w:rPr>
      </w:pPr>
      <w:r w:rsidRPr="00B839C4">
        <w:rPr>
          <w:rFonts w:ascii="Georgia" w:hAnsi="Georgia"/>
        </w:rPr>
        <w:t xml:space="preserve">There are a number of National Diplomas and BTech degrees to consider. </w:t>
      </w:r>
    </w:p>
    <w:p w:rsidR="00B839C4" w:rsidRDefault="00B839C4" w:rsidP="00B839C4">
      <w:pPr>
        <w:pStyle w:val="Heading3"/>
      </w:pPr>
      <w:r>
        <w:t>Tshwane University of Technology</w:t>
      </w:r>
    </w:p>
    <w:p w:rsidR="00B839C4" w:rsidRDefault="00B839C4" w:rsidP="00B839C4">
      <w:r>
        <w:rPr>
          <w:b/>
          <w:bCs/>
        </w:rPr>
        <w:t>National Diploma:</w:t>
      </w:r>
      <w:r>
        <w:t xml:space="preserve"> IT (Software development), IT (Intelligent Industrial Systems), IT (Multimedia), IT (Web and application development), Computer studies, IT (Technical applications)</w:t>
      </w:r>
      <w:r>
        <w:br/>
      </w:r>
      <w:r>
        <w:rPr>
          <w:b/>
          <w:bCs/>
        </w:rPr>
        <w:t>BTech:</w:t>
      </w:r>
      <w:r>
        <w:t xml:space="preserve"> IT (Software development), Computer Systems, IT (Intelligent Industrial Systems), IT (Multimedia), IT (Web and application development), Computer studies, IT (Technical applications), Professional practice in IT </w:t>
      </w:r>
    </w:p>
    <w:p w:rsidR="00B839C4" w:rsidRDefault="00B839C4" w:rsidP="00B839C4">
      <w:pPr>
        <w:pStyle w:val="Heading3"/>
      </w:pPr>
      <w:r>
        <w:t>University of Johannesburg</w:t>
      </w:r>
    </w:p>
    <w:p w:rsidR="00B839C4" w:rsidRDefault="00B839C4" w:rsidP="00B839C4">
      <w:r>
        <w:rPr>
          <w:b/>
          <w:bCs/>
        </w:rPr>
        <w:t>National Diploma:</w:t>
      </w:r>
      <w:r>
        <w:t xml:space="preserve"> Engineering (Computer Systems)</w:t>
      </w:r>
      <w:r>
        <w:br/>
      </w:r>
      <w:r>
        <w:rPr>
          <w:b/>
          <w:bCs/>
        </w:rPr>
        <w:t>BTech:</w:t>
      </w:r>
      <w:r>
        <w:t xml:space="preserve"> Engineering (Computer Systems) </w:t>
      </w:r>
    </w:p>
    <w:p w:rsidR="00B839C4" w:rsidRDefault="00B839C4" w:rsidP="00B839C4">
      <w:pPr>
        <w:pStyle w:val="Heading3"/>
      </w:pPr>
      <w:r>
        <w:t>Vaal University of Technology</w:t>
      </w:r>
    </w:p>
    <w:p w:rsidR="00B839C4" w:rsidRDefault="00B839C4" w:rsidP="00B839C4">
      <w:r>
        <w:rPr>
          <w:b/>
          <w:bCs/>
        </w:rPr>
        <w:t>National Diploma:</w:t>
      </w:r>
      <w:r>
        <w:t xml:space="preserve"> Information Technology</w:t>
      </w:r>
      <w:r>
        <w:br/>
      </w:r>
      <w:r>
        <w:rPr>
          <w:b/>
          <w:bCs/>
        </w:rPr>
        <w:t>BTech:</w:t>
      </w:r>
      <w:r>
        <w:t xml:space="preserve"> Information Technology </w:t>
      </w:r>
    </w:p>
    <w:p w:rsidR="00B839C4" w:rsidRPr="00410A54" w:rsidRDefault="00B839C4" w:rsidP="00B839C4">
      <w:pPr>
        <w:pStyle w:val="Heading2"/>
        <w:rPr>
          <w:rFonts w:ascii="Georgia" w:hAnsi="Georgia"/>
          <w:b w:val="0"/>
        </w:rPr>
      </w:pPr>
      <w:r w:rsidRPr="00410A54">
        <w:rPr>
          <w:rFonts w:ascii="Georgia" w:hAnsi="Georgia"/>
          <w:b w:val="0"/>
        </w:rPr>
        <w:t>Admission requirements</w:t>
      </w:r>
    </w:p>
    <w:p w:rsidR="00B839C4" w:rsidRDefault="00B839C4" w:rsidP="00B839C4">
      <w:r>
        <w:t xml:space="preserve">As admission requirements vary from one institution to another, find out what the specific requirements are by checking on the website and contacting the university if you have any queries.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B839C4" w:rsidRDefault="00B839C4" w:rsidP="00B839C4">
      <w:pPr>
        <w:numPr>
          <w:ilvl w:val="0"/>
          <w:numId w:val="9"/>
        </w:numPr>
        <w:spacing w:before="100" w:beforeAutospacing="1" w:after="100" w:afterAutospacing="1" w:line="240" w:lineRule="auto"/>
      </w:pPr>
      <w:r>
        <w:t>Manufacturing industries</w:t>
      </w:r>
    </w:p>
    <w:p w:rsidR="00B839C4" w:rsidRDefault="00B839C4" w:rsidP="00B839C4">
      <w:pPr>
        <w:numPr>
          <w:ilvl w:val="0"/>
          <w:numId w:val="9"/>
        </w:numPr>
        <w:spacing w:before="100" w:beforeAutospacing="1" w:after="100" w:afterAutospacing="1" w:line="240" w:lineRule="auto"/>
      </w:pPr>
      <w:r>
        <w:t>Medium size and large businesses and organizations</w:t>
      </w:r>
    </w:p>
    <w:p w:rsidR="00B839C4" w:rsidRDefault="00B839C4" w:rsidP="00B839C4">
      <w:pPr>
        <w:numPr>
          <w:ilvl w:val="0"/>
          <w:numId w:val="9"/>
        </w:numPr>
        <w:spacing w:before="100" w:beforeAutospacing="1" w:after="100" w:afterAutospacing="1" w:line="240" w:lineRule="auto"/>
      </w:pPr>
      <w:r>
        <w:t>Banks</w:t>
      </w:r>
    </w:p>
    <w:p w:rsidR="00B839C4" w:rsidRDefault="00E76B2C" w:rsidP="00B839C4">
      <w:pPr>
        <w:numPr>
          <w:ilvl w:val="0"/>
          <w:numId w:val="9"/>
        </w:numPr>
        <w:spacing w:before="100" w:beforeAutospacing="1" w:after="100" w:afterAutospacing="1" w:line="240" w:lineRule="auto"/>
      </w:pPr>
      <w:hyperlink r:id="rId17" w:tgtFrame="_blank" w:history="1">
        <w:r w:rsidR="00B839C4">
          <w:rPr>
            <w:rStyle w:val="Hyperlink"/>
          </w:rPr>
          <w:t>Eskom</w:t>
        </w:r>
      </w:hyperlink>
      <w:r w:rsidR="00B839C4">
        <w:rPr>
          <w:rStyle w:val="FootnoteReference"/>
        </w:rPr>
        <w:footnoteReference w:id="10"/>
      </w:r>
    </w:p>
    <w:p w:rsidR="00B839C4" w:rsidRDefault="00E76B2C" w:rsidP="00B839C4">
      <w:pPr>
        <w:numPr>
          <w:ilvl w:val="0"/>
          <w:numId w:val="9"/>
        </w:numPr>
        <w:spacing w:before="100" w:beforeAutospacing="1" w:after="100" w:afterAutospacing="1" w:line="240" w:lineRule="auto"/>
      </w:pPr>
      <w:hyperlink r:id="rId18" w:tgtFrame="_blank" w:history="1">
        <w:r w:rsidR="00B839C4">
          <w:rPr>
            <w:rStyle w:val="Hyperlink"/>
          </w:rPr>
          <w:t>Transnet</w:t>
        </w:r>
      </w:hyperlink>
      <w:r w:rsidR="00B839C4">
        <w:rPr>
          <w:rStyle w:val="FootnoteReference"/>
        </w:rPr>
        <w:footnoteReference w:id="11"/>
      </w:r>
    </w:p>
    <w:p w:rsidR="00B839C4" w:rsidRDefault="00E76B2C" w:rsidP="00B839C4">
      <w:pPr>
        <w:numPr>
          <w:ilvl w:val="0"/>
          <w:numId w:val="9"/>
        </w:numPr>
        <w:spacing w:before="100" w:beforeAutospacing="1" w:after="100" w:afterAutospacing="1" w:line="240" w:lineRule="auto"/>
      </w:pPr>
      <w:hyperlink r:id="rId19" w:tgtFrame="_blank" w:history="1">
        <w:r w:rsidR="00B839C4">
          <w:rPr>
            <w:rStyle w:val="Hyperlink"/>
          </w:rPr>
          <w:t>Sasol</w:t>
        </w:r>
      </w:hyperlink>
      <w:r w:rsidR="00B839C4">
        <w:rPr>
          <w:rStyle w:val="FootnoteReference"/>
        </w:rPr>
        <w:footnoteReference w:id="12"/>
      </w:r>
    </w:p>
    <w:p w:rsidR="00B839C4" w:rsidRDefault="00E76B2C" w:rsidP="00B839C4">
      <w:pPr>
        <w:numPr>
          <w:ilvl w:val="0"/>
          <w:numId w:val="9"/>
        </w:numPr>
        <w:spacing w:before="100" w:beforeAutospacing="1" w:after="100" w:afterAutospacing="1" w:line="240" w:lineRule="auto"/>
      </w:pPr>
      <w:hyperlink r:id="rId20" w:tgtFrame="_blank" w:history="1">
        <w:r w:rsidR="00B839C4">
          <w:rPr>
            <w:rStyle w:val="Hyperlink"/>
          </w:rPr>
          <w:t>Iscor</w:t>
        </w:r>
      </w:hyperlink>
      <w:r w:rsidR="00B839C4">
        <w:rPr>
          <w:rStyle w:val="FootnoteReference"/>
        </w:rPr>
        <w:footnoteReference w:id="13"/>
      </w:r>
    </w:p>
    <w:p w:rsidR="00B839C4" w:rsidRDefault="00E76B2C" w:rsidP="00B839C4">
      <w:pPr>
        <w:numPr>
          <w:ilvl w:val="0"/>
          <w:numId w:val="9"/>
        </w:numPr>
        <w:spacing w:before="100" w:beforeAutospacing="1" w:after="100" w:afterAutospacing="1" w:line="240" w:lineRule="auto"/>
      </w:pPr>
      <w:hyperlink r:id="rId21" w:tgtFrame="_blank" w:history="1">
        <w:r w:rsidR="00B839C4">
          <w:rPr>
            <w:rStyle w:val="Hyperlink"/>
          </w:rPr>
          <w:t>CSIR</w:t>
        </w:r>
      </w:hyperlink>
      <w:r w:rsidR="00B839C4">
        <w:rPr>
          <w:rStyle w:val="FootnoteReference"/>
        </w:rPr>
        <w:footnoteReference w:id="14"/>
      </w:r>
    </w:p>
    <w:p w:rsidR="00B839C4" w:rsidRDefault="00E76B2C" w:rsidP="00B839C4">
      <w:pPr>
        <w:numPr>
          <w:ilvl w:val="0"/>
          <w:numId w:val="9"/>
        </w:numPr>
        <w:spacing w:before="100" w:beforeAutospacing="1" w:after="100" w:afterAutospacing="1" w:line="240" w:lineRule="auto"/>
      </w:pPr>
      <w:hyperlink r:id="rId22" w:tgtFrame="_blank" w:history="1">
        <w:r w:rsidR="00B839C4">
          <w:rPr>
            <w:rStyle w:val="Hyperlink"/>
          </w:rPr>
          <w:t>SANDF</w:t>
        </w:r>
      </w:hyperlink>
      <w:r w:rsidR="00B839C4">
        <w:rPr>
          <w:rStyle w:val="FootnoteReference"/>
        </w:rPr>
        <w:footnoteReference w:id="15"/>
      </w:r>
    </w:p>
    <w:p w:rsidR="00B839C4" w:rsidRDefault="00B839C4" w:rsidP="00B839C4">
      <w:pPr>
        <w:numPr>
          <w:ilvl w:val="0"/>
          <w:numId w:val="9"/>
        </w:numPr>
        <w:spacing w:before="100" w:beforeAutospacing="1" w:after="100" w:afterAutospacing="1" w:line="240" w:lineRule="auto"/>
      </w:pPr>
      <w:r>
        <w:t>Mines</w:t>
      </w:r>
    </w:p>
    <w:p w:rsidR="00B839C4" w:rsidRDefault="00B839C4" w:rsidP="00B839C4">
      <w:pPr>
        <w:numPr>
          <w:ilvl w:val="0"/>
          <w:numId w:val="9"/>
        </w:numPr>
        <w:spacing w:before="100" w:beforeAutospacing="1" w:after="100" w:afterAutospacing="1" w:line="240" w:lineRule="auto"/>
      </w:pPr>
      <w:r>
        <w:t>Educational institutions</w:t>
      </w:r>
    </w:p>
    <w:p w:rsidR="00B839C4" w:rsidRDefault="00B839C4" w:rsidP="00B839C4">
      <w:pPr>
        <w:numPr>
          <w:ilvl w:val="0"/>
          <w:numId w:val="9"/>
        </w:numPr>
        <w:spacing w:before="100" w:beforeAutospacing="1" w:after="100" w:afterAutospacing="1" w:line="240" w:lineRule="auto"/>
      </w:pPr>
      <w:r>
        <w:t>ICT consulting firms</w:t>
      </w:r>
    </w:p>
    <w:p w:rsidR="00B839C4" w:rsidRDefault="00410A54" w:rsidP="00DB1D65">
      <w:pPr>
        <w:spacing w:after="0"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DB1D65" w:rsidRPr="00DB1D65">
        <w:rPr>
          <w:rFonts w:eastAsia="Times New Roman" w:cs="Times New Roman"/>
          <w:b/>
          <w:sz w:val="40"/>
          <w:szCs w:val="40"/>
          <w:lang w:eastAsia="en-ZA"/>
        </w:rPr>
        <w:t>Find out more</w:t>
      </w:r>
    </w:p>
    <w:p w:rsidR="00B839C4" w:rsidRDefault="00410A54" w:rsidP="00B839C4">
      <w:r>
        <w:br/>
      </w:r>
      <w:r w:rsidR="00B839C4">
        <w:t>Find out more about IT, bursaries and jobs:</w:t>
      </w:r>
    </w:p>
    <w:p w:rsidR="00B839C4" w:rsidRDefault="00B839C4" w:rsidP="00B839C4">
      <w:pPr>
        <w:numPr>
          <w:ilvl w:val="0"/>
          <w:numId w:val="10"/>
        </w:numPr>
        <w:spacing w:before="100" w:beforeAutospacing="1" w:after="100" w:afterAutospacing="1" w:line="240" w:lineRule="auto"/>
      </w:pPr>
      <w:r>
        <w:t>Find out more about Information Communication Technology and some of the opportunities available as well as useful websites where you can improve your knowledge of programming and associated career in the industry:</w:t>
      </w:r>
    </w:p>
    <w:p w:rsidR="00B839C4" w:rsidRDefault="00E76B2C" w:rsidP="00B839C4">
      <w:pPr>
        <w:numPr>
          <w:ilvl w:val="0"/>
          <w:numId w:val="10"/>
        </w:numPr>
        <w:spacing w:before="100" w:beforeAutospacing="1" w:after="100" w:afterAutospacing="1" w:line="240" w:lineRule="auto"/>
      </w:pPr>
      <w:hyperlink r:id="rId23" w:tgtFrame="_blank" w:history="1">
        <w:r w:rsidR="00B839C4">
          <w:rPr>
            <w:rStyle w:val="Hyperlink"/>
          </w:rPr>
          <w:t>Rigalion</w:t>
        </w:r>
      </w:hyperlink>
      <w:r w:rsidR="00B839C4">
        <w:t xml:space="preserve"> is a SAP consulting company that runs a Graduate Recruitment Programme with programming in ABAP and Java as one of the possibilities.</w:t>
      </w:r>
    </w:p>
    <w:p w:rsidR="00B839C4" w:rsidRDefault="00E76B2C" w:rsidP="00B839C4">
      <w:pPr>
        <w:numPr>
          <w:ilvl w:val="0"/>
          <w:numId w:val="10"/>
        </w:numPr>
        <w:spacing w:before="100" w:beforeAutospacing="1" w:after="100" w:afterAutospacing="1" w:line="240" w:lineRule="auto"/>
      </w:pPr>
      <w:hyperlink r:id="rId24" w:tgtFrame="_blank" w:history="1">
        <w:r w:rsidR="00B839C4">
          <w:rPr>
            <w:rStyle w:val="Hyperlink"/>
          </w:rPr>
          <w:t>Useful overviews on careers in computing</w:t>
        </w:r>
      </w:hyperlink>
      <w:r w:rsidR="00B839C4">
        <w:rPr>
          <w:rStyle w:val="FootnoteReference"/>
        </w:rPr>
        <w:footnoteReference w:id="16"/>
      </w:r>
    </w:p>
    <w:p w:rsidR="00B839C4" w:rsidRDefault="00E76B2C" w:rsidP="00B839C4">
      <w:pPr>
        <w:numPr>
          <w:ilvl w:val="0"/>
          <w:numId w:val="10"/>
        </w:numPr>
        <w:spacing w:before="100" w:beforeAutospacing="1" w:after="100" w:afterAutospacing="1" w:line="240" w:lineRule="auto"/>
      </w:pPr>
      <w:hyperlink r:id="rId25" w:tgtFrame="_blank" w:history="1">
        <w:r w:rsidR="00B839C4">
          <w:rPr>
            <w:rStyle w:val="Hyperlink"/>
          </w:rPr>
          <w:t>Explains what programming involves</w:t>
        </w:r>
      </w:hyperlink>
      <w:r w:rsidR="00B839C4">
        <w:rPr>
          <w:rStyle w:val="FootnoteReference"/>
        </w:rPr>
        <w:footnoteReference w:id="17"/>
      </w:r>
    </w:p>
    <w:p w:rsidR="00B839C4" w:rsidRDefault="00E76B2C" w:rsidP="00B839C4">
      <w:pPr>
        <w:numPr>
          <w:ilvl w:val="0"/>
          <w:numId w:val="10"/>
        </w:numPr>
        <w:spacing w:before="100" w:beforeAutospacing="1" w:after="100" w:afterAutospacing="1" w:line="240" w:lineRule="auto"/>
      </w:pPr>
      <w:hyperlink r:id="rId26" w:tgtFrame="_blank" w:history="1">
        <w:r w:rsidR="00B839C4">
          <w:rPr>
            <w:rStyle w:val="Hyperlink"/>
          </w:rPr>
          <w:t>Useful information about programming and web page development</w:t>
        </w:r>
      </w:hyperlink>
      <w:r w:rsidR="00B839C4">
        <w:rPr>
          <w:rStyle w:val="FootnoteReference"/>
        </w:rPr>
        <w:footnoteReference w:id="18"/>
      </w:r>
      <w:r w:rsidR="00B839C4">
        <w:t>, a related option</w:t>
      </w:r>
    </w:p>
    <w:p w:rsidR="00B839C4" w:rsidRDefault="00E76B2C" w:rsidP="00B839C4">
      <w:pPr>
        <w:numPr>
          <w:ilvl w:val="0"/>
          <w:numId w:val="10"/>
        </w:numPr>
        <w:spacing w:before="100" w:beforeAutospacing="1" w:after="100" w:afterAutospacing="1" w:line="240" w:lineRule="auto"/>
      </w:pPr>
      <w:hyperlink r:id="rId27" w:tgtFrame="_blank" w:history="1">
        <w:r w:rsidR="00B839C4">
          <w:rPr>
            <w:rStyle w:val="Hyperlink"/>
          </w:rPr>
          <w:t>An article that outlines what object-oriented programming is and identifies some of its benefits</w:t>
        </w:r>
      </w:hyperlink>
      <w:r w:rsidR="00887857">
        <w:rPr>
          <w:rStyle w:val="FootnoteReference"/>
        </w:rPr>
        <w:footnoteReference w:id="19"/>
      </w:r>
    </w:p>
    <w:p w:rsidR="00B839C4" w:rsidRPr="00410A54" w:rsidRDefault="00E76B2C" w:rsidP="00921389">
      <w:pPr>
        <w:numPr>
          <w:ilvl w:val="0"/>
          <w:numId w:val="10"/>
        </w:numPr>
        <w:spacing w:before="100" w:beforeAutospacing="1" w:after="100" w:afterAutospacing="1" w:line="240" w:lineRule="auto"/>
      </w:pPr>
      <w:hyperlink r:id="rId28" w:tgtFrame="_blank" w:history="1">
        <w:r w:rsidR="00B839C4">
          <w:rPr>
            <w:rStyle w:val="Hyperlink"/>
          </w:rPr>
          <w:t>A news item about a newly launched academy to boost ICT skills in the country</w:t>
        </w:r>
        <w:r w:rsidR="00887857">
          <w:rPr>
            <w:rStyle w:val="FootnoteReference"/>
            <w:color w:val="0000FF"/>
            <w:u w:val="single"/>
          </w:rPr>
          <w:footnoteReference w:id="20"/>
        </w:r>
        <w:r w:rsidR="00B839C4">
          <w:rPr>
            <w:rStyle w:val="Hyperlink"/>
          </w:rPr>
          <w:t>.</w:t>
        </w:r>
      </w:hyperlink>
      <w:r w:rsidR="00B839C4">
        <w:t xml:space="preserve"> The ISETT Seta is working with the government to back this project.</w:t>
      </w:r>
    </w:p>
    <w:p w:rsidR="00887857" w:rsidRDefault="00887857">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410A54"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887857" w:rsidRPr="00887857" w:rsidRDefault="00887857" w:rsidP="00887857">
      <w:pPr>
        <w:rPr>
          <w:lang w:eastAsia="en-ZA"/>
        </w:rPr>
      </w:pPr>
      <w:r w:rsidRPr="00887857">
        <w:rPr>
          <w:lang w:eastAsia="en-ZA"/>
        </w:rPr>
        <w:t>This quick quiz can help you to identify whether you are suited for this occupation.</w:t>
      </w:r>
    </w:p>
    <w:tbl>
      <w:tblPr>
        <w:tblW w:w="5302"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581"/>
        <w:gridCol w:w="1559"/>
        <w:gridCol w:w="1558"/>
      </w:tblGrid>
      <w:tr w:rsidR="00887857" w:rsidRPr="00887857" w:rsidTr="00887857">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b/>
                <w:bCs/>
                <w:lang w:eastAsia="en-ZA"/>
              </w:rPr>
              <w:t xml:space="preserve">Quiz </w:t>
            </w:r>
          </w:p>
        </w:tc>
        <w:tc>
          <w:tcPr>
            <w:tcW w:w="1559"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b/>
                <w:bCs/>
                <w:lang w:eastAsia="en-ZA"/>
              </w:rPr>
              <w:t xml:space="preserve">Yes </w:t>
            </w:r>
          </w:p>
        </w:tc>
        <w:tc>
          <w:tcPr>
            <w:tcW w:w="1558"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b/>
                <w:bCs/>
                <w:lang w:eastAsia="en-ZA"/>
              </w:rPr>
              <w:t xml:space="preserve">No </w:t>
            </w:r>
          </w:p>
        </w:tc>
      </w:tr>
      <w:tr w:rsidR="00887857" w:rsidRPr="00887857" w:rsidTr="00887857">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lang w:eastAsia="en-ZA"/>
              </w:rPr>
              <w:t>Do you enjoy detailed work?</w:t>
            </w:r>
          </w:p>
        </w:tc>
        <w:tc>
          <w:tcPr>
            <w:tcW w:w="1559"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lang w:eastAsia="en-ZA"/>
              </w:rPr>
              <w:t> </w:t>
            </w:r>
          </w:p>
        </w:tc>
      </w:tr>
      <w:tr w:rsidR="00887857" w:rsidRPr="00887857" w:rsidTr="00887857">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lang w:eastAsia="en-ZA"/>
              </w:rPr>
              <w:t>Are you good at solving problems and interested in continually working out fresh solutions?</w:t>
            </w:r>
          </w:p>
        </w:tc>
        <w:tc>
          <w:tcPr>
            <w:tcW w:w="1559"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lang w:eastAsia="en-ZA"/>
              </w:rPr>
              <w:t> </w:t>
            </w:r>
          </w:p>
        </w:tc>
      </w:tr>
      <w:tr w:rsidR="00887857" w:rsidRPr="00887857" w:rsidTr="00887857">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lang w:eastAsia="en-ZA"/>
              </w:rPr>
              <w:t>Do you have perseverance and stick with a problem until you have solved it?</w:t>
            </w:r>
          </w:p>
        </w:tc>
        <w:tc>
          <w:tcPr>
            <w:tcW w:w="1559"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lang w:eastAsia="en-ZA"/>
              </w:rPr>
              <w:t> </w:t>
            </w:r>
          </w:p>
        </w:tc>
      </w:tr>
      <w:tr w:rsidR="00887857" w:rsidRPr="00887857" w:rsidTr="00887857">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lang w:eastAsia="en-ZA"/>
              </w:rPr>
              <w:t>Do you have a very systematic way of working?</w:t>
            </w:r>
          </w:p>
        </w:tc>
        <w:tc>
          <w:tcPr>
            <w:tcW w:w="1559"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lang w:eastAsia="en-ZA"/>
              </w:rPr>
              <w:t> </w:t>
            </w:r>
          </w:p>
        </w:tc>
      </w:tr>
      <w:tr w:rsidR="00887857" w:rsidRPr="00887857" w:rsidTr="00887857">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lang w:eastAsia="en-ZA"/>
              </w:rPr>
              <w:t>Do you have lots of patience?</w:t>
            </w:r>
          </w:p>
        </w:tc>
        <w:tc>
          <w:tcPr>
            <w:tcW w:w="1559"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lang w:eastAsia="en-ZA"/>
              </w:rPr>
              <w:t> </w:t>
            </w:r>
          </w:p>
        </w:tc>
      </w:tr>
      <w:tr w:rsidR="00887857" w:rsidRPr="00887857" w:rsidTr="00887857">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lang w:eastAsia="en-ZA"/>
              </w:rPr>
              <w:t>Are you able to look at things from different points of view?</w:t>
            </w:r>
          </w:p>
        </w:tc>
        <w:tc>
          <w:tcPr>
            <w:tcW w:w="1559"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lang w:eastAsia="en-ZA"/>
              </w:rPr>
              <w:t> </w:t>
            </w:r>
          </w:p>
        </w:tc>
      </w:tr>
      <w:tr w:rsidR="00887857" w:rsidRPr="00887857" w:rsidTr="00887857">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lang w:eastAsia="en-ZA"/>
              </w:rPr>
              <w:t>Do you enjoy finding different ways of doing things?</w:t>
            </w:r>
          </w:p>
        </w:tc>
        <w:tc>
          <w:tcPr>
            <w:tcW w:w="1559"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lang w:eastAsia="en-ZA"/>
              </w:rPr>
              <w:t> </w:t>
            </w:r>
          </w:p>
        </w:tc>
      </w:tr>
      <w:tr w:rsidR="00887857" w:rsidRPr="00887857" w:rsidTr="00887857">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lang w:eastAsia="en-ZA"/>
              </w:rPr>
              <w:t>Can you handle working under pressure?</w:t>
            </w:r>
          </w:p>
        </w:tc>
        <w:tc>
          <w:tcPr>
            <w:tcW w:w="1559"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lang w:eastAsia="en-ZA"/>
              </w:rPr>
              <w:t> </w:t>
            </w:r>
          </w:p>
        </w:tc>
      </w:tr>
      <w:tr w:rsidR="00887857" w:rsidRPr="00887857" w:rsidTr="00887857">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lang w:eastAsia="en-ZA"/>
              </w:rPr>
              <w:t>Are you able to work well with others?</w:t>
            </w:r>
          </w:p>
        </w:tc>
        <w:tc>
          <w:tcPr>
            <w:tcW w:w="1559"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lang w:eastAsia="en-ZA"/>
              </w:rPr>
              <w:t> </w:t>
            </w:r>
          </w:p>
        </w:tc>
      </w:tr>
      <w:tr w:rsidR="00887857" w:rsidRPr="00887857" w:rsidTr="00887857">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lang w:eastAsia="en-ZA"/>
              </w:rPr>
              <w:t>Do you find it easy to work carefully and accurately?</w:t>
            </w:r>
          </w:p>
        </w:tc>
        <w:tc>
          <w:tcPr>
            <w:tcW w:w="1559"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887857" w:rsidRPr="00887857" w:rsidRDefault="00887857" w:rsidP="00887857">
            <w:pPr>
              <w:rPr>
                <w:lang w:eastAsia="en-ZA"/>
              </w:rPr>
            </w:pPr>
            <w:r w:rsidRPr="00887857">
              <w:rPr>
                <w:lang w:eastAsia="en-ZA"/>
              </w:rPr>
              <w:t> </w:t>
            </w:r>
          </w:p>
        </w:tc>
      </w:tr>
    </w:tbl>
    <w:p w:rsidR="00887857" w:rsidRPr="00887857" w:rsidRDefault="00410A54" w:rsidP="00887857">
      <w:pPr>
        <w:rPr>
          <w:lang w:eastAsia="en-ZA"/>
        </w:rPr>
      </w:pPr>
      <w:r>
        <w:rPr>
          <w:lang w:eastAsia="en-ZA"/>
        </w:rPr>
        <w:br/>
      </w:r>
      <w:r w:rsidR="00887857" w:rsidRPr="00887857">
        <w:rPr>
          <w:lang w:eastAsia="en-ZA"/>
        </w:rPr>
        <w:t>If you have mainly yes answers it may be an indication that this is an occupation to consider.</w:t>
      </w:r>
    </w:p>
    <w:p w:rsidR="00921389" w:rsidRPr="00DB1D65" w:rsidRDefault="00921389" w:rsidP="00887857"/>
    <w:sectPr w:rsidR="00921389" w:rsidRPr="00DB1D65" w:rsidSect="008F494D">
      <w:headerReference w:type="default" r:id="rId29"/>
      <w:footerReference w:type="default" r:id="rId3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1F0C" w:rsidRDefault="00D71F0C" w:rsidP="00DB1D65">
      <w:pPr>
        <w:spacing w:after="0" w:line="240" w:lineRule="auto"/>
      </w:pPr>
      <w:r>
        <w:separator/>
      </w:r>
    </w:p>
  </w:endnote>
  <w:endnote w:type="continuationSeparator" w:id="0">
    <w:p w:rsidR="00D71F0C" w:rsidRDefault="00D71F0C"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1F0C" w:rsidRDefault="00D71F0C" w:rsidP="00DB1D65">
      <w:pPr>
        <w:spacing w:after="0" w:line="240" w:lineRule="auto"/>
      </w:pPr>
      <w:r>
        <w:separator/>
      </w:r>
    </w:p>
  </w:footnote>
  <w:footnote w:type="continuationSeparator" w:id="0">
    <w:p w:rsidR="00D71F0C" w:rsidRDefault="00D71F0C" w:rsidP="00DB1D65">
      <w:pPr>
        <w:spacing w:after="0" w:line="240" w:lineRule="auto"/>
      </w:pPr>
      <w:r>
        <w:continuationSeparator/>
      </w:r>
    </w:p>
  </w:footnote>
  <w:footnote w:id="1">
    <w:p w:rsidR="00B839C4" w:rsidRPr="00B839C4" w:rsidRDefault="00B839C4">
      <w:pPr>
        <w:pStyle w:val="FootnoteText"/>
        <w:rPr>
          <w:sz w:val="16"/>
          <w:szCs w:val="16"/>
        </w:rPr>
      </w:pPr>
      <w:r w:rsidRPr="00B839C4">
        <w:rPr>
          <w:rStyle w:val="FootnoteReference"/>
          <w:sz w:val="16"/>
          <w:szCs w:val="16"/>
        </w:rPr>
        <w:footnoteRef/>
      </w:r>
      <w:r w:rsidRPr="00B839C4">
        <w:rPr>
          <w:sz w:val="16"/>
          <w:szCs w:val="16"/>
        </w:rPr>
        <w:t xml:space="preserve"> http://www.puk.ac.za/fakulteite/ing/electrical/index_e.html</w:t>
      </w:r>
    </w:p>
  </w:footnote>
  <w:footnote w:id="2">
    <w:p w:rsidR="00B839C4" w:rsidRPr="00B839C4" w:rsidRDefault="00B839C4">
      <w:pPr>
        <w:pStyle w:val="FootnoteText"/>
        <w:rPr>
          <w:sz w:val="16"/>
          <w:szCs w:val="16"/>
        </w:rPr>
      </w:pPr>
      <w:r w:rsidRPr="00B839C4">
        <w:rPr>
          <w:rStyle w:val="FootnoteReference"/>
          <w:sz w:val="16"/>
          <w:szCs w:val="16"/>
        </w:rPr>
        <w:footnoteRef/>
      </w:r>
      <w:r w:rsidRPr="00B839C4">
        <w:rPr>
          <w:sz w:val="16"/>
          <w:szCs w:val="16"/>
        </w:rPr>
        <w:t xml:space="preserve"> http://www.uj.ac.za/Default.aspx?alias=www.uj.ac.za/compengineer</w:t>
      </w:r>
    </w:p>
  </w:footnote>
  <w:footnote w:id="3">
    <w:p w:rsidR="00B839C4" w:rsidRPr="00B839C4" w:rsidRDefault="00B839C4">
      <w:pPr>
        <w:pStyle w:val="FootnoteText"/>
        <w:rPr>
          <w:sz w:val="16"/>
          <w:szCs w:val="16"/>
        </w:rPr>
      </w:pPr>
      <w:r w:rsidRPr="00B839C4">
        <w:rPr>
          <w:rStyle w:val="FootnoteReference"/>
          <w:sz w:val="16"/>
          <w:szCs w:val="16"/>
        </w:rPr>
        <w:footnoteRef/>
      </w:r>
      <w:r w:rsidRPr="00B839C4">
        <w:rPr>
          <w:sz w:val="16"/>
          <w:szCs w:val="16"/>
        </w:rPr>
        <w:t xml:space="preserve"> http://www.cs.up.ac.za/prospective/undergrad</w:t>
      </w:r>
    </w:p>
  </w:footnote>
  <w:footnote w:id="4">
    <w:p w:rsidR="00B839C4" w:rsidRPr="00B839C4" w:rsidRDefault="00B839C4">
      <w:pPr>
        <w:pStyle w:val="FootnoteText"/>
        <w:rPr>
          <w:sz w:val="16"/>
          <w:szCs w:val="16"/>
        </w:rPr>
      </w:pPr>
      <w:r w:rsidRPr="00B839C4">
        <w:rPr>
          <w:rStyle w:val="FootnoteReference"/>
          <w:sz w:val="16"/>
          <w:szCs w:val="16"/>
        </w:rPr>
        <w:footnoteRef/>
      </w:r>
      <w:r w:rsidRPr="00B839C4">
        <w:rPr>
          <w:sz w:val="16"/>
          <w:szCs w:val="16"/>
        </w:rPr>
        <w:t xml:space="preserve"> http://www.cs.wits.ac.za/</w:t>
      </w:r>
    </w:p>
  </w:footnote>
  <w:footnote w:id="5">
    <w:p w:rsidR="00B839C4" w:rsidRPr="00B839C4" w:rsidRDefault="00B839C4">
      <w:pPr>
        <w:pStyle w:val="FootnoteText"/>
        <w:rPr>
          <w:sz w:val="16"/>
          <w:szCs w:val="16"/>
        </w:rPr>
      </w:pPr>
      <w:r w:rsidRPr="00B839C4">
        <w:rPr>
          <w:rStyle w:val="FootnoteReference"/>
          <w:sz w:val="16"/>
          <w:szCs w:val="16"/>
        </w:rPr>
        <w:footnoteRef/>
      </w:r>
      <w:r w:rsidRPr="00B839C4">
        <w:rPr>
          <w:sz w:val="16"/>
          <w:szCs w:val="16"/>
        </w:rPr>
        <w:t xml:space="preserve"> http://www.univen.ac.za/math_natural_sciences/computer.html</w:t>
      </w:r>
    </w:p>
  </w:footnote>
  <w:footnote w:id="6">
    <w:p w:rsidR="00B839C4" w:rsidRDefault="00B839C4">
      <w:pPr>
        <w:pStyle w:val="FootnoteText"/>
      </w:pPr>
      <w:r w:rsidRPr="00B839C4">
        <w:rPr>
          <w:rStyle w:val="FootnoteReference"/>
          <w:sz w:val="16"/>
          <w:szCs w:val="16"/>
        </w:rPr>
        <w:footnoteRef/>
      </w:r>
      <w:r w:rsidRPr="00B839C4">
        <w:rPr>
          <w:sz w:val="16"/>
          <w:szCs w:val="16"/>
        </w:rPr>
        <w:t xml:space="preserve"> http://brochure.unisa.ac.za/brochure/showprev.aspx?d=l_4_0_2&amp;f=p_02089ISE</w:t>
      </w:r>
    </w:p>
  </w:footnote>
  <w:footnote w:id="7">
    <w:p w:rsidR="00B839C4" w:rsidRPr="00B839C4" w:rsidRDefault="00B839C4">
      <w:pPr>
        <w:pStyle w:val="FootnoteText"/>
        <w:rPr>
          <w:sz w:val="16"/>
          <w:szCs w:val="16"/>
        </w:rPr>
      </w:pPr>
      <w:r w:rsidRPr="00B839C4">
        <w:rPr>
          <w:rStyle w:val="FootnoteReference"/>
          <w:sz w:val="16"/>
          <w:szCs w:val="16"/>
        </w:rPr>
        <w:footnoteRef/>
      </w:r>
      <w:r w:rsidRPr="00B839C4">
        <w:rPr>
          <w:sz w:val="16"/>
          <w:szCs w:val="16"/>
        </w:rPr>
        <w:t xml:space="preserve"> http://www.tut.ac.za/Students/facultiesdepartments/informationcommunicationtech/departments/Documents/comp_networks.pdf</w:t>
      </w:r>
    </w:p>
  </w:footnote>
  <w:footnote w:id="8">
    <w:p w:rsidR="00B839C4" w:rsidRPr="00B839C4" w:rsidRDefault="00B839C4">
      <w:pPr>
        <w:pStyle w:val="FootnoteText"/>
        <w:rPr>
          <w:sz w:val="16"/>
          <w:szCs w:val="16"/>
        </w:rPr>
      </w:pPr>
      <w:r w:rsidRPr="00B839C4">
        <w:rPr>
          <w:rStyle w:val="FootnoteReference"/>
          <w:sz w:val="16"/>
          <w:szCs w:val="16"/>
        </w:rPr>
        <w:footnoteRef/>
      </w:r>
      <w:r w:rsidRPr="00B839C4">
        <w:rPr>
          <w:sz w:val="16"/>
          <w:szCs w:val="16"/>
        </w:rPr>
        <w:t xml:space="preserve"> http://www.uj.ac.za/Default.aspx?alias=www.uj.ac.za/compengineer</w:t>
      </w:r>
    </w:p>
  </w:footnote>
  <w:footnote w:id="9">
    <w:p w:rsidR="00B839C4" w:rsidRDefault="00B839C4">
      <w:pPr>
        <w:pStyle w:val="FootnoteText"/>
      </w:pPr>
      <w:r w:rsidRPr="00B839C4">
        <w:rPr>
          <w:rStyle w:val="FootnoteReference"/>
          <w:sz w:val="16"/>
          <w:szCs w:val="16"/>
        </w:rPr>
        <w:footnoteRef/>
      </w:r>
      <w:r w:rsidRPr="00B839C4">
        <w:rPr>
          <w:sz w:val="16"/>
          <w:szCs w:val="16"/>
        </w:rPr>
        <w:t xml:space="preserve"> http://www.vut.ac.za/new/index.php?option=com_content&amp;view=article&amp;id=47&amp;Itemid=693</w:t>
      </w:r>
    </w:p>
  </w:footnote>
  <w:footnote w:id="10">
    <w:p w:rsidR="00B839C4" w:rsidRPr="00B839C4" w:rsidRDefault="00B839C4">
      <w:pPr>
        <w:pStyle w:val="FootnoteText"/>
        <w:rPr>
          <w:sz w:val="16"/>
          <w:szCs w:val="16"/>
        </w:rPr>
      </w:pPr>
      <w:r w:rsidRPr="00B839C4">
        <w:rPr>
          <w:rStyle w:val="FootnoteReference"/>
          <w:sz w:val="16"/>
          <w:szCs w:val="16"/>
        </w:rPr>
        <w:footnoteRef/>
      </w:r>
      <w:r w:rsidRPr="00B839C4">
        <w:rPr>
          <w:sz w:val="16"/>
          <w:szCs w:val="16"/>
        </w:rPr>
        <w:t xml:space="preserve"> http://www.eskom.co.za/</w:t>
      </w:r>
    </w:p>
  </w:footnote>
  <w:footnote w:id="11">
    <w:p w:rsidR="00B839C4" w:rsidRPr="00B839C4" w:rsidRDefault="00B839C4">
      <w:pPr>
        <w:pStyle w:val="FootnoteText"/>
        <w:rPr>
          <w:sz w:val="16"/>
          <w:szCs w:val="16"/>
        </w:rPr>
      </w:pPr>
      <w:r w:rsidRPr="00B839C4">
        <w:rPr>
          <w:rStyle w:val="FootnoteReference"/>
          <w:sz w:val="16"/>
          <w:szCs w:val="16"/>
        </w:rPr>
        <w:footnoteRef/>
      </w:r>
      <w:r w:rsidRPr="00B839C4">
        <w:rPr>
          <w:sz w:val="16"/>
          <w:szCs w:val="16"/>
        </w:rPr>
        <w:t xml:space="preserve"> http://www.transnet.co.za/</w:t>
      </w:r>
    </w:p>
  </w:footnote>
  <w:footnote w:id="12">
    <w:p w:rsidR="00B839C4" w:rsidRPr="00B839C4" w:rsidRDefault="00B839C4">
      <w:pPr>
        <w:pStyle w:val="FootnoteText"/>
        <w:rPr>
          <w:sz w:val="16"/>
          <w:szCs w:val="16"/>
        </w:rPr>
      </w:pPr>
      <w:r w:rsidRPr="00B839C4">
        <w:rPr>
          <w:rStyle w:val="FootnoteReference"/>
          <w:sz w:val="16"/>
          <w:szCs w:val="16"/>
        </w:rPr>
        <w:footnoteRef/>
      </w:r>
      <w:r w:rsidRPr="00B839C4">
        <w:rPr>
          <w:sz w:val="16"/>
          <w:szCs w:val="16"/>
        </w:rPr>
        <w:t xml:space="preserve"> http://www.sasol.co.za/</w:t>
      </w:r>
    </w:p>
  </w:footnote>
  <w:footnote w:id="13">
    <w:p w:rsidR="00B839C4" w:rsidRPr="00B839C4" w:rsidRDefault="00B839C4">
      <w:pPr>
        <w:pStyle w:val="FootnoteText"/>
        <w:rPr>
          <w:sz w:val="16"/>
          <w:szCs w:val="16"/>
        </w:rPr>
      </w:pPr>
      <w:r w:rsidRPr="00B839C4">
        <w:rPr>
          <w:rStyle w:val="FootnoteReference"/>
          <w:sz w:val="16"/>
          <w:szCs w:val="16"/>
        </w:rPr>
        <w:footnoteRef/>
      </w:r>
      <w:r w:rsidRPr="00B839C4">
        <w:rPr>
          <w:sz w:val="16"/>
          <w:szCs w:val="16"/>
        </w:rPr>
        <w:t xml:space="preserve"> http://www.iscor.co.za/</w:t>
      </w:r>
    </w:p>
  </w:footnote>
  <w:footnote w:id="14">
    <w:p w:rsidR="00B839C4" w:rsidRPr="00B839C4" w:rsidRDefault="00B839C4">
      <w:pPr>
        <w:pStyle w:val="FootnoteText"/>
        <w:rPr>
          <w:sz w:val="16"/>
          <w:szCs w:val="16"/>
        </w:rPr>
      </w:pPr>
      <w:r w:rsidRPr="00B839C4">
        <w:rPr>
          <w:rStyle w:val="FootnoteReference"/>
          <w:sz w:val="16"/>
          <w:szCs w:val="16"/>
        </w:rPr>
        <w:footnoteRef/>
      </w:r>
      <w:r w:rsidRPr="00B839C4">
        <w:rPr>
          <w:sz w:val="16"/>
          <w:szCs w:val="16"/>
        </w:rPr>
        <w:t xml:space="preserve"> http://www.csir.co.za/</w:t>
      </w:r>
    </w:p>
  </w:footnote>
  <w:footnote w:id="15">
    <w:p w:rsidR="00B839C4" w:rsidRDefault="00B839C4">
      <w:pPr>
        <w:pStyle w:val="FootnoteText"/>
      </w:pPr>
      <w:r w:rsidRPr="00B839C4">
        <w:rPr>
          <w:rStyle w:val="FootnoteReference"/>
          <w:sz w:val="16"/>
          <w:szCs w:val="16"/>
        </w:rPr>
        <w:footnoteRef/>
      </w:r>
      <w:r w:rsidRPr="00B839C4">
        <w:rPr>
          <w:sz w:val="16"/>
          <w:szCs w:val="16"/>
        </w:rPr>
        <w:t xml:space="preserve"> http://www.dod.mil.za/</w:t>
      </w:r>
    </w:p>
  </w:footnote>
  <w:footnote w:id="16">
    <w:p w:rsidR="00B839C4" w:rsidRPr="00887857" w:rsidRDefault="00B839C4">
      <w:pPr>
        <w:pStyle w:val="FootnoteText"/>
        <w:rPr>
          <w:sz w:val="16"/>
          <w:szCs w:val="16"/>
        </w:rPr>
      </w:pPr>
      <w:r w:rsidRPr="00887857">
        <w:rPr>
          <w:rStyle w:val="FootnoteReference"/>
          <w:sz w:val="16"/>
          <w:szCs w:val="16"/>
        </w:rPr>
        <w:footnoteRef/>
      </w:r>
      <w:r w:rsidRPr="00887857">
        <w:rPr>
          <w:sz w:val="16"/>
          <w:szCs w:val="16"/>
        </w:rPr>
        <w:t xml:space="preserve"> http://www.careeroverview.com/computer-careers.html</w:t>
      </w:r>
    </w:p>
  </w:footnote>
  <w:footnote w:id="17">
    <w:p w:rsidR="00B839C4" w:rsidRPr="00887857" w:rsidRDefault="00B839C4">
      <w:pPr>
        <w:pStyle w:val="FootnoteText"/>
        <w:rPr>
          <w:sz w:val="16"/>
          <w:szCs w:val="16"/>
        </w:rPr>
      </w:pPr>
      <w:r w:rsidRPr="00887857">
        <w:rPr>
          <w:rStyle w:val="FootnoteReference"/>
          <w:sz w:val="16"/>
          <w:szCs w:val="16"/>
        </w:rPr>
        <w:footnoteRef/>
      </w:r>
      <w:r w:rsidRPr="00887857">
        <w:rPr>
          <w:sz w:val="16"/>
          <w:szCs w:val="16"/>
        </w:rPr>
        <w:t xml:space="preserve"> http://www.wisegeek.com/what-does-a-computer-programmer-do.htm</w:t>
      </w:r>
    </w:p>
  </w:footnote>
  <w:footnote w:id="18">
    <w:p w:rsidR="00B839C4" w:rsidRPr="00887857" w:rsidRDefault="00B839C4">
      <w:pPr>
        <w:pStyle w:val="FootnoteText"/>
        <w:rPr>
          <w:sz w:val="16"/>
          <w:szCs w:val="16"/>
        </w:rPr>
      </w:pPr>
      <w:r w:rsidRPr="00887857">
        <w:rPr>
          <w:rStyle w:val="FootnoteReference"/>
          <w:sz w:val="16"/>
          <w:szCs w:val="16"/>
        </w:rPr>
        <w:footnoteRef/>
      </w:r>
      <w:r w:rsidRPr="00887857">
        <w:rPr>
          <w:sz w:val="16"/>
          <w:szCs w:val="16"/>
        </w:rPr>
        <w:t xml:space="preserve"> http://www.nwcet.org/programs/cyberCareers/students/itcareercenter/webdev</w:t>
      </w:r>
    </w:p>
  </w:footnote>
  <w:footnote w:id="19">
    <w:p w:rsidR="00887857" w:rsidRPr="00887857" w:rsidRDefault="00887857">
      <w:pPr>
        <w:pStyle w:val="FootnoteText"/>
        <w:rPr>
          <w:sz w:val="16"/>
          <w:szCs w:val="16"/>
        </w:rPr>
      </w:pPr>
      <w:r w:rsidRPr="00887857">
        <w:rPr>
          <w:rStyle w:val="FootnoteReference"/>
          <w:sz w:val="16"/>
          <w:szCs w:val="16"/>
        </w:rPr>
        <w:footnoteRef/>
      </w:r>
      <w:r w:rsidRPr="00887857">
        <w:rPr>
          <w:sz w:val="16"/>
          <w:szCs w:val="16"/>
        </w:rPr>
        <w:t xml:space="preserve"> http://www.alagad.com/go/blog-entry/what-does-object-oriented-programming-do-for-me</w:t>
      </w:r>
    </w:p>
  </w:footnote>
  <w:footnote w:id="20">
    <w:p w:rsidR="00887857" w:rsidRDefault="00887857">
      <w:pPr>
        <w:pStyle w:val="FootnoteText"/>
      </w:pPr>
      <w:r w:rsidRPr="00887857">
        <w:rPr>
          <w:rStyle w:val="FootnoteReference"/>
          <w:sz w:val="16"/>
          <w:szCs w:val="16"/>
        </w:rPr>
        <w:footnoteRef/>
      </w:r>
      <w:r w:rsidRPr="00887857">
        <w:rPr>
          <w:sz w:val="16"/>
          <w:szCs w:val="16"/>
        </w:rPr>
        <w:t xml:space="preserve"> http://www.engineeringnews.co.za/article.php?a_id=133271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BA60D2"/>
    <w:multiLevelType w:val="multilevel"/>
    <w:tmpl w:val="5336D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B96B10"/>
    <w:multiLevelType w:val="multilevel"/>
    <w:tmpl w:val="17A6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D262AE7"/>
    <w:multiLevelType w:val="multilevel"/>
    <w:tmpl w:val="497ED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3A505FF"/>
    <w:multiLevelType w:val="multilevel"/>
    <w:tmpl w:val="4F025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7"/>
  </w:num>
  <w:num w:numId="4">
    <w:abstractNumId w:val="3"/>
  </w:num>
  <w:num w:numId="5">
    <w:abstractNumId w:val="2"/>
  </w:num>
  <w:num w:numId="6">
    <w:abstractNumId w:val="4"/>
  </w:num>
  <w:num w:numId="7">
    <w:abstractNumId w:val="5"/>
  </w:num>
  <w:num w:numId="8">
    <w:abstractNumId w:val="1"/>
  </w:num>
  <w:num w:numId="9">
    <w:abstractNumId w:val="6"/>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8434"/>
  </w:hdrShapeDefaults>
  <w:footnotePr>
    <w:footnote w:id="-1"/>
    <w:footnote w:id="0"/>
  </w:footnotePr>
  <w:endnotePr>
    <w:endnote w:id="-1"/>
    <w:endnote w:id="0"/>
  </w:endnotePr>
  <w:compat/>
  <w:rsids>
    <w:rsidRoot w:val="00DB1D65"/>
    <w:rsid w:val="000712A7"/>
    <w:rsid w:val="00217A56"/>
    <w:rsid w:val="00226B07"/>
    <w:rsid w:val="0029337C"/>
    <w:rsid w:val="002B564F"/>
    <w:rsid w:val="00362812"/>
    <w:rsid w:val="00402813"/>
    <w:rsid w:val="00410A54"/>
    <w:rsid w:val="005247DE"/>
    <w:rsid w:val="005F6ED6"/>
    <w:rsid w:val="0063147B"/>
    <w:rsid w:val="0080563D"/>
    <w:rsid w:val="0081264F"/>
    <w:rsid w:val="00887857"/>
    <w:rsid w:val="008F494D"/>
    <w:rsid w:val="00921389"/>
    <w:rsid w:val="00944FCA"/>
    <w:rsid w:val="009529B0"/>
    <w:rsid w:val="009C2D8A"/>
    <w:rsid w:val="00AB35B1"/>
    <w:rsid w:val="00B839C4"/>
    <w:rsid w:val="00BD7F9E"/>
    <w:rsid w:val="00C52B3D"/>
    <w:rsid w:val="00D71F0C"/>
    <w:rsid w:val="00DB1D65"/>
    <w:rsid w:val="00E76B2C"/>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9C4"/>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semiHidden/>
    <w:unhideWhenUsed/>
    <w:qFormat/>
    <w:rsid w:val="0029337C"/>
    <w:pPr>
      <w:keepNext/>
      <w:keepLines/>
      <w:spacing w:before="200" w:after="0"/>
      <w:outlineLvl w:val="2"/>
    </w:pPr>
    <w:rPr>
      <w:rFonts w:eastAsiaTheme="majorEastAsia" w:cstheme="majorBidi"/>
      <w:b/>
      <w:bCs/>
      <w:color w:val="3721D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customStyle="1" w:styleId="Heading3Char">
    <w:name w:val="Heading 3 Char"/>
    <w:basedOn w:val="DefaultParagraphFont"/>
    <w:link w:val="Heading3"/>
    <w:uiPriority w:val="9"/>
    <w:semiHidden/>
    <w:rsid w:val="0029337C"/>
    <w:rPr>
      <w:rFonts w:ascii="Georgia" w:eastAsiaTheme="majorEastAsia" w:hAnsi="Georgia" w:cstheme="majorBidi"/>
      <w:b/>
      <w:bCs/>
      <w:color w:val="3721DD"/>
      <w:sz w:val="24"/>
    </w:rPr>
  </w:style>
  <w:style w:type="paragraph" w:styleId="FootnoteText">
    <w:name w:val="footnote text"/>
    <w:basedOn w:val="Normal"/>
    <w:link w:val="FootnoteTextChar"/>
    <w:uiPriority w:val="99"/>
    <w:semiHidden/>
    <w:unhideWhenUsed/>
    <w:rsid w:val="00B839C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839C4"/>
    <w:rPr>
      <w:rFonts w:ascii="Georgia" w:hAnsi="Georgia"/>
      <w:sz w:val="20"/>
      <w:szCs w:val="20"/>
    </w:rPr>
  </w:style>
  <w:style w:type="character" w:styleId="FootnoteReference">
    <w:name w:val="footnote reference"/>
    <w:basedOn w:val="DefaultParagraphFont"/>
    <w:uiPriority w:val="99"/>
    <w:semiHidden/>
    <w:unhideWhenUsed/>
    <w:rsid w:val="00B839C4"/>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282225577">
      <w:bodyDiv w:val="1"/>
      <w:marLeft w:val="0"/>
      <w:marRight w:val="0"/>
      <w:marTop w:val="0"/>
      <w:marBottom w:val="0"/>
      <w:divBdr>
        <w:top w:val="none" w:sz="0" w:space="0" w:color="auto"/>
        <w:left w:val="none" w:sz="0" w:space="0" w:color="auto"/>
        <w:bottom w:val="none" w:sz="0" w:space="0" w:color="auto"/>
        <w:right w:val="none" w:sz="0" w:space="0" w:color="auto"/>
      </w:divBdr>
    </w:div>
    <w:div w:id="314844619">
      <w:bodyDiv w:val="1"/>
      <w:marLeft w:val="0"/>
      <w:marRight w:val="0"/>
      <w:marTop w:val="0"/>
      <w:marBottom w:val="0"/>
      <w:divBdr>
        <w:top w:val="none" w:sz="0" w:space="0" w:color="auto"/>
        <w:left w:val="none" w:sz="0" w:space="0" w:color="auto"/>
        <w:bottom w:val="none" w:sz="0" w:space="0" w:color="auto"/>
        <w:right w:val="none" w:sz="0" w:space="0" w:color="auto"/>
      </w:divBdr>
    </w:div>
    <w:div w:id="687024470">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772973926">
      <w:bodyDiv w:val="1"/>
      <w:marLeft w:val="0"/>
      <w:marRight w:val="0"/>
      <w:marTop w:val="0"/>
      <w:marBottom w:val="0"/>
      <w:divBdr>
        <w:top w:val="none" w:sz="0" w:space="0" w:color="auto"/>
        <w:left w:val="none" w:sz="0" w:space="0" w:color="auto"/>
        <w:bottom w:val="none" w:sz="0" w:space="0" w:color="auto"/>
        <w:right w:val="none" w:sz="0" w:space="0" w:color="auto"/>
      </w:divBdr>
    </w:div>
    <w:div w:id="186104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k.ac.za/fakulteite/ing/electrical/index_e.html" TargetMode="External"/><Relationship Id="rId13" Type="http://schemas.openxmlformats.org/officeDocument/2006/relationships/hyperlink" Target="http://brochure.unisa.ac.za/brochure/showprev.aspx?d=l_4_0_2&amp;f=p_02089ISE" TargetMode="External"/><Relationship Id="rId18" Type="http://schemas.openxmlformats.org/officeDocument/2006/relationships/hyperlink" Target="http://www.transnet.co.za" TargetMode="External"/><Relationship Id="rId26" Type="http://schemas.openxmlformats.org/officeDocument/2006/relationships/hyperlink" Target="http://www.nwcet.org/programs/cyberCareers/students/itcareercenter/webdev" TargetMode="External"/><Relationship Id="rId3" Type="http://schemas.openxmlformats.org/officeDocument/2006/relationships/styles" Target="styles.xml"/><Relationship Id="rId21" Type="http://schemas.openxmlformats.org/officeDocument/2006/relationships/hyperlink" Target="http://www.csir.co.za" TargetMode="External"/><Relationship Id="rId7" Type="http://schemas.openxmlformats.org/officeDocument/2006/relationships/endnotes" Target="endnotes.xml"/><Relationship Id="rId12" Type="http://schemas.openxmlformats.org/officeDocument/2006/relationships/hyperlink" Target="http://www.univen.ac.za/math_natural_sciences/computer.html" TargetMode="External"/><Relationship Id="rId17" Type="http://schemas.openxmlformats.org/officeDocument/2006/relationships/hyperlink" Target="http://www.eskom.co.za" TargetMode="External"/><Relationship Id="rId25" Type="http://schemas.openxmlformats.org/officeDocument/2006/relationships/hyperlink" Target="http://www.wisegeek.com/what-does-a-computer-programmer-do.htm" TargetMode="External"/><Relationship Id="rId2" Type="http://schemas.openxmlformats.org/officeDocument/2006/relationships/numbering" Target="numbering.xml"/><Relationship Id="rId16" Type="http://schemas.openxmlformats.org/officeDocument/2006/relationships/hyperlink" Target="http://www.vut.ac.za/new/index.php?option=com_content&amp;view=article&amp;id=47&amp;Itemid=693" TargetMode="External"/><Relationship Id="rId20" Type="http://schemas.openxmlformats.org/officeDocument/2006/relationships/hyperlink" Target="http://www.iscor.co.za"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wits.ac.za" TargetMode="External"/><Relationship Id="rId24" Type="http://schemas.openxmlformats.org/officeDocument/2006/relationships/hyperlink" Target="http://www.careeroverview.com/computer-careers.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uj.ac.za/Default.aspx?alias=www.uj.ac.za/compengineer" TargetMode="External"/><Relationship Id="rId23" Type="http://schemas.openxmlformats.org/officeDocument/2006/relationships/hyperlink" Target="http://www.rigalion.com/index.php?option=com_content&amp;task=view&amp;id=21&amp;Itemid=29" TargetMode="External"/><Relationship Id="rId28" Type="http://schemas.openxmlformats.org/officeDocument/2006/relationships/hyperlink" Target="http://www.engineeringnews.co.za/article.php?a_id=133271" TargetMode="External"/><Relationship Id="rId10" Type="http://schemas.openxmlformats.org/officeDocument/2006/relationships/hyperlink" Target="http://www.cs.up.ac.za/prospective/undergrad" TargetMode="External"/><Relationship Id="rId19" Type="http://schemas.openxmlformats.org/officeDocument/2006/relationships/hyperlink" Target="http://www.sasol.co.za"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j.ac.za/Default.aspx?alias=www.uj.ac.za/compengineer" TargetMode="External"/><Relationship Id="rId14" Type="http://schemas.openxmlformats.org/officeDocument/2006/relationships/hyperlink" Target="http://www.tut.ac.za/Students/facultiesdepartments/informationcommunicationtech/departments/Documents/comp_networks.pdf" TargetMode="External"/><Relationship Id="rId22" Type="http://schemas.openxmlformats.org/officeDocument/2006/relationships/hyperlink" Target="http://www.dod.mil.za" TargetMode="External"/><Relationship Id="rId27" Type="http://schemas.openxmlformats.org/officeDocument/2006/relationships/hyperlink" Target="http://www.alagad.com/go/blog-entry/what-does-object-oriented-programming-do-for-me"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74752-346A-48F9-ABFE-60AC6DF15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1095</Words>
  <Characters>6243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5</cp:revision>
  <cp:lastPrinted>2010-01-26T18:20:00Z</cp:lastPrinted>
  <dcterms:created xsi:type="dcterms:W3CDTF">2010-02-04T07:55:00Z</dcterms:created>
  <dcterms:modified xsi:type="dcterms:W3CDTF">2010-02-09T13:09:00Z</dcterms:modified>
</cp:coreProperties>
</file>