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4F23E8"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35555A">
        <w:rPr>
          <w:rFonts w:eastAsia="Times New Roman" w:cs="Times New Roman"/>
          <w:b/>
          <w:iCs/>
          <w:sz w:val="44"/>
          <w:szCs w:val="44"/>
          <w:lang w:eastAsia="en-ZA"/>
        </w:rPr>
        <w:t xml:space="preserve">Career Profile: </w:t>
      </w:r>
      <w:r w:rsidR="00F73B9C">
        <w:rPr>
          <w:rFonts w:eastAsia="Times New Roman" w:cs="Times New Roman"/>
          <w:b/>
          <w:iCs/>
          <w:sz w:val="44"/>
          <w:szCs w:val="44"/>
          <w:lang w:eastAsia="en-ZA"/>
        </w:rPr>
        <w:t>High School Mathematics Teacher</w:t>
      </w:r>
    </w:p>
    <w:p w:rsidR="00F73B9C" w:rsidRPr="00F73B9C" w:rsidRDefault="00F73B9C" w:rsidP="00F73B9C">
      <w:pPr>
        <w:pStyle w:val="NormalWeb"/>
        <w:rPr>
          <w:rFonts w:ascii="Georgia" w:hAnsi="Georgia"/>
        </w:rPr>
      </w:pPr>
      <w:r w:rsidRPr="00F73B9C">
        <w:rPr>
          <w:rFonts w:ascii="Georgia" w:hAnsi="Georgia"/>
        </w:rPr>
        <w:t>High school mathematics is a key subject in which there are many challenges. Some of these challenges are in part due to the shortage of mathematics and science teachers in South Africa which has been a problem over a long period. This has resulted in pupils reaching the higher grades without a sound mathematics foundation. The shortage of well qualified graduates in mathematics and science is having an adverse effect on business and industry and undermines the country’s economic growth and global competitiveness. The teaching of mathematics is therefore a priority area and there is a great need for well qualified, innovative and dedicated mathematics teachers.</w:t>
      </w:r>
    </w:p>
    <w:p w:rsidR="00F73B9C" w:rsidRPr="00F73B9C" w:rsidRDefault="00F73B9C" w:rsidP="00F73B9C">
      <w:pPr>
        <w:pStyle w:val="NormalWeb"/>
        <w:rPr>
          <w:rFonts w:ascii="Georgia" w:hAnsi="Georgia"/>
        </w:rPr>
      </w:pPr>
      <w:r w:rsidRPr="00F73B9C">
        <w:rPr>
          <w:rFonts w:ascii="Georgia" w:hAnsi="Georgia"/>
        </w:rPr>
        <w:t>Professional mathematics teachers must not only be able to have a thorough understanding of mathematics but they must also be able to use a variety of learning and teaching approaches and methods to help their students develop a sound understanding of mathematical concepts. Mathematics teachers have to be good communicators and be able to explain things simply and clearly. It is critical that the teacher is in touch with the student’s starting point and that s/he understands why a student’s solution to a problem is incorrect so that s/he is able to guide students to find acceptable ways of solving mathematical problems.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73B9C" w:rsidRPr="00F73B9C" w:rsidRDefault="00F73B9C" w:rsidP="00DB1D65">
      <w:pPr>
        <w:spacing w:before="100" w:beforeAutospacing="1" w:after="100" w:afterAutospacing="1" w:line="240" w:lineRule="auto"/>
        <w:outlineLvl w:val="1"/>
        <w:rPr>
          <w:szCs w:val="24"/>
        </w:rPr>
      </w:pPr>
      <w:r w:rsidRPr="00F73B9C">
        <w:rPr>
          <w:szCs w:val="24"/>
        </w:rPr>
        <w:t xml:space="preserve">For a career in mathematics teaching students are advised to select Mathematics and to add to this a selection from the designated subjects. These are subjects that are particularly suitable for tertiary study.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F73B9C" w:rsidRPr="00F73B9C" w:rsidRDefault="00F73B9C" w:rsidP="00F73B9C">
      <w:pPr>
        <w:rPr>
          <w:szCs w:val="24"/>
        </w:rPr>
      </w:pPr>
      <w:r w:rsidRPr="00F73B9C">
        <w:rPr>
          <w:b/>
          <w:bCs/>
          <w:szCs w:val="24"/>
        </w:rPr>
        <w:t>Bachelor of Education (Senior phase &amp; FET) – BEd (Senior phase &amp; FET) (4 years)</w:t>
      </w:r>
      <w:r w:rsidRPr="00F73B9C">
        <w:rPr>
          <w:szCs w:val="24"/>
        </w:rPr>
        <w:t xml:space="preserve"> - A four year degree programme that focuses on preparing teachers for the senior phase and FET. </w:t>
      </w:r>
    </w:p>
    <w:p w:rsidR="00F73B9C" w:rsidRPr="00F73B9C" w:rsidRDefault="00F73B9C" w:rsidP="00F73B9C">
      <w:pPr>
        <w:pStyle w:val="NormalWeb"/>
        <w:rPr>
          <w:rFonts w:ascii="Georgia" w:hAnsi="Georgia"/>
        </w:rPr>
      </w:pPr>
      <w:r w:rsidRPr="00F73B9C">
        <w:rPr>
          <w:rFonts w:ascii="Georgia" w:hAnsi="Georgia"/>
          <w:b/>
          <w:bCs/>
        </w:rPr>
        <w:t>Offered at:</w:t>
      </w:r>
    </w:p>
    <w:p w:rsidR="00F73B9C" w:rsidRPr="00F73B9C" w:rsidRDefault="00FE75D6" w:rsidP="00F73B9C">
      <w:pPr>
        <w:numPr>
          <w:ilvl w:val="0"/>
          <w:numId w:val="7"/>
        </w:numPr>
        <w:spacing w:before="100" w:beforeAutospacing="1" w:after="100" w:afterAutospacing="1" w:line="240" w:lineRule="auto"/>
        <w:rPr>
          <w:szCs w:val="24"/>
        </w:rPr>
      </w:pPr>
      <w:hyperlink r:id="rId8" w:tgtFrame="_blank" w:history="1">
        <w:r w:rsidR="00F73B9C" w:rsidRPr="00F73B9C">
          <w:rPr>
            <w:rStyle w:val="Hyperlink"/>
            <w:szCs w:val="24"/>
          </w:rPr>
          <w:t>North-West University</w:t>
        </w:r>
      </w:hyperlink>
      <w:r w:rsidR="00F73B9C">
        <w:rPr>
          <w:rStyle w:val="FootnoteReference"/>
          <w:szCs w:val="24"/>
        </w:rPr>
        <w:footnoteReference w:id="1"/>
      </w:r>
      <w:r w:rsidR="00F73B9C" w:rsidRPr="00F73B9C">
        <w:rPr>
          <w:szCs w:val="24"/>
        </w:rPr>
        <w:t xml:space="preserve"> (Faculty of Education - Mafikeng Campus)</w:t>
      </w:r>
    </w:p>
    <w:p w:rsidR="00F73B9C" w:rsidRPr="00F73B9C" w:rsidRDefault="00FE75D6" w:rsidP="00F73B9C">
      <w:pPr>
        <w:numPr>
          <w:ilvl w:val="0"/>
          <w:numId w:val="7"/>
        </w:numPr>
        <w:spacing w:before="100" w:beforeAutospacing="1" w:after="100" w:afterAutospacing="1" w:line="240" w:lineRule="auto"/>
        <w:rPr>
          <w:szCs w:val="24"/>
        </w:rPr>
      </w:pPr>
      <w:hyperlink r:id="rId9" w:tgtFrame="_blank" w:history="1">
        <w:r w:rsidR="00F73B9C" w:rsidRPr="00F73B9C">
          <w:rPr>
            <w:rStyle w:val="Hyperlink"/>
            <w:szCs w:val="24"/>
          </w:rPr>
          <w:t>Tshwane University of Technology</w:t>
        </w:r>
      </w:hyperlink>
      <w:r w:rsidR="00F73B9C">
        <w:rPr>
          <w:rStyle w:val="FootnoteReference"/>
          <w:szCs w:val="24"/>
        </w:rPr>
        <w:footnoteReference w:id="2"/>
      </w:r>
      <w:r w:rsidR="00F73B9C" w:rsidRPr="00F73B9C">
        <w:rPr>
          <w:szCs w:val="24"/>
        </w:rPr>
        <w:t xml:space="preserve"> (Department of Educational Studies)</w:t>
      </w:r>
    </w:p>
    <w:p w:rsidR="00F73B9C" w:rsidRPr="00F73B9C" w:rsidRDefault="00FE75D6" w:rsidP="00F73B9C">
      <w:pPr>
        <w:numPr>
          <w:ilvl w:val="0"/>
          <w:numId w:val="7"/>
        </w:numPr>
        <w:spacing w:before="100" w:beforeAutospacing="1" w:after="100" w:afterAutospacing="1" w:line="240" w:lineRule="auto"/>
        <w:rPr>
          <w:szCs w:val="24"/>
        </w:rPr>
      </w:pPr>
      <w:hyperlink r:id="rId10" w:tgtFrame="_blank" w:history="1">
        <w:r w:rsidR="00F73B9C" w:rsidRPr="00F73B9C">
          <w:rPr>
            <w:rStyle w:val="Hyperlink"/>
            <w:szCs w:val="24"/>
          </w:rPr>
          <w:t>UNISA</w:t>
        </w:r>
      </w:hyperlink>
      <w:r w:rsidR="00F73B9C">
        <w:rPr>
          <w:rStyle w:val="FootnoteReference"/>
          <w:szCs w:val="24"/>
        </w:rPr>
        <w:footnoteReference w:id="3"/>
      </w:r>
      <w:r w:rsidR="00F73B9C" w:rsidRPr="00F73B9C">
        <w:rPr>
          <w:szCs w:val="24"/>
        </w:rPr>
        <w:t xml:space="preserve"> (College of Human Sciences - Bachelor of Education)</w:t>
      </w:r>
    </w:p>
    <w:p w:rsidR="00F73B9C" w:rsidRPr="00F73B9C" w:rsidRDefault="00FE75D6" w:rsidP="00F73B9C">
      <w:pPr>
        <w:numPr>
          <w:ilvl w:val="0"/>
          <w:numId w:val="7"/>
        </w:numPr>
        <w:spacing w:before="100" w:beforeAutospacing="1" w:after="100" w:afterAutospacing="1" w:line="240" w:lineRule="auto"/>
        <w:rPr>
          <w:szCs w:val="24"/>
        </w:rPr>
      </w:pPr>
      <w:hyperlink r:id="rId11" w:tgtFrame="_blank" w:history="1">
        <w:r w:rsidR="00F73B9C" w:rsidRPr="00F73B9C">
          <w:rPr>
            <w:rStyle w:val="Hyperlink"/>
            <w:szCs w:val="24"/>
          </w:rPr>
          <w:t>University of Limpopo</w:t>
        </w:r>
      </w:hyperlink>
      <w:r w:rsidR="00F73B9C">
        <w:rPr>
          <w:rStyle w:val="FootnoteReference"/>
          <w:szCs w:val="24"/>
        </w:rPr>
        <w:footnoteReference w:id="4"/>
      </w:r>
      <w:r w:rsidR="00F73B9C" w:rsidRPr="00F73B9C">
        <w:rPr>
          <w:szCs w:val="24"/>
        </w:rPr>
        <w:t xml:space="preserve"> (School Of Education)</w:t>
      </w:r>
    </w:p>
    <w:p w:rsidR="00F73B9C" w:rsidRPr="00F73B9C" w:rsidRDefault="00FE75D6" w:rsidP="00F73B9C">
      <w:pPr>
        <w:numPr>
          <w:ilvl w:val="0"/>
          <w:numId w:val="7"/>
        </w:numPr>
        <w:spacing w:before="100" w:beforeAutospacing="1" w:after="100" w:afterAutospacing="1" w:line="240" w:lineRule="auto"/>
        <w:rPr>
          <w:szCs w:val="24"/>
        </w:rPr>
      </w:pPr>
      <w:hyperlink r:id="rId12" w:tgtFrame="_blank" w:history="1">
        <w:r w:rsidR="00F73B9C" w:rsidRPr="00F73B9C">
          <w:rPr>
            <w:rStyle w:val="Hyperlink"/>
            <w:szCs w:val="24"/>
          </w:rPr>
          <w:t>University of Pretoria</w:t>
        </w:r>
      </w:hyperlink>
      <w:r w:rsidR="00F73B9C">
        <w:rPr>
          <w:rStyle w:val="FootnoteReference"/>
          <w:szCs w:val="24"/>
        </w:rPr>
        <w:footnoteReference w:id="5"/>
      </w:r>
      <w:r w:rsidR="00F73B9C" w:rsidRPr="00F73B9C">
        <w:rPr>
          <w:szCs w:val="24"/>
        </w:rPr>
        <w:t xml:space="preserve"> (Faculty of Education)</w:t>
      </w:r>
    </w:p>
    <w:p w:rsidR="00F73B9C" w:rsidRPr="00F73B9C" w:rsidRDefault="00FE75D6" w:rsidP="00F73B9C">
      <w:pPr>
        <w:numPr>
          <w:ilvl w:val="0"/>
          <w:numId w:val="7"/>
        </w:numPr>
        <w:spacing w:before="100" w:beforeAutospacing="1" w:after="100" w:afterAutospacing="1" w:line="240" w:lineRule="auto"/>
        <w:rPr>
          <w:szCs w:val="24"/>
        </w:rPr>
      </w:pPr>
      <w:hyperlink r:id="rId13" w:tgtFrame="_blank" w:history="1">
        <w:r w:rsidR="00F73B9C" w:rsidRPr="00F73B9C">
          <w:rPr>
            <w:rStyle w:val="Hyperlink"/>
            <w:szCs w:val="24"/>
          </w:rPr>
          <w:t>University of the Witwatersrand</w:t>
        </w:r>
      </w:hyperlink>
      <w:r w:rsidR="00F73B9C">
        <w:rPr>
          <w:rStyle w:val="FootnoteReference"/>
          <w:szCs w:val="24"/>
        </w:rPr>
        <w:footnoteReference w:id="6"/>
      </w:r>
      <w:r w:rsidR="00F73B9C" w:rsidRPr="00F73B9C">
        <w:rPr>
          <w:szCs w:val="24"/>
        </w:rPr>
        <w:t xml:space="preserve"> (Education Department)</w:t>
      </w:r>
    </w:p>
    <w:p w:rsidR="00F73B9C" w:rsidRPr="00F73B9C" w:rsidRDefault="00FE75D6" w:rsidP="00F73B9C">
      <w:pPr>
        <w:numPr>
          <w:ilvl w:val="0"/>
          <w:numId w:val="7"/>
        </w:numPr>
        <w:spacing w:before="100" w:beforeAutospacing="1" w:after="100" w:afterAutospacing="1" w:line="240" w:lineRule="auto"/>
        <w:rPr>
          <w:szCs w:val="24"/>
        </w:rPr>
      </w:pPr>
      <w:hyperlink r:id="rId14" w:tgtFrame="_blank" w:history="1">
        <w:r w:rsidR="00F73B9C" w:rsidRPr="00F73B9C">
          <w:rPr>
            <w:rStyle w:val="Hyperlink"/>
            <w:szCs w:val="24"/>
          </w:rPr>
          <w:t>University of Venda</w:t>
        </w:r>
      </w:hyperlink>
      <w:r w:rsidR="00F73B9C">
        <w:rPr>
          <w:rStyle w:val="FootnoteReference"/>
          <w:szCs w:val="24"/>
        </w:rPr>
        <w:footnoteReference w:id="7"/>
      </w:r>
      <w:r w:rsidR="00F73B9C" w:rsidRPr="00F73B9C">
        <w:rPr>
          <w:szCs w:val="24"/>
        </w:rPr>
        <w:t xml:space="preserve"> (Teacher Education)</w:t>
      </w:r>
    </w:p>
    <w:p w:rsidR="00F73B9C" w:rsidRPr="00F73B9C" w:rsidRDefault="00F73B9C" w:rsidP="00F73B9C">
      <w:pPr>
        <w:pStyle w:val="NormalWeb"/>
        <w:rPr>
          <w:rFonts w:ascii="Georgia" w:hAnsi="Georgia"/>
        </w:rPr>
      </w:pPr>
      <w:r w:rsidRPr="00F73B9C">
        <w:rPr>
          <w:rFonts w:ascii="Georgia" w:hAnsi="Georgia"/>
          <w:b/>
          <w:bCs/>
        </w:rPr>
        <w:t>Specializations offered:</w:t>
      </w:r>
    </w:p>
    <w:p w:rsidR="00F73B9C" w:rsidRPr="00F73B9C" w:rsidRDefault="00F73B9C" w:rsidP="00F73B9C">
      <w:pPr>
        <w:pStyle w:val="NormalWeb"/>
        <w:rPr>
          <w:rFonts w:ascii="Georgia" w:hAnsi="Georgia"/>
        </w:rPr>
      </w:pPr>
      <w:r w:rsidRPr="00F73B9C">
        <w:rPr>
          <w:rFonts w:ascii="Georgia" w:hAnsi="Georgia"/>
        </w:rPr>
        <w:t xml:space="preserve">The various universities and universities of technology offer different emphases on the senior &amp; FET phase with mathematics. </w:t>
      </w:r>
    </w:p>
    <w:p w:rsidR="00F73B9C" w:rsidRPr="00F73B9C" w:rsidRDefault="00F73B9C" w:rsidP="00F73B9C">
      <w:pPr>
        <w:pStyle w:val="Heading3"/>
        <w:rPr>
          <w:rFonts w:ascii="Georgia" w:hAnsi="Georgia"/>
          <w:szCs w:val="24"/>
        </w:rPr>
      </w:pPr>
      <w:r w:rsidRPr="00F73B9C">
        <w:rPr>
          <w:rFonts w:ascii="Georgia" w:hAnsi="Georgia"/>
          <w:szCs w:val="24"/>
        </w:rPr>
        <w:t>North-West University</w:t>
      </w:r>
    </w:p>
    <w:p w:rsidR="00F73B9C" w:rsidRPr="00F73B9C" w:rsidRDefault="00F73B9C" w:rsidP="00F73B9C">
      <w:pPr>
        <w:rPr>
          <w:szCs w:val="24"/>
        </w:rPr>
      </w:pPr>
      <w:r w:rsidRPr="00F73B9C">
        <w:rPr>
          <w:b/>
          <w:bCs/>
          <w:szCs w:val="24"/>
        </w:rPr>
        <w:t xml:space="preserve">Bachelor degree: </w:t>
      </w:r>
      <w:r w:rsidRPr="00F73B9C">
        <w:rPr>
          <w:szCs w:val="24"/>
        </w:rPr>
        <w:t xml:space="preserve">BEd (Senior &amp; FET phase grades 11-12) (4 years) </w:t>
      </w:r>
    </w:p>
    <w:p w:rsidR="00F73B9C" w:rsidRPr="00F73B9C" w:rsidRDefault="00F73B9C" w:rsidP="00F73B9C">
      <w:pPr>
        <w:pStyle w:val="Heading3"/>
        <w:rPr>
          <w:rFonts w:ascii="Georgia" w:hAnsi="Georgia"/>
          <w:szCs w:val="24"/>
        </w:rPr>
      </w:pPr>
      <w:r w:rsidRPr="00F73B9C">
        <w:rPr>
          <w:rFonts w:ascii="Georgia" w:hAnsi="Georgia"/>
          <w:szCs w:val="24"/>
        </w:rPr>
        <w:t>Tshwane University of Technology</w:t>
      </w:r>
    </w:p>
    <w:p w:rsidR="00F73B9C" w:rsidRPr="00F73B9C" w:rsidRDefault="00F73B9C" w:rsidP="00F73B9C">
      <w:pPr>
        <w:rPr>
          <w:szCs w:val="24"/>
        </w:rPr>
      </w:pPr>
      <w:r w:rsidRPr="00F73B9C">
        <w:rPr>
          <w:b/>
          <w:bCs/>
          <w:szCs w:val="24"/>
        </w:rPr>
        <w:t xml:space="preserve">Bachelor degree: </w:t>
      </w:r>
      <w:r w:rsidRPr="00F73B9C">
        <w:rPr>
          <w:szCs w:val="24"/>
        </w:rPr>
        <w:t>BEd (Intermediate &amp; senior phase) (4 years)</w:t>
      </w:r>
      <w:r w:rsidRPr="00F73B9C">
        <w:rPr>
          <w:szCs w:val="24"/>
        </w:rPr>
        <w:br/>
      </w:r>
      <w:r w:rsidRPr="00F73B9C">
        <w:rPr>
          <w:b/>
          <w:bCs/>
          <w:szCs w:val="24"/>
        </w:rPr>
        <w:t xml:space="preserve">Diploma/Certificate: </w:t>
      </w:r>
      <w:r w:rsidRPr="00F73B9C">
        <w:rPr>
          <w:szCs w:val="24"/>
        </w:rPr>
        <w:t xml:space="preserve">Advanced Certificate in Education (ACE) (Department of Maths, Science &amp; Technology) </w:t>
      </w:r>
    </w:p>
    <w:p w:rsidR="00F73B9C" w:rsidRPr="00F73B9C" w:rsidRDefault="00F73B9C" w:rsidP="00F73B9C">
      <w:pPr>
        <w:pStyle w:val="Heading3"/>
        <w:rPr>
          <w:rFonts w:ascii="Georgia" w:hAnsi="Georgia"/>
          <w:szCs w:val="24"/>
        </w:rPr>
      </w:pPr>
      <w:r w:rsidRPr="00F73B9C">
        <w:rPr>
          <w:rFonts w:ascii="Georgia" w:hAnsi="Georgia"/>
          <w:szCs w:val="24"/>
        </w:rPr>
        <w:t>UNISA</w:t>
      </w:r>
    </w:p>
    <w:p w:rsidR="00F73B9C" w:rsidRPr="00F73B9C" w:rsidRDefault="00F73B9C" w:rsidP="00F73B9C">
      <w:pPr>
        <w:rPr>
          <w:szCs w:val="24"/>
        </w:rPr>
      </w:pPr>
      <w:r w:rsidRPr="00F73B9C">
        <w:rPr>
          <w:b/>
          <w:bCs/>
          <w:szCs w:val="24"/>
        </w:rPr>
        <w:t xml:space="preserve">Bachelor degree: </w:t>
      </w:r>
      <w:r w:rsidRPr="00F73B9C">
        <w:rPr>
          <w:szCs w:val="24"/>
        </w:rPr>
        <w:t xml:space="preserve">BEd (Senior &amp; FET phase) (4 years) </w:t>
      </w:r>
    </w:p>
    <w:p w:rsidR="00F73B9C" w:rsidRPr="00F73B9C" w:rsidRDefault="00F73B9C" w:rsidP="00F73B9C">
      <w:pPr>
        <w:pStyle w:val="Heading3"/>
        <w:rPr>
          <w:rFonts w:ascii="Georgia" w:hAnsi="Georgia"/>
          <w:szCs w:val="24"/>
        </w:rPr>
      </w:pPr>
      <w:r w:rsidRPr="00F73B9C">
        <w:rPr>
          <w:rFonts w:ascii="Georgia" w:hAnsi="Georgia"/>
          <w:szCs w:val="24"/>
        </w:rPr>
        <w:t>University of Limpopo</w:t>
      </w:r>
    </w:p>
    <w:p w:rsidR="00F73B9C" w:rsidRPr="00F73B9C" w:rsidRDefault="00F73B9C" w:rsidP="00F73B9C">
      <w:pPr>
        <w:rPr>
          <w:szCs w:val="24"/>
        </w:rPr>
      </w:pPr>
      <w:r w:rsidRPr="00F73B9C">
        <w:rPr>
          <w:b/>
          <w:bCs/>
          <w:szCs w:val="24"/>
        </w:rPr>
        <w:t xml:space="preserve">Bachelor degree: </w:t>
      </w:r>
      <w:r w:rsidRPr="00F73B9C">
        <w:rPr>
          <w:szCs w:val="24"/>
        </w:rPr>
        <w:t>BEd (not for this phase)</w:t>
      </w:r>
      <w:r w:rsidRPr="00F73B9C">
        <w:rPr>
          <w:szCs w:val="24"/>
        </w:rPr>
        <w:br/>
      </w:r>
      <w:r w:rsidRPr="00F73B9C">
        <w:rPr>
          <w:b/>
          <w:bCs/>
          <w:szCs w:val="24"/>
        </w:rPr>
        <w:t xml:space="preserve">Diploma/Certificate: </w:t>
      </w:r>
      <w:r w:rsidRPr="00F73B9C">
        <w:rPr>
          <w:szCs w:val="24"/>
        </w:rPr>
        <w:t xml:space="preserve">Advanced Certificate in Education (ACEM) (Mathematics) </w:t>
      </w:r>
    </w:p>
    <w:p w:rsidR="00F73B9C" w:rsidRPr="00F73B9C" w:rsidRDefault="00F73B9C" w:rsidP="00F73B9C">
      <w:pPr>
        <w:pStyle w:val="Heading3"/>
        <w:rPr>
          <w:rFonts w:ascii="Georgia" w:hAnsi="Georgia"/>
          <w:szCs w:val="24"/>
        </w:rPr>
      </w:pPr>
      <w:r w:rsidRPr="00F73B9C">
        <w:rPr>
          <w:rFonts w:ascii="Georgia" w:hAnsi="Georgia"/>
          <w:szCs w:val="24"/>
        </w:rPr>
        <w:t>University of Pretoria</w:t>
      </w:r>
    </w:p>
    <w:p w:rsidR="00F73B9C" w:rsidRPr="00F73B9C" w:rsidRDefault="00F73B9C" w:rsidP="00F73B9C">
      <w:pPr>
        <w:rPr>
          <w:szCs w:val="24"/>
        </w:rPr>
      </w:pPr>
      <w:r w:rsidRPr="00F73B9C">
        <w:rPr>
          <w:b/>
          <w:bCs/>
          <w:szCs w:val="24"/>
        </w:rPr>
        <w:t xml:space="preserve">Bachelor degree: </w:t>
      </w:r>
      <w:r w:rsidRPr="00F73B9C">
        <w:rPr>
          <w:szCs w:val="24"/>
        </w:rPr>
        <w:t>BEd (Senior phase &amp; FET phase) (4 years)</w:t>
      </w:r>
      <w:r w:rsidRPr="00F73B9C">
        <w:rPr>
          <w:szCs w:val="24"/>
        </w:rPr>
        <w:br/>
      </w:r>
      <w:r w:rsidRPr="00F73B9C">
        <w:rPr>
          <w:b/>
          <w:bCs/>
          <w:szCs w:val="24"/>
        </w:rPr>
        <w:t xml:space="preserve">Diploma/Certificate: </w:t>
      </w:r>
      <w:r w:rsidRPr="00F73B9C">
        <w:rPr>
          <w:szCs w:val="24"/>
        </w:rPr>
        <w:t xml:space="preserve">Postgraduate Certificate in Education (PGCE) (Senior phase) (FET phase) (1 year) </w:t>
      </w:r>
    </w:p>
    <w:p w:rsidR="00F73B9C" w:rsidRPr="00F73B9C" w:rsidRDefault="00F73B9C" w:rsidP="00F73B9C">
      <w:pPr>
        <w:pStyle w:val="Heading3"/>
        <w:rPr>
          <w:rFonts w:ascii="Georgia" w:hAnsi="Georgia"/>
          <w:szCs w:val="24"/>
        </w:rPr>
      </w:pPr>
      <w:r w:rsidRPr="00F73B9C">
        <w:rPr>
          <w:rFonts w:ascii="Georgia" w:hAnsi="Georgia"/>
          <w:szCs w:val="24"/>
        </w:rPr>
        <w:t>University of the Witwatersrand</w:t>
      </w:r>
    </w:p>
    <w:p w:rsidR="00F73B9C" w:rsidRPr="00F73B9C" w:rsidRDefault="00F73B9C" w:rsidP="00F73B9C">
      <w:pPr>
        <w:rPr>
          <w:szCs w:val="24"/>
        </w:rPr>
      </w:pPr>
      <w:r w:rsidRPr="00F73B9C">
        <w:rPr>
          <w:b/>
          <w:bCs/>
          <w:szCs w:val="24"/>
        </w:rPr>
        <w:t xml:space="preserve">Bachelor degree: </w:t>
      </w:r>
      <w:r w:rsidRPr="00F73B9C">
        <w:rPr>
          <w:szCs w:val="24"/>
        </w:rPr>
        <w:t>BEd (Senior Phase &amp; FET: Mathematics) (4 years)</w:t>
      </w:r>
      <w:r w:rsidRPr="00F73B9C">
        <w:rPr>
          <w:szCs w:val="24"/>
        </w:rPr>
        <w:br/>
      </w:r>
      <w:r w:rsidRPr="00F73B9C">
        <w:rPr>
          <w:b/>
          <w:bCs/>
          <w:szCs w:val="24"/>
        </w:rPr>
        <w:t xml:space="preserve">Diploma/Certificate: </w:t>
      </w:r>
      <w:r w:rsidRPr="00F73B9C">
        <w:rPr>
          <w:szCs w:val="24"/>
        </w:rPr>
        <w:t xml:space="preserve">Advanced Certificate in Education (ACE) (Upgrading Mathematics) </w:t>
      </w:r>
    </w:p>
    <w:p w:rsidR="00F73B9C" w:rsidRPr="003036F8" w:rsidRDefault="00F73B9C" w:rsidP="00F73B9C">
      <w:pPr>
        <w:pStyle w:val="Heading2"/>
        <w:rPr>
          <w:rFonts w:ascii="Georgia" w:hAnsi="Georgia"/>
          <w:b w:val="0"/>
        </w:rPr>
      </w:pPr>
      <w:r w:rsidRPr="003036F8">
        <w:rPr>
          <w:rFonts w:ascii="Georgia" w:hAnsi="Georgia"/>
          <w:b w:val="0"/>
        </w:rPr>
        <w:t>Admission requirements</w:t>
      </w:r>
    </w:p>
    <w:p w:rsidR="00F73B9C" w:rsidRDefault="00F73B9C" w:rsidP="003036F8">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F73B9C" w:rsidRPr="00F73B9C" w:rsidRDefault="00F73B9C" w:rsidP="00F73B9C">
      <w:pPr>
        <w:numPr>
          <w:ilvl w:val="0"/>
          <w:numId w:val="8"/>
        </w:numPr>
        <w:spacing w:before="100" w:beforeAutospacing="1" w:after="100" w:afterAutospacing="1" w:line="240" w:lineRule="auto"/>
        <w:rPr>
          <w:rFonts w:eastAsia="Times New Roman" w:cs="Times New Roman"/>
          <w:szCs w:val="24"/>
          <w:lang w:eastAsia="en-ZA"/>
        </w:rPr>
      </w:pPr>
      <w:r w:rsidRPr="00F73B9C">
        <w:rPr>
          <w:rFonts w:eastAsia="Times New Roman" w:cs="Times New Roman"/>
          <w:szCs w:val="24"/>
          <w:lang w:eastAsia="en-ZA"/>
        </w:rPr>
        <w:t>Provincial departments of education</w:t>
      </w:r>
    </w:p>
    <w:p w:rsidR="00F73B9C" w:rsidRPr="00F73B9C" w:rsidRDefault="00F73B9C" w:rsidP="00F73B9C">
      <w:pPr>
        <w:numPr>
          <w:ilvl w:val="0"/>
          <w:numId w:val="8"/>
        </w:numPr>
        <w:spacing w:before="100" w:beforeAutospacing="1" w:after="100" w:afterAutospacing="1" w:line="240" w:lineRule="auto"/>
        <w:rPr>
          <w:rFonts w:eastAsia="Times New Roman" w:cs="Times New Roman"/>
          <w:szCs w:val="24"/>
          <w:lang w:eastAsia="en-ZA"/>
        </w:rPr>
      </w:pPr>
      <w:r w:rsidRPr="00F73B9C">
        <w:rPr>
          <w:rFonts w:eastAsia="Times New Roman" w:cs="Times New Roman"/>
          <w:szCs w:val="24"/>
          <w:lang w:eastAsia="en-ZA"/>
        </w:rPr>
        <w:t>Public schools</w:t>
      </w:r>
    </w:p>
    <w:p w:rsidR="00F73B9C" w:rsidRPr="00F73B9C" w:rsidRDefault="00F73B9C" w:rsidP="00F73B9C">
      <w:pPr>
        <w:numPr>
          <w:ilvl w:val="0"/>
          <w:numId w:val="8"/>
        </w:numPr>
        <w:spacing w:before="100" w:beforeAutospacing="1" w:after="100" w:afterAutospacing="1" w:line="240" w:lineRule="auto"/>
        <w:rPr>
          <w:rFonts w:eastAsia="Times New Roman" w:cs="Times New Roman"/>
          <w:szCs w:val="24"/>
          <w:lang w:eastAsia="en-ZA"/>
        </w:rPr>
      </w:pPr>
      <w:r w:rsidRPr="00F73B9C">
        <w:rPr>
          <w:rFonts w:eastAsia="Times New Roman" w:cs="Times New Roman"/>
          <w:szCs w:val="24"/>
          <w:lang w:eastAsia="en-ZA"/>
        </w:rPr>
        <w:lastRenderedPageBreak/>
        <w:t>Private schools</w:t>
      </w:r>
    </w:p>
    <w:p w:rsidR="00DB1D65" w:rsidRPr="00DB1D65" w:rsidRDefault="00DB1D65" w:rsidP="00F73B9C">
      <w:pPr>
        <w:rPr>
          <w:rFonts w:eastAsia="Times New Roman" w:cs="Times New Roman"/>
          <w:b/>
          <w:sz w:val="40"/>
          <w:szCs w:val="40"/>
          <w:lang w:eastAsia="en-ZA"/>
        </w:rPr>
      </w:pPr>
      <w:r w:rsidRPr="00DB1D65">
        <w:rPr>
          <w:rFonts w:eastAsia="Times New Roman" w:cs="Times New Roman"/>
          <w:b/>
          <w:sz w:val="40"/>
          <w:szCs w:val="40"/>
          <w:lang w:eastAsia="en-ZA"/>
        </w:rPr>
        <w:t>Find out more</w:t>
      </w:r>
    </w:p>
    <w:p w:rsidR="00F73B9C" w:rsidRDefault="0035555A" w:rsidP="0035555A">
      <w:r>
        <w:t>F</w:t>
      </w:r>
      <w:r w:rsidR="00F73B9C">
        <w:t xml:space="preserve">ind out more about pre-school teaching, bursaries and jobs: </w:t>
      </w:r>
    </w:p>
    <w:p w:rsidR="00F73B9C" w:rsidRPr="00F73B9C" w:rsidRDefault="00F73B9C" w:rsidP="00F73B9C">
      <w:pPr>
        <w:numPr>
          <w:ilvl w:val="0"/>
          <w:numId w:val="9"/>
        </w:numPr>
        <w:spacing w:before="100" w:beforeAutospacing="1" w:after="100" w:afterAutospacing="1" w:line="240" w:lineRule="auto"/>
        <w:rPr>
          <w:szCs w:val="24"/>
        </w:rPr>
      </w:pPr>
      <w:r w:rsidRPr="00F73B9C">
        <w:rPr>
          <w:szCs w:val="24"/>
        </w:rPr>
        <w:t xml:space="preserve">A stimulating article by </w:t>
      </w:r>
      <w:hyperlink r:id="rId15" w:tgtFrame="_blank" w:history="1">
        <w:r w:rsidRPr="00F73B9C">
          <w:rPr>
            <w:rStyle w:val="Hyperlink"/>
            <w:szCs w:val="24"/>
          </w:rPr>
          <w:t>Prof. Mamokgethi Setati</w:t>
        </w:r>
      </w:hyperlink>
      <w:r w:rsidRPr="00F73B9C">
        <w:rPr>
          <w:szCs w:val="24"/>
        </w:rPr>
        <w:t xml:space="preserve"> Associate Professor of Mathematics Education, Wits University, AMESA National President.</w:t>
      </w:r>
    </w:p>
    <w:p w:rsidR="00F73B9C" w:rsidRPr="00F73B9C" w:rsidRDefault="00FE75D6" w:rsidP="00F73B9C">
      <w:pPr>
        <w:numPr>
          <w:ilvl w:val="0"/>
          <w:numId w:val="9"/>
        </w:numPr>
        <w:spacing w:before="100" w:beforeAutospacing="1" w:after="100" w:afterAutospacing="1" w:line="240" w:lineRule="auto"/>
        <w:rPr>
          <w:szCs w:val="24"/>
        </w:rPr>
      </w:pPr>
      <w:hyperlink r:id="rId16" w:tgtFrame="_blank" w:history="1">
        <w:r w:rsidR="00F73B9C" w:rsidRPr="00F73B9C">
          <w:rPr>
            <w:rStyle w:val="Hyperlink"/>
            <w:szCs w:val="24"/>
          </w:rPr>
          <w:t>Education in South Africa Today</w:t>
        </w:r>
      </w:hyperlink>
      <w:r w:rsidR="00F73B9C" w:rsidRPr="00F73B9C">
        <w:rPr>
          <w:szCs w:val="24"/>
        </w:rPr>
        <w:t xml:space="preserve"> – Long term vision is necessary to achieve excellence in maths</w:t>
      </w:r>
    </w:p>
    <w:p w:rsidR="00F73B9C" w:rsidRPr="00F73B9C" w:rsidRDefault="00F73B9C" w:rsidP="00F73B9C">
      <w:pPr>
        <w:numPr>
          <w:ilvl w:val="0"/>
          <w:numId w:val="9"/>
        </w:numPr>
        <w:spacing w:before="100" w:beforeAutospacing="1" w:after="100" w:afterAutospacing="1" w:line="240" w:lineRule="auto"/>
        <w:rPr>
          <w:szCs w:val="24"/>
        </w:rPr>
      </w:pPr>
      <w:r w:rsidRPr="00F73B9C">
        <w:rPr>
          <w:szCs w:val="24"/>
        </w:rPr>
        <w:t xml:space="preserve">An interesting website on </w:t>
      </w:r>
      <w:hyperlink r:id="rId17" w:tgtFrame="_blank" w:history="1">
        <w:r w:rsidRPr="00F73B9C">
          <w:rPr>
            <w:rStyle w:val="Hyperlink"/>
            <w:szCs w:val="24"/>
          </w:rPr>
          <w:t>maths and science</w:t>
        </w:r>
      </w:hyperlink>
      <w:r w:rsidRPr="00F73B9C">
        <w:rPr>
          <w:szCs w:val="24"/>
        </w:rPr>
        <w:t>.</w:t>
      </w:r>
    </w:p>
    <w:p w:rsidR="00F73B9C" w:rsidRPr="00F73B9C" w:rsidRDefault="00FE75D6" w:rsidP="00F73B9C">
      <w:pPr>
        <w:numPr>
          <w:ilvl w:val="0"/>
          <w:numId w:val="9"/>
        </w:numPr>
        <w:spacing w:before="100" w:beforeAutospacing="1" w:after="100" w:afterAutospacing="1" w:line="240" w:lineRule="auto"/>
        <w:rPr>
          <w:szCs w:val="24"/>
        </w:rPr>
      </w:pPr>
      <w:hyperlink r:id="rId18" w:tgtFrame="_blank" w:history="1">
        <w:r w:rsidR="00F73B9C" w:rsidRPr="00F73B9C">
          <w:rPr>
            <w:rStyle w:val="Hyperlink"/>
            <w:szCs w:val="24"/>
          </w:rPr>
          <w:t>UNISA brochure</w:t>
        </w:r>
      </w:hyperlink>
      <w:r w:rsidR="00F73B9C" w:rsidRPr="00F73B9C">
        <w:rPr>
          <w:szCs w:val="24"/>
        </w:rPr>
        <w:t xml:space="preserve"> on careers in education and training.</w:t>
      </w:r>
    </w:p>
    <w:p w:rsidR="0035555A" w:rsidRDefault="0035555A">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F494D" w:rsidP="00921389">
      <w:pPr>
        <w:spacing w:before="100" w:beforeAutospacing="1" w:after="100" w:afterAutospacing="1" w:line="240" w:lineRule="auto"/>
        <w:rPr>
          <w:rFonts w:eastAsia="Times New Roman" w:cs="Times New Roman"/>
          <w:b/>
          <w:sz w:val="40"/>
          <w:szCs w:val="40"/>
          <w:lang w:eastAsia="en-ZA"/>
        </w:rPr>
      </w:pPr>
      <w:r w:rsidRPr="008F494D">
        <w:rPr>
          <w:rFonts w:eastAsia="Times New Roman" w:cs="Times New Roman"/>
          <w:b/>
          <w:sz w:val="40"/>
          <w:szCs w:val="40"/>
          <w:lang w:eastAsia="en-ZA"/>
        </w:rPr>
        <w:lastRenderedPageBreak/>
        <w:t>Are you suited to this career?</w:t>
      </w:r>
    </w:p>
    <w:p w:rsidR="00F73B9C" w:rsidRPr="00F73B9C" w:rsidRDefault="00F73B9C" w:rsidP="0035555A">
      <w:pPr>
        <w:rPr>
          <w:lang w:eastAsia="en-ZA"/>
        </w:rPr>
      </w:pPr>
      <w:r w:rsidRPr="00F73B9C">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297"/>
        <w:gridCol w:w="1418"/>
        <w:gridCol w:w="1431"/>
      </w:tblGrid>
      <w:tr w:rsidR="00F73B9C" w:rsidRPr="0035555A"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35555A" w:rsidRDefault="00F73B9C" w:rsidP="0035555A">
            <w:pPr>
              <w:rPr>
                <w:b/>
                <w:lang w:eastAsia="en-ZA"/>
              </w:rPr>
            </w:pPr>
            <w:r w:rsidRPr="0035555A">
              <w:rPr>
                <w:b/>
                <w:lang w:eastAsia="en-ZA"/>
              </w:rPr>
              <w:t xml:space="preserve">Quiz </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35555A" w:rsidRDefault="00F73B9C" w:rsidP="0035555A">
            <w:pPr>
              <w:rPr>
                <w:b/>
                <w:lang w:eastAsia="en-ZA"/>
              </w:rPr>
            </w:pPr>
            <w:r w:rsidRPr="0035555A">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35555A" w:rsidRDefault="00F73B9C" w:rsidP="0035555A">
            <w:pPr>
              <w:rPr>
                <w:b/>
                <w:lang w:eastAsia="en-ZA"/>
              </w:rPr>
            </w:pPr>
            <w:r w:rsidRPr="0035555A">
              <w:rPr>
                <w:b/>
                <w:lang w:eastAsia="en-ZA"/>
              </w:rPr>
              <w:t xml:space="preserve">No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Are you good at mathematics?</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Do you enjoy finding solutions to problems?</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xml:space="preserve">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Are you able to encourage and invite others to participate?</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Are you a good listener?</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xml:space="preserve">Are you able to communicate well and explain things simply and clearly? </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Are you patient, tolerant and tactful?</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Are you able to see things from another person’s perspective?</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Do you find it easy to be creative and come up with new ways of doing something?</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xml:space="preserve">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xml:space="preserve">Are you supportive and encouraging? </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r>
      <w:tr w:rsidR="00F73B9C" w:rsidRPr="00F73B9C" w:rsidTr="00F73B9C">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Do you enjoy working with young people?</w:t>
            </w:r>
          </w:p>
        </w:tc>
        <w:tc>
          <w:tcPr>
            <w:tcW w:w="1418"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F73B9C" w:rsidRPr="00F73B9C" w:rsidRDefault="00F73B9C" w:rsidP="0035555A">
            <w:pPr>
              <w:rPr>
                <w:lang w:eastAsia="en-ZA"/>
              </w:rPr>
            </w:pPr>
            <w:r w:rsidRPr="00F73B9C">
              <w:rPr>
                <w:lang w:eastAsia="en-ZA"/>
              </w:rPr>
              <w:t> </w:t>
            </w:r>
          </w:p>
        </w:tc>
      </w:tr>
    </w:tbl>
    <w:p w:rsidR="00F73B9C" w:rsidRPr="00F73B9C" w:rsidRDefault="0035555A" w:rsidP="0035555A">
      <w:pPr>
        <w:rPr>
          <w:lang w:eastAsia="en-ZA"/>
        </w:rPr>
      </w:pPr>
      <w:r>
        <w:rPr>
          <w:lang w:eastAsia="en-ZA"/>
        </w:rPr>
        <w:br/>
      </w:r>
      <w:r w:rsidR="00F73B9C" w:rsidRPr="00F73B9C">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6AF" w:rsidRDefault="006476AF" w:rsidP="00DB1D65">
      <w:pPr>
        <w:spacing w:after="0" w:line="240" w:lineRule="auto"/>
      </w:pPr>
      <w:r>
        <w:separator/>
      </w:r>
    </w:p>
  </w:endnote>
  <w:endnote w:type="continuationSeparator" w:id="0">
    <w:p w:rsidR="006476AF" w:rsidRDefault="006476AF"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6AF" w:rsidRDefault="006476AF" w:rsidP="00DB1D65">
      <w:pPr>
        <w:spacing w:after="0" w:line="240" w:lineRule="auto"/>
      </w:pPr>
      <w:r>
        <w:separator/>
      </w:r>
    </w:p>
  </w:footnote>
  <w:footnote w:type="continuationSeparator" w:id="0">
    <w:p w:rsidR="006476AF" w:rsidRDefault="006476AF" w:rsidP="00DB1D65">
      <w:pPr>
        <w:spacing w:after="0" w:line="240" w:lineRule="auto"/>
      </w:pPr>
      <w:r>
        <w:continuationSeparator/>
      </w:r>
    </w:p>
  </w:footnote>
  <w:footnote w:id="1">
    <w:p w:rsidR="00F73B9C" w:rsidRPr="00F73B9C" w:rsidRDefault="00F73B9C">
      <w:pPr>
        <w:pStyle w:val="FootnoteText"/>
        <w:rPr>
          <w:sz w:val="16"/>
          <w:szCs w:val="16"/>
        </w:rPr>
      </w:pPr>
      <w:r w:rsidRPr="00F73B9C">
        <w:rPr>
          <w:rStyle w:val="FootnoteReference"/>
          <w:sz w:val="16"/>
          <w:szCs w:val="16"/>
        </w:rPr>
        <w:footnoteRef/>
      </w:r>
      <w:r w:rsidRPr="00F73B9C">
        <w:rPr>
          <w:sz w:val="16"/>
          <w:szCs w:val="16"/>
        </w:rPr>
        <w:t xml:space="preserve"> http://www.uniwest.ac.za/faculties/edu/programmes.html</w:t>
      </w:r>
    </w:p>
  </w:footnote>
  <w:footnote w:id="2">
    <w:p w:rsidR="00F73B9C" w:rsidRPr="00F73B9C" w:rsidRDefault="00F73B9C">
      <w:pPr>
        <w:pStyle w:val="FootnoteText"/>
        <w:rPr>
          <w:sz w:val="16"/>
          <w:szCs w:val="16"/>
        </w:rPr>
      </w:pPr>
      <w:r w:rsidRPr="00F73B9C">
        <w:rPr>
          <w:rStyle w:val="FootnoteReference"/>
          <w:sz w:val="16"/>
          <w:szCs w:val="16"/>
        </w:rPr>
        <w:footnoteRef/>
      </w:r>
      <w:r w:rsidRPr="00F73B9C">
        <w:rPr>
          <w:sz w:val="16"/>
          <w:szCs w:val="16"/>
        </w:rPr>
        <w:t xml:space="preserve"> http://www.tut.ac.za/Students/facultiesdepartments/humanities/departments/Documents/edu_studies.pdf</w:t>
      </w:r>
    </w:p>
  </w:footnote>
  <w:footnote w:id="3">
    <w:p w:rsidR="00F73B9C" w:rsidRDefault="00F73B9C">
      <w:pPr>
        <w:pStyle w:val="FootnoteText"/>
      </w:pPr>
      <w:r w:rsidRPr="00F73B9C">
        <w:rPr>
          <w:rStyle w:val="FootnoteReference"/>
          <w:sz w:val="16"/>
          <w:szCs w:val="16"/>
        </w:rPr>
        <w:footnoteRef/>
      </w:r>
      <w:r w:rsidRPr="00F73B9C">
        <w:rPr>
          <w:sz w:val="16"/>
          <w:szCs w:val="16"/>
        </w:rPr>
        <w:t xml:space="preserve"> http://brochure.unisa.ac.za/brochure/showprev.aspx?d=l_2_3&amp;f=p_02615</w:t>
      </w:r>
    </w:p>
  </w:footnote>
  <w:footnote w:id="4">
    <w:p w:rsidR="00F73B9C" w:rsidRPr="00F73B9C" w:rsidRDefault="00F73B9C">
      <w:pPr>
        <w:pStyle w:val="FootnoteText"/>
        <w:rPr>
          <w:sz w:val="16"/>
          <w:szCs w:val="16"/>
        </w:rPr>
      </w:pPr>
      <w:r w:rsidRPr="00F73B9C">
        <w:rPr>
          <w:rStyle w:val="FootnoteReference"/>
          <w:sz w:val="16"/>
          <w:szCs w:val="16"/>
        </w:rPr>
        <w:footnoteRef/>
      </w:r>
      <w:r w:rsidRPr="00F73B9C">
        <w:rPr>
          <w:sz w:val="16"/>
          <w:szCs w:val="16"/>
        </w:rPr>
        <w:t xml:space="preserve"> http://www.ul.ac.za/index.php?Entity=School%20Main%20Menu&amp;school_id=2</w:t>
      </w:r>
    </w:p>
  </w:footnote>
  <w:footnote w:id="5">
    <w:p w:rsidR="00F73B9C" w:rsidRPr="00F73B9C" w:rsidRDefault="00F73B9C">
      <w:pPr>
        <w:pStyle w:val="FootnoteText"/>
        <w:rPr>
          <w:sz w:val="16"/>
          <w:szCs w:val="16"/>
        </w:rPr>
      </w:pPr>
      <w:r w:rsidRPr="00F73B9C">
        <w:rPr>
          <w:rStyle w:val="FootnoteReference"/>
          <w:sz w:val="16"/>
          <w:szCs w:val="16"/>
        </w:rPr>
        <w:footnoteRef/>
      </w:r>
      <w:r w:rsidRPr="00F73B9C">
        <w:rPr>
          <w:sz w:val="16"/>
          <w:szCs w:val="16"/>
        </w:rPr>
        <w:t xml:space="preserve"> http://web.up.ac.za/default.asp?ipkCategoryID=43</w:t>
      </w:r>
    </w:p>
  </w:footnote>
  <w:footnote w:id="6">
    <w:p w:rsidR="00F73B9C" w:rsidRPr="00F73B9C" w:rsidRDefault="00F73B9C">
      <w:pPr>
        <w:pStyle w:val="FootnoteText"/>
        <w:rPr>
          <w:sz w:val="16"/>
          <w:szCs w:val="16"/>
        </w:rPr>
      </w:pPr>
      <w:r w:rsidRPr="00F73B9C">
        <w:rPr>
          <w:rStyle w:val="FootnoteReference"/>
          <w:sz w:val="16"/>
          <w:szCs w:val="16"/>
        </w:rPr>
        <w:footnoteRef/>
      </w:r>
      <w:r w:rsidRPr="00F73B9C">
        <w:rPr>
          <w:sz w:val="16"/>
          <w:szCs w:val="16"/>
        </w:rPr>
        <w:t xml:space="preserve"> http://web.wits.ac.za/Academic/Humanities/Education/Undergraduate/</w:t>
      </w:r>
    </w:p>
  </w:footnote>
  <w:footnote w:id="7">
    <w:p w:rsidR="00F73B9C" w:rsidRDefault="00F73B9C">
      <w:pPr>
        <w:pStyle w:val="FootnoteText"/>
      </w:pPr>
      <w:r w:rsidRPr="00F73B9C">
        <w:rPr>
          <w:rStyle w:val="FootnoteReference"/>
          <w:sz w:val="16"/>
          <w:szCs w:val="16"/>
        </w:rPr>
        <w:footnoteRef/>
      </w:r>
      <w:r w:rsidRPr="00F73B9C">
        <w:rPr>
          <w:sz w:val="16"/>
          <w:szCs w:val="16"/>
        </w:rPr>
        <w:t xml:space="preserve"> http://www.univen.ac.za/human_social_sciences/teacher_education.html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844218"/>
    <w:multiLevelType w:val="multilevel"/>
    <w:tmpl w:val="8C22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4755F2"/>
    <w:multiLevelType w:val="multilevel"/>
    <w:tmpl w:val="BB424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D64A0C"/>
    <w:multiLevelType w:val="multilevel"/>
    <w:tmpl w:val="CB82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5"/>
  </w:num>
  <w:num w:numId="4">
    <w:abstractNumId w:val="2"/>
  </w:num>
  <w:num w:numId="5">
    <w:abstractNumId w:val="1"/>
  </w:num>
  <w:num w:numId="6">
    <w:abstractNumId w:val="3"/>
  </w:num>
  <w:num w:numId="7">
    <w:abstractNumId w:val="7"/>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263AA9"/>
    <w:rsid w:val="002B564F"/>
    <w:rsid w:val="003036F8"/>
    <w:rsid w:val="0035555A"/>
    <w:rsid w:val="00402813"/>
    <w:rsid w:val="004F23E8"/>
    <w:rsid w:val="0063147B"/>
    <w:rsid w:val="006476AF"/>
    <w:rsid w:val="00651307"/>
    <w:rsid w:val="00666729"/>
    <w:rsid w:val="007E1676"/>
    <w:rsid w:val="0080563D"/>
    <w:rsid w:val="0081264F"/>
    <w:rsid w:val="008F494D"/>
    <w:rsid w:val="00921389"/>
    <w:rsid w:val="009529B0"/>
    <w:rsid w:val="009C2D8A"/>
    <w:rsid w:val="00BD7F9E"/>
    <w:rsid w:val="00C52B3D"/>
    <w:rsid w:val="00DB1D65"/>
    <w:rsid w:val="00F73B9C"/>
    <w:rsid w:val="00FE75D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55A"/>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35555A"/>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35555A"/>
    <w:rPr>
      <w:rFonts w:asciiTheme="majorHAnsi" w:eastAsiaTheme="majorEastAsia" w:hAnsiTheme="majorHAnsi" w:cstheme="majorBidi"/>
      <w:b/>
      <w:bCs/>
      <w:color w:val="2F08D6"/>
    </w:rPr>
  </w:style>
  <w:style w:type="paragraph" w:styleId="FootnoteText">
    <w:name w:val="footnote text"/>
    <w:basedOn w:val="Normal"/>
    <w:link w:val="FootnoteTextChar"/>
    <w:uiPriority w:val="99"/>
    <w:semiHidden/>
    <w:unhideWhenUsed/>
    <w:rsid w:val="00F73B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B9C"/>
    <w:rPr>
      <w:sz w:val="20"/>
      <w:szCs w:val="20"/>
    </w:rPr>
  </w:style>
  <w:style w:type="character" w:styleId="FootnoteReference">
    <w:name w:val="footnote reference"/>
    <w:basedOn w:val="DefaultParagraphFont"/>
    <w:uiPriority w:val="99"/>
    <w:semiHidden/>
    <w:unhideWhenUsed/>
    <w:rsid w:val="00F73B9C"/>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8590464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11329">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382286612">
      <w:bodyDiv w:val="1"/>
      <w:marLeft w:val="0"/>
      <w:marRight w:val="0"/>
      <w:marTop w:val="0"/>
      <w:marBottom w:val="0"/>
      <w:divBdr>
        <w:top w:val="none" w:sz="0" w:space="0" w:color="auto"/>
        <w:left w:val="none" w:sz="0" w:space="0" w:color="auto"/>
        <w:bottom w:val="none" w:sz="0" w:space="0" w:color="auto"/>
        <w:right w:val="none" w:sz="0" w:space="0" w:color="auto"/>
      </w:divBdr>
    </w:div>
    <w:div w:id="1847403420">
      <w:bodyDiv w:val="1"/>
      <w:marLeft w:val="0"/>
      <w:marRight w:val="0"/>
      <w:marTop w:val="0"/>
      <w:marBottom w:val="0"/>
      <w:divBdr>
        <w:top w:val="none" w:sz="0" w:space="0" w:color="auto"/>
        <w:left w:val="none" w:sz="0" w:space="0" w:color="auto"/>
        <w:bottom w:val="none" w:sz="0" w:space="0" w:color="auto"/>
        <w:right w:val="none" w:sz="0" w:space="0" w:color="auto"/>
      </w:divBdr>
    </w:div>
    <w:div w:id="205804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edu/programmes.html" TargetMode="External"/><Relationship Id="rId13" Type="http://schemas.openxmlformats.org/officeDocument/2006/relationships/hyperlink" Target="http://web.wits.ac.za/Academic/Humanities/Education/Undergraduate/" TargetMode="External"/><Relationship Id="rId18" Type="http://schemas.openxmlformats.org/officeDocument/2006/relationships/hyperlink" Target="http://www.unisa.ac.za/contents/faculties/service_dept/docs/education.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b.up.ac.za/default.asp?ipkCategoryID=43" TargetMode="External"/><Relationship Id="rId17" Type="http://schemas.openxmlformats.org/officeDocument/2006/relationships/hyperlink" Target="http://blogs.uct.ac.za/blog/educblog/maths_and_science" TargetMode="External"/><Relationship Id="rId2" Type="http://schemas.openxmlformats.org/officeDocument/2006/relationships/numbering" Target="numbering.xml"/><Relationship Id="rId16" Type="http://schemas.openxmlformats.org/officeDocument/2006/relationships/hyperlink" Target="http://web.wits.ac.za/NR/rdonlyres/B868698E-FCC4-4EDD-A4B4-E7B0CFA40B4B/7448/Longtermvisionisnecessarytoachieveexcellenceinmath.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l.ac.za/index.php?Entity=School%20Main%20Menu&amp;school_id=2" TargetMode="External"/><Relationship Id="rId5" Type="http://schemas.openxmlformats.org/officeDocument/2006/relationships/webSettings" Target="webSettings.xml"/><Relationship Id="rId15" Type="http://schemas.openxmlformats.org/officeDocument/2006/relationships/hyperlink" Target="http://academic.sun.ac.za/mathed/amesa/Gethi3.htm" TargetMode="External"/><Relationship Id="rId10" Type="http://schemas.openxmlformats.org/officeDocument/2006/relationships/hyperlink" Target="http://brochure.unisa.ac.za/brochure/showprev.aspx?d=l_2_3&amp;f=p_0261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ut.ac.za/Students/facultiesdepartments/humanities/departments/Documents/edu_studies.pdf" TargetMode="External"/><Relationship Id="rId14" Type="http://schemas.openxmlformats.org/officeDocument/2006/relationships/hyperlink" Target="http://www.univen.ac.za/human_social_sciences/teacher_education.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A4778-CD7F-41F1-9162-335D33656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2010-01-28T12:08:00Z</dcterms:created>
  <dcterms:modified xsi:type="dcterms:W3CDTF">2010-02-09T12:33:00Z</dcterms:modified>
</cp:coreProperties>
</file>