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95888" w14:textId="49AB93C6" w:rsidR="00B1755F" w:rsidRPr="00D05CD1" w:rsidRDefault="00B1755F" w:rsidP="002F1162">
      <w:pPr>
        <w:pStyle w:val="Title"/>
        <w:jc w:val="left"/>
        <w:rPr>
          <w:sz w:val="40"/>
          <w:szCs w:val="40"/>
        </w:rPr>
      </w:pPr>
      <w:bookmarkStart w:id="0" w:name="_GoBack"/>
      <w:bookmarkEnd w:id="0"/>
      <w:r w:rsidRPr="00412A2E">
        <w:rPr>
          <w:sz w:val="38"/>
          <w:szCs w:val="38"/>
        </w:rPr>
        <w:t xml:space="preserve">student practices in </w:t>
      </w:r>
      <w:r w:rsidR="0060242B" w:rsidRPr="00412A2E">
        <w:rPr>
          <w:sz w:val="38"/>
          <w:szCs w:val="38"/>
        </w:rPr>
        <w:t>copyright</w:t>
      </w:r>
      <w:r w:rsidRPr="00412A2E">
        <w:rPr>
          <w:sz w:val="38"/>
          <w:szCs w:val="38"/>
        </w:rPr>
        <w:t xml:space="preserve"> culture</w:t>
      </w:r>
      <w:r w:rsidR="00807747">
        <w:rPr>
          <w:sz w:val="32"/>
          <w:szCs w:val="32"/>
        </w:rPr>
        <w:t>:</w:t>
      </w:r>
      <w:r w:rsidR="00807747">
        <w:rPr>
          <w:sz w:val="32"/>
          <w:szCs w:val="32"/>
        </w:rPr>
        <w:br/>
        <w:t>accessing learning resources</w:t>
      </w:r>
    </w:p>
    <w:p w14:paraId="1D0CE015" w14:textId="11FD4E76" w:rsidR="00B55091" w:rsidRDefault="00B55091" w:rsidP="00AC7C01">
      <w:pPr>
        <w:spacing w:after="0"/>
        <w:rPr>
          <w:rFonts w:eastAsia="Times New Roman"/>
          <w:lang w:eastAsia="en-ZA"/>
        </w:rPr>
      </w:pPr>
      <w:r>
        <w:rPr>
          <w:rFonts w:eastAsia="Times New Roman"/>
          <w:lang w:eastAsia="en-ZA"/>
        </w:rPr>
        <w:t>Laura Czerniewicz</w:t>
      </w:r>
    </w:p>
    <w:p w14:paraId="7D9722F6" w14:textId="6F4ABF5F" w:rsidR="00AC7C01" w:rsidRDefault="00AC7C01" w:rsidP="00AC7C01">
      <w:pPr>
        <w:spacing w:after="0"/>
        <w:rPr>
          <w:rFonts w:eastAsia="Times New Roman"/>
          <w:lang w:eastAsia="en-ZA"/>
        </w:rPr>
      </w:pPr>
      <w:r>
        <w:rPr>
          <w:rFonts w:eastAsia="Times New Roman"/>
          <w:lang w:eastAsia="en-ZA"/>
        </w:rPr>
        <w:t>University of Cape Town</w:t>
      </w:r>
    </w:p>
    <w:p w14:paraId="2A252D62" w14:textId="662A8030" w:rsidR="00AC7C01" w:rsidRDefault="00895BE1" w:rsidP="00AC7C01">
      <w:pPr>
        <w:spacing w:after="0"/>
        <w:rPr>
          <w:rFonts w:eastAsia="Times New Roman"/>
          <w:lang w:eastAsia="en-ZA"/>
        </w:rPr>
      </w:pPr>
      <w:hyperlink r:id="rId8" w:history="1">
        <w:r w:rsidR="00D354E8" w:rsidRPr="000B38A2">
          <w:rPr>
            <w:rStyle w:val="Hyperlink"/>
            <w:rFonts w:eastAsia="Times New Roman"/>
            <w:lang w:eastAsia="en-ZA"/>
          </w:rPr>
          <w:t>Laura.czerniewicz@uct.ac.za</w:t>
        </w:r>
      </w:hyperlink>
    </w:p>
    <w:p w14:paraId="0C58A707" w14:textId="034D2F8E" w:rsidR="00D354E8" w:rsidRDefault="00D354E8" w:rsidP="00AC7C01">
      <w:pPr>
        <w:spacing w:after="0"/>
        <w:rPr>
          <w:rFonts w:eastAsia="Times New Roman"/>
          <w:lang w:eastAsia="en-ZA"/>
        </w:rPr>
      </w:pPr>
      <w:r w:rsidRPr="00D354E8">
        <w:rPr>
          <w:rFonts w:eastAsia="Times New Roman"/>
          <w:i/>
          <w:lang w:eastAsia="en-ZA"/>
        </w:rPr>
        <w:t>Learning Media and Technology</w:t>
      </w:r>
      <w:r>
        <w:rPr>
          <w:rFonts w:eastAsia="Times New Roman"/>
          <w:lang w:eastAsia="en-ZA"/>
        </w:rPr>
        <w:t>, 2016, in press</w:t>
      </w:r>
    </w:p>
    <w:p w14:paraId="2D029405" w14:textId="0A9D81E0" w:rsidR="00982D0E" w:rsidRDefault="00982D0E" w:rsidP="0065395D">
      <w:pPr>
        <w:pStyle w:val="Heading1"/>
        <w:rPr>
          <w:rFonts w:eastAsia="Times New Roman"/>
          <w:lang w:eastAsia="en-ZA"/>
        </w:rPr>
      </w:pPr>
      <w:r>
        <w:rPr>
          <w:rFonts w:eastAsia="Times New Roman"/>
          <w:lang w:eastAsia="en-ZA"/>
        </w:rPr>
        <w:t>Abstract</w:t>
      </w:r>
    </w:p>
    <w:p w14:paraId="1D421147" w14:textId="5662DA60" w:rsidR="00982D0E" w:rsidRPr="00982D0E" w:rsidRDefault="00982D0E" w:rsidP="00982D0E">
      <w:pPr>
        <w:rPr>
          <w:lang w:eastAsia="en-ZA"/>
        </w:rPr>
      </w:pPr>
      <w:r>
        <w:rPr>
          <w:lang w:eastAsia="en-ZA"/>
        </w:rPr>
        <w:t>Using Schatzki’s practices framework as a lens, this paper reports on the p</w:t>
      </w:r>
      <w:r w:rsidR="00E81C64">
        <w:rPr>
          <w:lang w:eastAsia="en-ZA"/>
        </w:rPr>
        <w:t>ractices of university students</w:t>
      </w:r>
      <w:r>
        <w:rPr>
          <w:lang w:eastAsia="en-ZA"/>
        </w:rPr>
        <w:t xml:space="preserve"> accessing learning resources</w:t>
      </w:r>
      <w:r w:rsidR="00B372C3">
        <w:rPr>
          <w:lang w:eastAsia="en-ZA"/>
        </w:rPr>
        <w:t xml:space="preserve"> at </w:t>
      </w:r>
      <w:r w:rsidR="00E81C64">
        <w:rPr>
          <w:lang w:eastAsia="en-ZA"/>
        </w:rPr>
        <w:t>a</w:t>
      </w:r>
      <w:r w:rsidR="00B372C3">
        <w:rPr>
          <w:lang w:eastAsia="en-ZA"/>
        </w:rPr>
        <w:t xml:space="preserve"> research-intensive  university in South Africa</w:t>
      </w:r>
      <w:r>
        <w:rPr>
          <w:lang w:eastAsia="en-ZA"/>
        </w:rPr>
        <w:t>. Using a mixed methods approach, 1001 survey responses and six focus groups were analysed</w:t>
      </w:r>
      <w:r w:rsidR="00E81C64">
        <w:rPr>
          <w:lang w:eastAsia="en-ZA"/>
        </w:rPr>
        <w:t xml:space="preserve"> to explore how students in three professional disciplines access learning resources</w:t>
      </w:r>
      <w:r>
        <w:rPr>
          <w:lang w:eastAsia="en-ZA"/>
        </w:rPr>
        <w:t xml:space="preserve">, with the focus on digitally-mediated piracy practices. The findings suggest a blurring between the legal and the illegal and </w:t>
      </w:r>
      <w:r w:rsidR="00E81C64">
        <w:rPr>
          <w:lang w:eastAsia="en-ZA"/>
        </w:rPr>
        <w:t>indicate the normalcy</w:t>
      </w:r>
      <w:r w:rsidR="00B372C3">
        <w:rPr>
          <w:lang w:eastAsia="en-ZA"/>
        </w:rPr>
        <w:t xml:space="preserve"> of </w:t>
      </w:r>
      <w:r>
        <w:rPr>
          <w:lang w:eastAsia="en-ZA"/>
        </w:rPr>
        <w:t>piracy practices</w:t>
      </w:r>
      <w:r w:rsidR="00B372C3">
        <w:rPr>
          <w:lang w:eastAsia="en-ZA"/>
        </w:rPr>
        <w:t>, with nuanced distinctions and understandings manifest</w:t>
      </w:r>
      <w:r>
        <w:rPr>
          <w:lang w:eastAsia="en-ZA"/>
        </w:rPr>
        <w:t xml:space="preserve">. </w:t>
      </w:r>
    </w:p>
    <w:p w14:paraId="56F5581C" w14:textId="51961E6F" w:rsidR="00982D0E" w:rsidRDefault="00B372C3" w:rsidP="0065395D">
      <w:pPr>
        <w:pStyle w:val="Heading1"/>
        <w:rPr>
          <w:rFonts w:eastAsia="Times New Roman"/>
          <w:lang w:eastAsia="en-ZA"/>
        </w:rPr>
      </w:pPr>
      <w:r>
        <w:rPr>
          <w:rFonts w:eastAsia="Times New Roman"/>
          <w:lang w:eastAsia="en-ZA"/>
        </w:rPr>
        <w:t>Keywords</w:t>
      </w:r>
    </w:p>
    <w:p w14:paraId="6EA88228" w14:textId="3EAACEE4" w:rsidR="00B372C3" w:rsidRPr="00B372C3" w:rsidRDefault="00B372C3" w:rsidP="00B372C3">
      <w:pPr>
        <w:rPr>
          <w:lang w:eastAsia="en-ZA"/>
        </w:rPr>
      </w:pPr>
      <w:r>
        <w:rPr>
          <w:lang w:eastAsia="en-ZA"/>
        </w:rPr>
        <w:t>Piracy, students, learning resources, practices, copyright</w:t>
      </w:r>
    </w:p>
    <w:p w14:paraId="7DD62C59" w14:textId="77777777" w:rsidR="00D05CD1" w:rsidRDefault="00D05CD1" w:rsidP="0065395D">
      <w:pPr>
        <w:pStyle w:val="Heading1"/>
        <w:rPr>
          <w:rFonts w:eastAsia="Times New Roman"/>
          <w:lang w:eastAsia="en-ZA"/>
        </w:rPr>
      </w:pPr>
      <w:r>
        <w:rPr>
          <w:rFonts w:eastAsia="Times New Roman"/>
          <w:lang w:eastAsia="en-ZA"/>
        </w:rPr>
        <w:t>Introduction</w:t>
      </w:r>
    </w:p>
    <w:p w14:paraId="3D550BA7" w14:textId="4D20BD88" w:rsidR="00E0729E" w:rsidRDefault="00E0729E" w:rsidP="00E0729E">
      <w:r>
        <w:rPr>
          <w:rFonts w:eastAsia="Times New Roman" w:cs="Times New Roman"/>
          <w:color w:val="000000"/>
          <w:lang w:eastAsia="en-ZA"/>
        </w:rPr>
        <w:t>The focus of this paper is on students’ learning resource access practices, particularly those  generally considered piracy practices,  Using Schatzki’s</w:t>
      </w:r>
      <w:r w:rsidRPr="00027867">
        <w:rPr>
          <w:rFonts w:eastAsia="Times New Roman" w:cs="Times New Roman"/>
          <w:color w:val="000000"/>
          <w:lang w:eastAsia="en-ZA"/>
        </w:rPr>
        <w:t xml:space="preserve"> practice framework</w:t>
      </w:r>
      <w:r>
        <w:rPr>
          <w:rFonts w:eastAsia="Times New Roman" w:cs="Times New Roman"/>
          <w:color w:val="000000"/>
          <w:lang w:eastAsia="en-ZA"/>
        </w:rPr>
        <w:t>,</w:t>
      </w:r>
      <w:r w:rsidRPr="00027867">
        <w:rPr>
          <w:rFonts w:eastAsia="Times New Roman" w:cs="Times New Roman"/>
          <w:color w:val="000000"/>
          <w:lang w:eastAsia="en-ZA"/>
        </w:rPr>
        <w:t xml:space="preserve"> </w:t>
      </w:r>
      <w:r>
        <w:rPr>
          <w:rFonts w:eastAsia="Times New Roman" w:cs="Times New Roman"/>
          <w:color w:val="000000"/>
          <w:lang w:eastAsia="en-ZA"/>
        </w:rPr>
        <w:t xml:space="preserve">the paper explores how students report they </w:t>
      </w:r>
      <w:r w:rsidR="00EB32A0">
        <w:rPr>
          <w:rFonts w:eastAsia="Times New Roman" w:cs="Times New Roman"/>
          <w:color w:val="000000"/>
          <w:lang w:eastAsia="en-ZA"/>
        </w:rPr>
        <w:t xml:space="preserve">access learning resources;  </w:t>
      </w:r>
      <w:r w:rsidRPr="00027867">
        <w:t xml:space="preserve">whether </w:t>
      </w:r>
      <w:r>
        <w:t>and how students download</w:t>
      </w:r>
      <w:r w:rsidRPr="00027867">
        <w:t xml:space="preserve"> and shar</w:t>
      </w:r>
      <w:r>
        <w:t>e</w:t>
      </w:r>
      <w:r w:rsidRPr="00027867">
        <w:t xml:space="preserve"> learning resources (esp</w:t>
      </w:r>
      <w:r>
        <w:t>ecially</w:t>
      </w:r>
      <w:r w:rsidRPr="00027867">
        <w:t xml:space="preserve"> books and papers)</w:t>
      </w:r>
      <w:r>
        <w:t>; whether these resources</w:t>
      </w:r>
      <w:r w:rsidRPr="00027867">
        <w:t xml:space="preserve"> are </w:t>
      </w:r>
      <w:r>
        <w:t>und</w:t>
      </w:r>
      <w:r w:rsidR="00F6469C">
        <w:t>erstood to be legal or illegal;</w:t>
      </w:r>
      <w:r w:rsidR="00E81C64">
        <w:t xml:space="preserve"> what </w:t>
      </w:r>
      <w:r w:rsidR="00F6469C">
        <w:t>their</w:t>
      </w:r>
      <w:r>
        <w:t xml:space="preserve"> attitudes </w:t>
      </w:r>
      <w:r w:rsidR="00E81C64">
        <w:t xml:space="preserve">are </w:t>
      </w:r>
      <w:r>
        <w:t xml:space="preserve">as well as the general and practical understandings that enable </w:t>
      </w:r>
      <w:r w:rsidR="00F6469C">
        <w:t xml:space="preserve">their </w:t>
      </w:r>
      <w:r>
        <w:t>access</w:t>
      </w:r>
      <w:r w:rsidR="00F6469C">
        <w:t xml:space="preserve"> to resources</w:t>
      </w:r>
      <w:r>
        <w:t>.</w:t>
      </w:r>
      <w:r w:rsidR="00EB32A0" w:rsidRPr="00EB32A0">
        <w:rPr>
          <w:rFonts w:eastAsia="Times New Roman" w:cs="Times New Roman"/>
          <w:color w:val="000000"/>
          <w:lang w:eastAsia="en-ZA"/>
        </w:rPr>
        <w:t xml:space="preserve"> </w:t>
      </w:r>
      <w:r w:rsidR="00EB32A0">
        <w:rPr>
          <w:rFonts w:eastAsia="Times New Roman" w:cs="Times New Roman"/>
          <w:color w:val="000000"/>
          <w:lang w:eastAsia="en-ZA"/>
        </w:rPr>
        <w:t xml:space="preserve">The practices approach ensures an emphasis on what students report actually doing, rather than on the nature of the </w:t>
      </w:r>
      <w:r w:rsidR="00EB32A0" w:rsidRPr="00027867">
        <w:rPr>
          <w:rFonts w:eastAsia="Times New Roman" w:cs="Times New Roman"/>
          <w:color w:val="000000"/>
          <w:lang w:eastAsia="en-ZA"/>
        </w:rPr>
        <w:t>students</w:t>
      </w:r>
      <w:r w:rsidR="00EB32A0">
        <w:rPr>
          <w:rFonts w:eastAsia="Times New Roman" w:cs="Times New Roman"/>
          <w:color w:val="000000"/>
          <w:lang w:eastAsia="en-ZA"/>
        </w:rPr>
        <w:t xml:space="preserve"> themselves.</w:t>
      </w:r>
    </w:p>
    <w:p w14:paraId="79F492E9" w14:textId="2CEF9612" w:rsidR="005C1D04" w:rsidRDefault="00E0729E">
      <w:r>
        <w:rPr>
          <w:rFonts w:cs="TimesNewRomanPSMT"/>
        </w:rPr>
        <w:t xml:space="preserve">The context of the investigation is the </w:t>
      </w:r>
      <w:r w:rsidR="00310F64" w:rsidRPr="00D777F7">
        <w:rPr>
          <w:rFonts w:cs="TimesNewRomanPSMT"/>
        </w:rPr>
        <w:t>digital networked age</w:t>
      </w:r>
      <w:r>
        <w:rPr>
          <w:rFonts w:cs="TimesNewRomanPSMT"/>
        </w:rPr>
        <w:t xml:space="preserve">, </w:t>
      </w:r>
      <w:r w:rsidR="002F1162">
        <w:rPr>
          <w:rFonts w:cs="TimesNewRomanPSMT"/>
        </w:rPr>
        <w:t xml:space="preserve">often </w:t>
      </w:r>
      <w:r w:rsidR="00376BF5">
        <w:rPr>
          <w:rFonts w:cs="TimesNewRomanPSMT"/>
        </w:rPr>
        <w:t>described</w:t>
      </w:r>
      <w:r w:rsidR="002F1162">
        <w:rPr>
          <w:rFonts w:cs="TimesNewRomanPSMT"/>
        </w:rPr>
        <w:t xml:space="preserve"> as </w:t>
      </w:r>
      <w:r w:rsidR="00123EB2">
        <w:rPr>
          <w:rFonts w:cs="TimesNewRomanPSMT"/>
        </w:rPr>
        <w:t>an</w:t>
      </w:r>
      <w:r w:rsidR="00310F64" w:rsidRPr="00D777F7">
        <w:rPr>
          <w:rFonts w:cs="TimesNewRomanPSMT"/>
        </w:rPr>
        <w:t xml:space="preserve"> era of content abundance, </w:t>
      </w:r>
      <w:r w:rsidR="002F1162">
        <w:rPr>
          <w:rFonts w:cs="TimesNewRomanPSMT"/>
        </w:rPr>
        <w:t xml:space="preserve">where </w:t>
      </w:r>
      <w:r w:rsidR="00310F64" w:rsidRPr="00D777F7">
        <w:rPr>
          <w:rFonts w:cs="TimesNewRomanPSMT"/>
        </w:rPr>
        <w:t>access to content is no longer shaped by scarcity. A recent survey of how people consume culture in the form of digital media found</w:t>
      </w:r>
      <w:r w:rsidR="00D40475">
        <w:rPr>
          <w:rFonts w:cs="TimesNewRomanPSMT"/>
        </w:rPr>
        <w:t xml:space="preserve"> </w:t>
      </w:r>
      <w:r w:rsidR="002F1162">
        <w:rPr>
          <w:rFonts w:cs="TimesNewRomanPSMT"/>
        </w:rPr>
        <w:t xml:space="preserve">that </w:t>
      </w:r>
      <w:r w:rsidR="00310F64" w:rsidRPr="00D777F7">
        <w:rPr>
          <w:rFonts w:cs="TimesNewRomanPSMT"/>
        </w:rPr>
        <w:t>'t</w:t>
      </w:r>
      <w:r w:rsidR="00310F64" w:rsidRPr="00D777F7">
        <w:rPr>
          <w:rFonts w:cs="Scala-Regular"/>
        </w:rPr>
        <w:t xml:space="preserve">he </w:t>
      </w:r>
      <w:r w:rsidR="00310F64" w:rsidRPr="00D777F7">
        <w:rPr>
          <w:rFonts w:cs="Scala-Bold"/>
          <w:bCs/>
        </w:rPr>
        <w:t xml:space="preserve">end of content scarcity </w:t>
      </w:r>
      <w:r w:rsidR="002F1162">
        <w:rPr>
          <w:rFonts w:cs="Scala-Bold"/>
          <w:bCs/>
        </w:rPr>
        <w:t xml:space="preserve">[has arrived] </w:t>
      </w:r>
      <w:r w:rsidR="00310F64" w:rsidRPr="00D777F7">
        <w:rPr>
          <w:rFonts w:cs="Scala-Regular"/>
        </w:rPr>
        <w:t>as digital d</w:t>
      </w:r>
      <w:r w:rsidR="00376BF5">
        <w:rPr>
          <w:rFonts w:cs="Scala-Regular"/>
        </w:rPr>
        <w:t xml:space="preserve">istribution achieves ubiquity” </w:t>
      </w:r>
      <w:r w:rsidR="002F1162" w:rsidRPr="00D777F7">
        <w:fldChar w:fldCharType="begin"/>
      </w:r>
      <w:r w:rsidR="00880E60">
        <w:instrText xml:space="preserve"> ADDIN ZOTERO_ITEM CSL_CITATION {"citationID":"vtjuoceq1","properties":{"formattedCitation":"(Colombani and Videlaine, 2013)","plainCitation":"(Colombani and Videlaine, 2013)"},"citationItems":[{"id":121,"uris":["http://zotero.org/users/1390289/items/2CHNGB4E"],"uri":["http://zotero.org/users/1390289/items/2CHNGB4E"],"itemData":{"id":121,"type":"report","title":"The age of curation: From abundance to discovery","publisher":"Bain and Company","publisher-place":"Forum d\"Avignon","event-place":"Forum d\"Avignon","abstract":"A Bain &amp; Company report on how people consume culture\nin the form of digital media for the Forum d’Avignon 2013","URL":"www.bain.com/.../the-age-of-curation-from-abundance...","author":[{"family":"Colombani","given":"Laurent"},{"family":"Videlaine","given":"François"}],"issued":{"date-parts":[["2013"]]},"accessed":{"date-parts":[["2015",3,29]]}}}],"schema":"https://github.com/citation-style-language/schema/raw/master/csl-citation.json"} </w:instrText>
      </w:r>
      <w:r w:rsidR="002F1162" w:rsidRPr="00D777F7">
        <w:fldChar w:fldCharType="separate"/>
      </w:r>
      <w:r w:rsidR="002F1162" w:rsidRPr="00FC6022">
        <w:t>(Colombani and Videlaine, 2013</w:t>
      </w:r>
      <w:r w:rsidR="002F1162" w:rsidRPr="00D777F7">
        <w:fldChar w:fldCharType="end"/>
      </w:r>
      <w:r w:rsidR="002F1162">
        <w:t>,</w:t>
      </w:r>
      <w:r w:rsidR="002F1162" w:rsidRPr="00D777F7">
        <w:rPr>
          <w:rFonts w:cs="TimesNewRomanPSMT"/>
        </w:rPr>
        <w:t xml:space="preserve"> </w:t>
      </w:r>
      <w:r w:rsidR="00310F64" w:rsidRPr="00D777F7">
        <w:rPr>
          <w:rFonts w:cs="Scala-Regular"/>
        </w:rPr>
        <w:t>p.1)</w:t>
      </w:r>
      <w:r w:rsidR="002F1162">
        <w:rPr>
          <w:rFonts w:cs="Scala-Regular"/>
        </w:rPr>
        <w:t>. Indeed,</w:t>
      </w:r>
      <w:r w:rsidR="00D40475">
        <w:rPr>
          <w:rFonts w:cs="Scala-Regular"/>
        </w:rPr>
        <w:t xml:space="preserve"> </w:t>
      </w:r>
      <w:r w:rsidR="00310F64" w:rsidRPr="00D777F7">
        <w:t>in the current “platformizing” media ecology,</w:t>
      </w:r>
      <w:r w:rsidR="00D40475">
        <w:t xml:space="preserve"> </w:t>
      </w:r>
      <w:r w:rsidR="00310F64" w:rsidRPr="00D777F7">
        <w:t xml:space="preserve">digital intermediaries promise an abundance of content for citizens and consumers </w:t>
      </w:r>
      <w:r w:rsidR="00310F64" w:rsidRPr="00D777F7">
        <w:fldChar w:fldCharType="begin"/>
      </w:r>
      <w:r w:rsidR="00880E60">
        <w:instrText xml:space="preserve"> ADDIN ZOTERO_ITEM CSL_CITATION {"citationID":"d5p4fmltk","properties":{"formattedCitation":"(Mansell, 2015)","plainCitation":"(Mansell, 2015)"},"citationItems":[{"id":126,"uris":["http://zotero.org/users/1390289/items/5GKWBRQI"],"uri":["http://zotero.org/users/1390289/items/5GKWBRQI"],"itemData":{"id":126,"type":"article-journal","title":"Platforms of power","container-title":"Intermedia","page":"20-24","volume":"43","issue":"1","author":[{"family":"Mansell","given":"Robin"}],"issued":{"date-parts":[["2015"]]}}}],"schema":"https://github.com/citation-style-language/schema/raw/master/csl-citation.json"} </w:instrText>
      </w:r>
      <w:r w:rsidR="00310F64" w:rsidRPr="00D777F7">
        <w:fldChar w:fldCharType="separate"/>
      </w:r>
      <w:r w:rsidR="00FC6022" w:rsidRPr="00FC6022">
        <w:t>(Mansell, 2015)</w:t>
      </w:r>
      <w:r w:rsidR="00310F64" w:rsidRPr="00D777F7">
        <w:fldChar w:fldCharType="end"/>
      </w:r>
      <w:r w:rsidR="00310F64" w:rsidRPr="00D777F7">
        <w:t>.</w:t>
      </w:r>
      <w:r w:rsidR="00310F64">
        <w:t xml:space="preserve"> For students learning in the </w:t>
      </w:r>
      <w:r w:rsidR="00310F64" w:rsidRPr="00D777F7">
        <w:t>new multimodal communication order</w:t>
      </w:r>
      <w:r w:rsidR="00123EB2">
        <w:t xml:space="preserve">, </w:t>
      </w:r>
      <w:r w:rsidR="00310F64" w:rsidRPr="00D777F7">
        <w:t xml:space="preserve"> widespread</w:t>
      </w:r>
      <w:r w:rsidR="00D40475">
        <w:t xml:space="preserve"> </w:t>
      </w:r>
      <w:r w:rsidR="00310F64" w:rsidRPr="00D777F7">
        <w:t>access</w:t>
      </w:r>
      <w:r w:rsidR="00310F64">
        <w:t xml:space="preserve"> is assumed</w:t>
      </w:r>
      <w:r w:rsidR="00123EB2">
        <w:t>;</w:t>
      </w:r>
      <w:r w:rsidR="005C1D04">
        <w:t xml:space="preserve"> yet the </w:t>
      </w:r>
      <w:r w:rsidR="007506D4">
        <w:t>diverse</w:t>
      </w:r>
      <w:r w:rsidR="005C1D04">
        <w:t xml:space="preserve"> </w:t>
      </w:r>
      <w:r w:rsidR="00310F64">
        <w:t xml:space="preserve">array, status and accessibility </w:t>
      </w:r>
      <w:r w:rsidR="005C1D04">
        <w:t>of</w:t>
      </w:r>
      <w:r w:rsidR="00310F64">
        <w:t xml:space="preserve"> </w:t>
      </w:r>
      <w:r w:rsidR="005C1D04">
        <w:t>learning resources</w:t>
      </w:r>
      <w:r w:rsidR="00310F64">
        <w:t xml:space="preserve"> </w:t>
      </w:r>
      <w:r w:rsidR="005C1D04">
        <w:t>means that</w:t>
      </w:r>
      <w:r w:rsidR="00310F64">
        <w:t xml:space="preserve"> stu</w:t>
      </w:r>
      <w:r w:rsidR="005C1D04">
        <w:t>d</w:t>
      </w:r>
      <w:r w:rsidR="00310F64">
        <w:t xml:space="preserve">ents </w:t>
      </w:r>
      <w:r w:rsidR="005C1D04">
        <w:t>are</w:t>
      </w:r>
      <w:r w:rsidR="00D40475">
        <w:t xml:space="preserve"> </w:t>
      </w:r>
      <w:r w:rsidR="002F2F7A">
        <w:t xml:space="preserve">negotiating </w:t>
      </w:r>
      <w:r w:rsidR="00310F64">
        <w:t>a complex</w:t>
      </w:r>
      <w:r w:rsidR="00BF338A">
        <w:t xml:space="preserve"> information and communication ecology. </w:t>
      </w:r>
      <w:r w:rsidR="005C1D04">
        <w:t>As students</w:t>
      </w:r>
      <w:r w:rsidR="00D40475">
        <w:t xml:space="preserve"> </w:t>
      </w:r>
      <w:r w:rsidR="00CA6CEF">
        <w:t xml:space="preserve">move </w:t>
      </w:r>
      <w:r w:rsidR="005F637F">
        <w:t>from page to screen</w:t>
      </w:r>
      <w:r w:rsidR="00CA6CEF">
        <w:t xml:space="preserve"> </w:t>
      </w:r>
      <w:r w:rsidR="00CA6CEF" w:rsidRPr="005F637F">
        <w:t>(Snyder, 1997)</w:t>
      </w:r>
      <w:r w:rsidR="00CA6CEF">
        <w:t>,</w:t>
      </w:r>
      <w:r w:rsidR="00D40475">
        <w:t xml:space="preserve"> </w:t>
      </w:r>
      <w:r w:rsidR="005C1D04">
        <w:t>assumptions are challenged</w:t>
      </w:r>
      <w:r w:rsidR="007506D4">
        <w:t xml:space="preserve">, </w:t>
      </w:r>
      <w:r w:rsidR="005C1D04">
        <w:t>understandings eroded</w:t>
      </w:r>
      <w:r w:rsidR="007506D4">
        <w:t xml:space="preserve"> and communication and access practice</w:t>
      </w:r>
      <w:r w:rsidR="00BF338A">
        <w:t>s</w:t>
      </w:r>
      <w:r w:rsidR="007506D4">
        <w:t xml:space="preserve"> shift</w:t>
      </w:r>
      <w:r w:rsidR="00F3785F">
        <w:t>ing</w:t>
      </w:r>
      <w:r w:rsidR="00123EB2">
        <w:t xml:space="preserve"> profoundly</w:t>
      </w:r>
      <w:r w:rsidR="007506D4">
        <w:t xml:space="preserve">. </w:t>
      </w:r>
    </w:p>
    <w:p w14:paraId="64857EB2" w14:textId="1E3A3CF4" w:rsidR="00B47CC3" w:rsidRDefault="002F2F7A">
      <w:r>
        <w:t xml:space="preserve">Underpinning this world of </w:t>
      </w:r>
      <w:r w:rsidR="001D3C3C">
        <w:t xml:space="preserve">ubiquitous content and abundant </w:t>
      </w:r>
      <w:r>
        <w:t xml:space="preserve">learning resources is </w:t>
      </w:r>
      <w:r w:rsidR="00BF338A">
        <w:t xml:space="preserve">contestation about </w:t>
      </w:r>
      <w:r w:rsidR="007612C5">
        <w:t>the</w:t>
      </w:r>
      <w:r w:rsidR="001D3C3C">
        <w:t xml:space="preserve"> nature of </w:t>
      </w:r>
      <w:r w:rsidR="007612C5">
        <w:t>intellectual property</w:t>
      </w:r>
      <w:r w:rsidR="00B47CC3">
        <w:t xml:space="preserve">, with </w:t>
      </w:r>
      <w:r w:rsidR="009970EA">
        <w:t xml:space="preserve">battle </w:t>
      </w:r>
      <w:r w:rsidR="00B47CC3">
        <w:t xml:space="preserve">lines drawn over </w:t>
      </w:r>
      <w:r w:rsidR="00D40475">
        <w:t xml:space="preserve">the </w:t>
      </w:r>
      <w:r w:rsidR="00B47CC3">
        <w:t xml:space="preserve">public domain, open licensing and increased protection for creators rather than users. It is in this </w:t>
      </w:r>
      <w:r w:rsidR="00D40475">
        <w:t xml:space="preserve">fraught </w:t>
      </w:r>
      <w:r w:rsidR="00B47CC3">
        <w:t xml:space="preserve">context that students access learning resources. </w:t>
      </w:r>
      <w:r w:rsidR="00D40475">
        <w:t xml:space="preserve">However, they </w:t>
      </w:r>
      <w:r w:rsidR="00B47CC3">
        <w:t xml:space="preserve">are unlikely to be </w:t>
      </w:r>
      <w:r w:rsidR="00D40475">
        <w:lastRenderedPageBreak/>
        <w:t xml:space="preserve">overtly </w:t>
      </w:r>
      <w:r w:rsidR="00B47CC3">
        <w:t xml:space="preserve">aware of these </w:t>
      </w:r>
      <w:r w:rsidR="00464215">
        <w:t xml:space="preserve">debates, </w:t>
      </w:r>
      <w:r w:rsidR="00D40475">
        <w:t xml:space="preserve">even though </w:t>
      </w:r>
      <w:r w:rsidR="00464215">
        <w:t>these disputes</w:t>
      </w:r>
      <w:r w:rsidR="00B47CC3">
        <w:t xml:space="preserve"> shape the copyright culture in which </w:t>
      </w:r>
      <w:r w:rsidR="00D40475">
        <w:t xml:space="preserve">they </w:t>
      </w:r>
      <w:r w:rsidR="00123EB2">
        <w:t>study and draw on the</w:t>
      </w:r>
      <w:r w:rsidR="00B47CC3">
        <w:t xml:space="preserve"> resources</w:t>
      </w:r>
      <w:r w:rsidR="00123EB2">
        <w:t xml:space="preserve"> they need to enable their learning</w:t>
      </w:r>
      <w:r w:rsidR="00B47CC3">
        <w:t>.</w:t>
      </w:r>
    </w:p>
    <w:p w14:paraId="24EB60EB" w14:textId="51BD0A84" w:rsidR="00D05CD1" w:rsidRDefault="005156E8">
      <w:pPr>
        <w:pStyle w:val="Heading1"/>
      </w:pPr>
      <w:r>
        <w:t>Framing the study</w:t>
      </w:r>
    </w:p>
    <w:p w14:paraId="74F1EBF6" w14:textId="77777777" w:rsidR="00D05CD1" w:rsidRDefault="00027867" w:rsidP="0065395D">
      <w:pPr>
        <w:pStyle w:val="Heading2"/>
      </w:pPr>
      <w:r>
        <w:t>P</w:t>
      </w:r>
      <w:r w:rsidR="00F96C92">
        <w:t>iracy</w:t>
      </w:r>
      <w:r>
        <w:t xml:space="preserve"> in general</w:t>
      </w:r>
    </w:p>
    <w:p w14:paraId="7FF63F57" w14:textId="63A4F13D" w:rsidR="00DD067C" w:rsidRDefault="00DD067C">
      <w:pPr>
        <w:rPr>
          <w:rFonts w:cs="TimesNewRomanPSMT"/>
        </w:rPr>
      </w:pPr>
      <w:r>
        <w:t>The extensive literature on</w:t>
      </w:r>
      <w:r w:rsidR="00027867">
        <w:t xml:space="preserve"> piracy is largely</w:t>
      </w:r>
      <w:r w:rsidRPr="00475A25">
        <w:t xml:space="preserve"> framed </w:t>
      </w:r>
      <w:r w:rsidR="009970EA">
        <w:t>in</w:t>
      </w:r>
      <w:r w:rsidRPr="00475A25">
        <w:t xml:space="preserve"> legal or </w:t>
      </w:r>
      <w:r>
        <w:t>economic discourses, and generally located in the</w:t>
      </w:r>
      <w:r w:rsidRPr="00475A25">
        <w:t xml:space="preserve"> creative industries</w:t>
      </w:r>
      <w:r>
        <w:t>, particularly music and film</w:t>
      </w:r>
      <w:r w:rsidR="009970EA">
        <w:t xml:space="preserve">; </w:t>
      </w:r>
      <w:r>
        <w:t>t</w:t>
      </w:r>
      <w:r w:rsidRPr="00475A25">
        <w:t xml:space="preserve">here </w:t>
      </w:r>
      <w:r>
        <w:t xml:space="preserve">is relatively </w:t>
      </w:r>
      <w:r w:rsidR="00340409">
        <w:t xml:space="preserve">little </w:t>
      </w:r>
      <w:r>
        <w:t xml:space="preserve">research </w:t>
      </w:r>
      <w:r w:rsidRPr="00475A25">
        <w:t xml:space="preserve">about </w:t>
      </w:r>
      <w:r w:rsidR="009970EA">
        <w:t>how and which</w:t>
      </w:r>
      <w:r w:rsidR="003A18DE">
        <w:t xml:space="preserve"> </w:t>
      </w:r>
      <w:r w:rsidRPr="00475A25">
        <w:t>books</w:t>
      </w:r>
      <w:r w:rsidR="003A18DE">
        <w:t xml:space="preserve"> </w:t>
      </w:r>
      <w:r w:rsidRPr="00475A25">
        <w:t>and</w:t>
      </w:r>
      <w:r w:rsidR="003A18DE">
        <w:t xml:space="preserve"> </w:t>
      </w:r>
      <w:r w:rsidRPr="00475A25">
        <w:t>learning resources</w:t>
      </w:r>
      <w:r w:rsidR="003A18DE">
        <w:t xml:space="preserve"> are pirated</w:t>
      </w:r>
      <w:r>
        <w:t xml:space="preserve">. An extensive and rigorous </w:t>
      </w:r>
      <w:r w:rsidRPr="00024E14">
        <w:rPr>
          <w:rFonts w:cs="TimesNewRomanPSMT"/>
        </w:rPr>
        <w:t xml:space="preserve">scoping review carried out </w:t>
      </w:r>
      <w:r w:rsidR="00D40475">
        <w:rPr>
          <w:rFonts w:cs="TimesNewRomanPSMT"/>
        </w:rPr>
        <w:t xml:space="preserve">between 2003 and 2013 </w:t>
      </w:r>
      <w:r w:rsidRPr="00024E14">
        <w:rPr>
          <w:rFonts w:cs="TimesNewRomanPSMT"/>
        </w:rPr>
        <w:t>to investigate and summarize the extent and nature of</w:t>
      </w:r>
      <w:r>
        <w:rPr>
          <w:rFonts w:cs="TimesNewRomanPSMT"/>
        </w:rPr>
        <w:t xml:space="preserve"> </w:t>
      </w:r>
      <w:r w:rsidRPr="00024E14">
        <w:rPr>
          <w:rFonts w:cs="TimesNewRomanPSMT"/>
        </w:rPr>
        <w:t>research into the implications and determinants of unlawful file sharing</w:t>
      </w:r>
      <w:r>
        <w:rPr>
          <w:rFonts w:cs="TimesNewRomanPSMT"/>
        </w:rPr>
        <w:t xml:space="preserve"> identified 206</w:t>
      </w:r>
      <w:r w:rsidRPr="00024E14">
        <w:rPr>
          <w:rFonts w:cs="TimesNewRomanPSMT"/>
        </w:rPr>
        <w:t xml:space="preserve"> </w:t>
      </w:r>
      <w:r>
        <w:rPr>
          <w:rFonts w:cs="TimesNewRomanPSMT"/>
        </w:rPr>
        <w:t>empirical studies, of which only three were about books</w:t>
      </w:r>
      <w:r w:rsidR="00EF22A8">
        <w:rPr>
          <w:rFonts w:cs="TimesNewRomanPSMT"/>
        </w:rPr>
        <w:t xml:space="preserve"> </w:t>
      </w:r>
      <w:r w:rsidR="00EF22A8">
        <w:rPr>
          <w:rFonts w:cs="TimesNewRomanPSMT"/>
        </w:rPr>
        <w:fldChar w:fldCharType="begin"/>
      </w:r>
      <w:r w:rsidR="00880E60">
        <w:rPr>
          <w:rFonts w:cs="TimesNewRomanPSMT"/>
        </w:rPr>
        <w:instrText xml:space="preserve"> ADDIN ZOTERO_ITEM CSL_CITATION {"citationID":"15622889uf","properties":{"formattedCitation":"(Watson et al., 2014)","plainCitation":"(Watson et al., 2014)"},"citationItems":[{"id":107,"uris":["http://zotero.org/users/1390289/items/A4WA85ND"],"uri":["http://zotero.org/users/1390289/items/A4WA85ND"],"itemData":{"id":107,"type":"report","title":"Determinants and Welfare Implications of Unlawful File Sharing: A Scoping Review","publisher":"CREATe","author":[{"family":"Watson","given":"S."},{"family":"Zizzo","given":"D."},{"family":"Fleming","given":"P."}],"issued":{"date-parts":[["2014"]]}}}],"schema":"https://github.com/citation-style-language/schema/raw/master/csl-citation.json"} </w:instrText>
      </w:r>
      <w:r w:rsidR="00EF22A8">
        <w:rPr>
          <w:rFonts w:cs="TimesNewRomanPSMT"/>
        </w:rPr>
        <w:fldChar w:fldCharType="separate"/>
      </w:r>
      <w:r w:rsidR="00EF22A8" w:rsidRPr="00EF22A8">
        <w:t>(Watson et al., 2014)</w:t>
      </w:r>
      <w:r w:rsidR="00EF22A8">
        <w:rPr>
          <w:rFonts w:cs="TimesNewRomanPSMT"/>
        </w:rPr>
        <w:fldChar w:fldCharType="end"/>
      </w:r>
      <w:r>
        <w:rPr>
          <w:rFonts w:cs="TimesNewRomanPSMT"/>
        </w:rPr>
        <w:t xml:space="preserve">. </w:t>
      </w:r>
    </w:p>
    <w:p w14:paraId="24E8D9EE" w14:textId="7415248B" w:rsidR="00DD067C" w:rsidRPr="00024E14" w:rsidRDefault="00DD067C">
      <w:pPr>
        <w:rPr>
          <w:rFonts w:cs="TimesNewRomanPS-BoldMT"/>
          <w:b/>
          <w:bCs/>
        </w:rPr>
      </w:pPr>
      <w:r>
        <w:t>T</w:t>
      </w:r>
      <w:r w:rsidRPr="00475A25">
        <w:t xml:space="preserve">here is </w:t>
      </w:r>
      <w:r>
        <w:t xml:space="preserve">also </w:t>
      </w:r>
      <w:r w:rsidRPr="00475A25">
        <w:t xml:space="preserve">surprisingly little </w:t>
      </w:r>
      <w:r w:rsidR="0082478C">
        <w:t xml:space="preserve">research </w:t>
      </w:r>
      <w:r w:rsidRPr="00475A25">
        <w:t xml:space="preserve">about </w:t>
      </w:r>
      <w:r>
        <w:t>actual practices</w:t>
      </w:r>
      <w:r w:rsidR="003A18DE">
        <w:t xml:space="preserve"> relating to piracy</w:t>
      </w:r>
      <w:r>
        <w:t>, with the authors of the review noting that</w:t>
      </w:r>
      <w:r w:rsidR="00B654EC">
        <w:rPr>
          <w:rFonts w:cs="TimesNewRomanPSMT"/>
        </w:rPr>
        <w:t xml:space="preserve"> “</w:t>
      </w:r>
      <w:r w:rsidR="00D40475">
        <w:rPr>
          <w:rFonts w:cs="TimesNewRomanPSMT"/>
        </w:rPr>
        <w:t>[o]</w:t>
      </w:r>
      <w:r w:rsidRPr="00024E14">
        <w:rPr>
          <w:rFonts w:cs="TimesNewRomanPSMT"/>
        </w:rPr>
        <w:t>nly a fraction of the studies looks at observations of actual behavior,</w:t>
      </w:r>
      <w:r>
        <w:rPr>
          <w:rFonts w:cs="TimesNewRomanPSMT"/>
        </w:rPr>
        <w:t xml:space="preserve"> </w:t>
      </w:r>
      <w:r w:rsidRPr="00024E14">
        <w:rPr>
          <w:rFonts w:cs="TimesNewRomanPSMT"/>
        </w:rPr>
        <w:t>with almost no studies of actual behavior looking at moral and social sources of utility</w:t>
      </w:r>
      <w:r w:rsidR="0082478C">
        <w:rPr>
          <w:rFonts w:cs="TimesNewRomanPSMT"/>
        </w:rPr>
        <w:t>”</w:t>
      </w:r>
      <w:r w:rsidR="00D40475">
        <w:rPr>
          <w:rFonts w:cs="TimesNewRomanPSMT"/>
        </w:rPr>
        <w:t>,</w:t>
      </w:r>
      <w:r>
        <w:rPr>
          <w:rFonts w:cs="TimesNewRomanPSMT"/>
        </w:rPr>
        <w:t xml:space="preserve"> a finding they considered</w:t>
      </w:r>
      <w:r w:rsidR="00D40475">
        <w:rPr>
          <w:rFonts w:cs="TimesNewRomanPSMT"/>
        </w:rPr>
        <w:t xml:space="preserve"> </w:t>
      </w:r>
      <w:r w:rsidRPr="00024E14">
        <w:rPr>
          <w:rFonts w:cs="TimesNewRomanPSMT"/>
        </w:rPr>
        <w:t xml:space="preserve">surprising </w:t>
      </w:r>
      <w:r>
        <w:rPr>
          <w:rFonts w:cs="TimesNewRomanPSMT"/>
        </w:rPr>
        <w:t>“</w:t>
      </w:r>
      <w:r w:rsidRPr="00024E14">
        <w:rPr>
          <w:rFonts w:cs="TimesNewRomanPSMT"/>
        </w:rPr>
        <w:t xml:space="preserve">given the way that costly anti-file sharing campaigns have been built on the premise that </w:t>
      </w:r>
      <w:r>
        <w:rPr>
          <w:rFonts w:cs="TimesNewRomanPSMT"/>
        </w:rPr>
        <w:t>these matter”</w:t>
      </w:r>
      <w:r w:rsidR="008F4227">
        <w:rPr>
          <w:rFonts w:cs="TimesNewRomanPSMT"/>
        </w:rPr>
        <w:t xml:space="preserve"> </w:t>
      </w:r>
      <w:r w:rsidR="008F4227">
        <w:rPr>
          <w:rFonts w:cs="TimesNewRomanPSMT"/>
        </w:rPr>
        <w:fldChar w:fldCharType="begin"/>
      </w:r>
      <w:r w:rsidR="00880E60">
        <w:rPr>
          <w:rFonts w:cs="TimesNewRomanPSMT"/>
        </w:rPr>
        <w:instrText xml:space="preserve"> ADDIN ZOTERO_ITEM CSL_CITATION {"citationID":"bckon05r1","properties":{"formattedCitation":"(Watson et al., 2014)","plainCitation":"(Watson et al., 2014)"},"citationItems":[{"id":107,"uris":["http://zotero.org/users/1390289/items/A4WA85ND"],"uri":["http://zotero.org/users/1390289/items/A4WA85ND"],"itemData":{"id":107,"type":"report","title":"Determinants and Welfare Implications of Unlawful File Sharing: A Scoping Review","publisher":"CREATe","author":[{"family":"Watson","given":"S."},{"family":"Zizzo","given":"D."},{"family":"Fleming","given":"P."}],"issued":{"date-parts":[["2014"]]}}}],"schema":"https://github.com/citation-style-language/schema/raw/master/csl-citation.json"} </w:instrText>
      </w:r>
      <w:r w:rsidR="008F4227">
        <w:rPr>
          <w:rFonts w:cs="TimesNewRomanPSMT"/>
        </w:rPr>
        <w:fldChar w:fldCharType="separate"/>
      </w:r>
      <w:r w:rsidR="008F4227" w:rsidRPr="008F4227">
        <w:t>(Watson et al., 2014</w:t>
      </w:r>
      <w:r w:rsidR="008F4227">
        <w:rPr>
          <w:rFonts w:cs="TimesNewRomanPSMT"/>
        </w:rPr>
        <w:fldChar w:fldCharType="end"/>
      </w:r>
      <w:r w:rsidR="00A976AE">
        <w:rPr>
          <w:rFonts w:cs="TimesNewRomanPSMT"/>
        </w:rPr>
        <w:t xml:space="preserve"> </w:t>
      </w:r>
      <w:r w:rsidR="003A18DE">
        <w:rPr>
          <w:rFonts w:cs="TimesNewRomanPSMT"/>
        </w:rPr>
        <w:t>p</w:t>
      </w:r>
      <w:r w:rsidR="0082478C">
        <w:rPr>
          <w:rFonts w:cs="TimesNewRomanPSMT"/>
        </w:rPr>
        <w:t>.</w:t>
      </w:r>
      <w:r w:rsidR="00196DD0">
        <w:rPr>
          <w:rFonts w:cs="TimesNewRomanPSMT"/>
        </w:rPr>
        <w:t xml:space="preserve">6). </w:t>
      </w:r>
    </w:p>
    <w:p w14:paraId="13FD338A" w14:textId="63C48F40" w:rsidR="00DD067C" w:rsidRDefault="003A18DE">
      <w:pPr>
        <w:rPr>
          <w:rFonts w:cs="Verdana"/>
        </w:rPr>
      </w:pPr>
      <w:r>
        <w:rPr>
          <w:rFonts w:cs="TimesNewRomanPSMT"/>
        </w:rPr>
        <w:t>In 2011 a</w:t>
      </w:r>
      <w:r w:rsidR="00DD067C">
        <w:rPr>
          <w:rFonts w:cs="TimesNewRomanPSMT"/>
        </w:rPr>
        <w:t xml:space="preserve"> prominent </w:t>
      </w:r>
      <w:r w:rsidR="008040E7">
        <w:rPr>
          <w:rFonts w:cs="TimesNewRomanPSMT"/>
        </w:rPr>
        <w:t>copyright</w:t>
      </w:r>
      <w:r w:rsidR="00D40475">
        <w:rPr>
          <w:rFonts w:cs="TimesNewRomanPSMT"/>
        </w:rPr>
        <w:t xml:space="preserve"> </w:t>
      </w:r>
      <w:r w:rsidR="008040E7">
        <w:rPr>
          <w:rFonts w:cs="TimesNewRomanPSMT"/>
        </w:rPr>
        <w:t>theorist</w:t>
      </w:r>
      <w:r>
        <w:rPr>
          <w:rFonts w:cs="TimesNewRomanPSMT"/>
        </w:rPr>
        <w:t xml:space="preserve"> </w:t>
      </w:r>
      <w:r w:rsidR="008040E7">
        <w:rPr>
          <w:rFonts w:cs="TimesNewRomanPSMT"/>
        </w:rPr>
        <w:t xml:space="preserve">asked </w:t>
      </w:r>
      <w:r w:rsidR="00DD067C">
        <w:rPr>
          <w:rFonts w:cs="TimesNewRomanPSMT"/>
        </w:rPr>
        <w:t xml:space="preserve">what it is about the </w:t>
      </w:r>
      <w:r w:rsidR="00DD067C" w:rsidRPr="00024E14">
        <w:rPr>
          <w:rFonts w:cs="Cambria"/>
        </w:rPr>
        <w:t xml:space="preserve">nature of piracy that creates </w:t>
      </w:r>
      <w:r w:rsidR="00FB2F05">
        <w:rPr>
          <w:rFonts w:cs="Cambria"/>
        </w:rPr>
        <w:t>such</w:t>
      </w:r>
      <w:r w:rsidR="00DD067C" w:rsidRPr="00024E14">
        <w:rPr>
          <w:rFonts w:cs="Cambria"/>
        </w:rPr>
        <w:t xml:space="preserve"> uncomfortable silence</w:t>
      </w:r>
      <w:r w:rsidR="00DD067C">
        <w:rPr>
          <w:rFonts w:cs="Cambria"/>
        </w:rPr>
        <w:t xml:space="preserve"> and </w:t>
      </w:r>
      <w:r w:rsidR="00A976AE">
        <w:rPr>
          <w:rFonts w:cs="Cambria"/>
        </w:rPr>
        <w:t>went</w:t>
      </w:r>
      <w:r>
        <w:rPr>
          <w:rFonts w:cs="Cambria"/>
        </w:rPr>
        <w:t xml:space="preserve"> on to </w:t>
      </w:r>
      <w:r w:rsidR="00DD067C">
        <w:rPr>
          <w:rFonts w:cs="Cambria"/>
        </w:rPr>
        <w:t>suggest that it is useful to shift attention from what a pirate is to what a pirate does</w:t>
      </w:r>
      <w:r w:rsidR="008F4227">
        <w:rPr>
          <w:rFonts w:cs="Cambria"/>
        </w:rPr>
        <w:t xml:space="preserve"> </w:t>
      </w:r>
      <w:r w:rsidR="008F4227">
        <w:rPr>
          <w:rFonts w:cs="Cambria"/>
        </w:rPr>
        <w:fldChar w:fldCharType="begin"/>
      </w:r>
      <w:r w:rsidR="00880E60">
        <w:rPr>
          <w:rFonts w:cs="Cambria"/>
        </w:rPr>
        <w:instrText xml:space="preserve"> ADDIN ZOTERO_ITEM CSL_CITATION {"citationID":"1g07jltv0l","properties":{"formattedCitation":"(Liang, 2011)","plainCitation":"(Liang, 2011)"},"citationItems":[{"id":71,"uris":["http://zotero.org/users/1390289/items/5F5A9C2R"],"uri":["http://zotero.org/users/1390289/items/5F5A9C2R"],"itemData":{"id":71,"type":"chapter","title":"Piracy, Creativity and Infrastructure: Rethinking Access to Culture","container-title":"The global flow of information : legal, social, and cultural perspectives","publisher":"New York University Press","publisher-place":"New York","page":"54 -89","event-place":"New York","author":[{"family":"Liang","given":"L."}],"editor":[{"family":"Subramanian","given":"R. Katz"}],"issued":{"date-parts":[["2011"]]}}}],"schema":"https://github.com/citation-style-language/schema/raw/master/csl-citation.json"} </w:instrText>
      </w:r>
      <w:r w:rsidR="008F4227">
        <w:rPr>
          <w:rFonts w:cs="Cambria"/>
        </w:rPr>
        <w:fldChar w:fldCharType="separate"/>
      </w:r>
      <w:r w:rsidR="008F4227" w:rsidRPr="008F4227">
        <w:t>(Liang, 2011)</w:t>
      </w:r>
      <w:r w:rsidR="008F4227">
        <w:rPr>
          <w:rFonts w:cs="Cambria"/>
        </w:rPr>
        <w:fldChar w:fldCharType="end"/>
      </w:r>
      <w:r w:rsidR="004C39C8">
        <w:rPr>
          <w:rFonts w:cs="Cambria"/>
        </w:rPr>
        <w:fldChar w:fldCharType="begin"/>
      </w:r>
      <w:r w:rsidR="00B9582E">
        <w:rPr>
          <w:rFonts w:cs="Cambria"/>
        </w:rPr>
        <w:instrText xml:space="preserve"> ADDIN EN.CITE &lt;EndNote&gt;&lt;Cite&gt;&lt;Author&gt;Liang&lt;/Author&gt;&lt;Year&gt;2011&lt;/Year&gt;&lt;RecNum&gt;19&lt;/RecNum&gt;&lt;DisplayText&gt;(Liang, 2011)&lt;/DisplayText&gt;&lt;record&gt;&lt;rec-number&gt;19&lt;/rec-number&gt;&lt;foreign-keys&gt;&lt;key app="EN" db-id="59vatd5str5wvaee99sv9f5psrdrvrztxdxw" timestamp="1426521838"&gt;19&lt;/key&gt;&lt;/foreign-keys&gt;&lt;ref-type name="Book Section"&gt;5&lt;/ref-type&gt;&lt;contributors&gt;&lt;authors&gt;&lt;author&gt;Liang, L.&lt;/author&gt;&lt;/authors&gt;&lt;secondary-authors&gt;&lt;author&gt;Subramanian, R.&amp;#xD;Katz, E.&lt;/author&gt;&lt;/secondary-authors&gt;&lt;/contributors&gt;&lt;titles&gt;&lt;title&gt;Piracy, Creativity and Infrastructure: Rethinking Access to Culture&lt;/title&gt;&lt;secondary-title&gt;The global flow of information : legal, social, and cultural perspectives&lt;/secondary-title&gt;&lt;/titles&gt;&lt;pages&gt;54 -89&lt;/pages&gt;&lt;dates&gt;&lt;year&gt;2011&lt;/year&gt;&lt;/dates&gt;&lt;pub-location&gt;New York&lt;/pub-location&gt;&lt;publisher&gt;New York University Press&lt;/publisher&gt;&lt;urls&gt;&lt;/urls&gt;&lt;/record&gt;&lt;/Cite&gt;&lt;/EndNote&gt;</w:instrText>
      </w:r>
      <w:r w:rsidR="004C39C8">
        <w:rPr>
          <w:rFonts w:cs="Cambria"/>
        </w:rPr>
        <w:fldChar w:fldCharType="end"/>
      </w:r>
      <w:r w:rsidR="00DD067C">
        <w:rPr>
          <w:rFonts w:cs="Cambria"/>
        </w:rPr>
        <w:t>.</w:t>
      </w:r>
      <w:r w:rsidR="00D40475">
        <w:rPr>
          <w:rFonts w:cs="Cambria"/>
        </w:rPr>
        <w:t xml:space="preserve"> </w:t>
      </w:r>
      <w:r w:rsidR="00A976AE">
        <w:rPr>
          <w:rFonts w:cs="Cambria"/>
        </w:rPr>
        <w:t>I</w:t>
      </w:r>
      <w:r w:rsidR="00DD067C">
        <w:rPr>
          <w:rFonts w:cs="Cambria"/>
        </w:rPr>
        <w:t xml:space="preserve">n </w:t>
      </w:r>
      <w:r w:rsidR="008040E7">
        <w:rPr>
          <w:rFonts w:cs="Cambria"/>
        </w:rPr>
        <w:t>more recent years</w:t>
      </w:r>
      <w:r w:rsidR="00DD067C">
        <w:rPr>
          <w:rFonts w:cs="Cambria"/>
        </w:rPr>
        <w:t xml:space="preserve"> there has been growing recognition of the ubiqui</w:t>
      </w:r>
      <w:r w:rsidR="008040E7">
        <w:rPr>
          <w:rFonts w:cs="Cambria"/>
        </w:rPr>
        <w:t>ty of piracy in everyday life</w:t>
      </w:r>
      <w:r w:rsidR="00DD067C" w:rsidRPr="00FC7B1C">
        <w:t xml:space="preserve">. </w:t>
      </w:r>
      <w:r w:rsidR="00DD067C">
        <w:t>The renowned</w:t>
      </w:r>
      <w:r w:rsidR="00B654EC">
        <w:t xml:space="preserve"> legal academic,</w:t>
      </w:r>
      <w:r w:rsidR="00DD067C">
        <w:t xml:space="preserve"> </w:t>
      </w:r>
      <w:r w:rsidR="00A976AE">
        <w:t>Benkler</w:t>
      </w:r>
      <w:r w:rsidR="001C5FA1">
        <w:t>,</w:t>
      </w:r>
      <w:r w:rsidR="00A976AE">
        <w:t xml:space="preserve"> </w:t>
      </w:r>
      <w:r w:rsidR="00DD067C" w:rsidRPr="00FC7B1C">
        <w:t xml:space="preserve"> observes “</w:t>
      </w:r>
      <w:r w:rsidR="00DD067C" w:rsidRPr="00FC7B1C">
        <w:rPr>
          <w:rFonts w:cs="TimesNewRomanPSMT"/>
        </w:rPr>
        <w:t>pervasive low-level illegality and radical resistance, both legal and illegal, are there, alive and kicking in both the real world and, very forcefu</w:t>
      </w:r>
      <w:r w:rsidR="008F4227">
        <w:rPr>
          <w:rFonts w:cs="TimesNewRomanPSMT"/>
        </w:rPr>
        <w:t xml:space="preserve">lly, the networked environment “ </w:t>
      </w:r>
      <w:r w:rsidR="008F4227">
        <w:rPr>
          <w:rFonts w:cs="TimesNewRomanPSMT"/>
        </w:rPr>
        <w:fldChar w:fldCharType="begin"/>
      </w:r>
      <w:r w:rsidR="00880E60">
        <w:rPr>
          <w:rFonts w:cs="TimesNewRomanPSMT"/>
        </w:rPr>
        <w:instrText xml:space="preserve"> ADDIN ZOTERO_ITEM CSL_CITATION {"citationID":"5i62d3e68","properties":{"formattedCitation":"(Benkler, 2013)","plainCitation":"(Benkler, 2013)"},"citationItems":[{"id":46,"uris":["http://zotero.org/users/1390289/items/DNK9BT5I"],"uri":["http://zotero.org/users/1390289/items/DNK9BT5I"],"itemData":{"id":46,"type":"article-journal","title":"Practical Anarchism: Peer Mutualism, Market Power, and the Fallible State","container-title":"Politics &amp; Society","page":"213–251","volume":"41","author":[{"family":"Benkler","given":"Y."}],"issued":{"date-parts":[["2013"]]}}}],"schema":"https://github.com/citation-style-language/schema/raw/master/csl-citation.json"} </w:instrText>
      </w:r>
      <w:r w:rsidR="008F4227">
        <w:rPr>
          <w:rFonts w:cs="TimesNewRomanPSMT"/>
        </w:rPr>
        <w:fldChar w:fldCharType="separate"/>
      </w:r>
      <w:r w:rsidR="008F4227" w:rsidRPr="008F4227">
        <w:t>(Benkler, 2013</w:t>
      </w:r>
      <w:r w:rsidR="008F4227">
        <w:rPr>
          <w:rFonts w:cs="TimesNewRomanPSMT"/>
        </w:rPr>
        <w:fldChar w:fldCharType="end"/>
      </w:r>
      <w:r>
        <w:rPr>
          <w:rFonts w:cs="TimesNewRomanPSMT"/>
        </w:rPr>
        <w:t xml:space="preserve"> </w:t>
      </w:r>
      <w:r w:rsidR="00DD067C" w:rsidRPr="00FC7B1C">
        <w:rPr>
          <w:rFonts w:cs="TimesNewRomanPSMT"/>
        </w:rPr>
        <w:t>p</w:t>
      </w:r>
      <w:r>
        <w:rPr>
          <w:rFonts w:cs="TimesNewRomanPSMT"/>
        </w:rPr>
        <w:t>.</w:t>
      </w:r>
      <w:r w:rsidR="00DD067C" w:rsidRPr="00FC7B1C">
        <w:rPr>
          <w:rFonts w:cs="TimesNewRomanPSMT"/>
        </w:rPr>
        <w:t>247)</w:t>
      </w:r>
      <w:r>
        <w:rPr>
          <w:rFonts w:cs="TimesNewRomanPSMT"/>
        </w:rPr>
        <w:t>.</w:t>
      </w:r>
      <w:r w:rsidR="00DD067C" w:rsidRPr="00FC7B1C">
        <w:rPr>
          <w:rFonts w:cs="TimesNewRomanPSMT"/>
        </w:rPr>
        <w:t xml:space="preserve"> </w:t>
      </w:r>
      <w:r w:rsidR="00DD067C">
        <w:t xml:space="preserve">A similar observation </w:t>
      </w:r>
      <w:r w:rsidR="00EA2FF6">
        <w:t>was</w:t>
      </w:r>
      <w:r w:rsidR="00DD067C">
        <w:t xml:space="preserve"> made by sociologists Castells and Cardoso </w:t>
      </w:r>
      <w:r w:rsidR="00EA2FF6">
        <w:t>in 2012</w:t>
      </w:r>
      <w:r w:rsidR="00DD067C">
        <w:rPr>
          <w:rFonts w:cs="Verdana"/>
        </w:rPr>
        <w:t xml:space="preserve"> </w:t>
      </w:r>
      <w:r w:rsidR="00EA2FF6">
        <w:rPr>
          <w:rFonts w:cs="Verdana"/>
        </w:rPr>
        <w:t>when they</w:t>
      </w:r>
      <w:r w:rsidR="00DD067C">
        <w:rPr>
          <w:rFonts w:cs="Verdana"/>
        </w:rPr>
        <w:t xml:space="preserve"> note</w:t>
      </w:r>
      <w:r w:rsidR="00EA2FF6">
        <w:rPr>
          <w:rFonts w:cs="Verdana"/>
        </w:rPr>
        <w:t>d</w:t>
      </w:r>
      <w:r w:rsidR="00D40475">
        <w:rPr>
          <w:rFonts w:cs="Verdana"/>
        </w:rPr>
        <w:t>:</w:t>
      </w:r>
      <w:r w:rsidR="00DD067C">
        <w:rPr>
          <w:rFonts w:cs="Verdana"/>
        </w:rPr>
        <w:t xml:space="preserve"> “</w:t>
      </w:r>
      <w:r w:rsidR="00DD067C" w:rsidRPr="00024E14">
        <w:rPr>
          <w:rFonts w:cs="Verdana"/>
        </w:rPr>
        <w:t>All over the world, we are witnessing a growing number of people building media relationships outside those institutionalized sets of rules</w:t>
      </w:r>
      <w:r w:rsidR="00DD067C">
        <w:rPr>
          <w:rFonts w:cs="Verdana"/>
        </w:rPr>
        <w:t>”</w:t>
      </w:r>
      <w:r w:rsidR="00D40475">
        <w:rPr>
          <w:rFonts w:cs="Verdana"/>
        </w:rPr>
        <w:t xml:space="preserve"> </w:t>
      </w:r>
      <w:r w:rsidR="00CD0970">
        <w:rPr>
          <w:rFonts w:cs="Verdana"/>
        </w:rPr>
        <w:fldChar w:fldCharType="begin"/>
      </w:r>
      <w:r w:rsidR="00880E60">
        <w:rPr>
          <w:rFonts w:cs="Verdana"/>
        </w:rPr>
        <w:instrText xml:space="preserve"> ADDIN ZOTERO_ITEM CSL_CITATION {"citationID":"s90621530","properties":{"formattedCitation":"(Castells, 2012)","plainCitation":"(Castells, 2012)"},"citationItems":[{"id":50,"uris":["http://zotero.org/users/1390289/items/95AFAN3H"],"uri":["http://zotero.org/users/1390289/items/95AFAN3H"],"itemData":{"id":50,"type":"article-journal","title":"Editorial Introduction to Piracy Cultures","container-title":"International Journal of Communication","page":"826–833","volume":"6","author":[{"family":"Castells","given":"M. Cardoso"}],"issued":{"date-parts":[["2012"]]}}}],"schema":"https://github.com/citation-style-language/schema/raw/master/csl-citation.json"} </w:instrText>
      </w:r>
      <w:r w:rsidR="00CD0970">
        <w:rPr>
          <w:rFonts w:cs="Verdana"/>
        </w:rPr>
        <w:fldChar w:fldCharType="separate"/>
      </w:r>
      <w:r w:rsidR="00CD0970" w:rsidRPr="00CD0970">
        <w:t>(Castells, 2012</w:t>
      </w:r>
      <w:r w:rsidR="00CD0970">
        <w:rPr>
          <w:rFonts w:cs="Verdana"/>
        </w:rPr>
        <w:fldChar w:fldCharType="end"/>
      </w:r>
      <w:r w:rsidR="00D40475">
        <w:rPr>
          <w:rFonts w:cs="Verdana"/>
        </w:rPr>
        <w:t xml:space="preserve">, p. </w:t>
      </w:r>
      <w:r w:rsidR="00DD067C" w:rsidRPr="00024E14">
        <w:rPr>
          <w:rFonts w:cs="Verdana"/>
        </w:rPr>
        <w:t>826</w:t>
      </w:r>
      <w:r w:rsidR="00DD067C">
        <w:rPr>
          <w:rFonts w:cs="Verdana"/>
        </w:rPr>
        <w:t>)</w:t>
      </w:r>
      <w:r w:rsidR="00E51095">
        <w:rPr>
          <w:rFonts w:cs="Verdana"/>
        </w:rPr>
        <w:t>.</w:t>
      </w:r>
      <w:r w:rsidR="00DF2D70">
        <w:rPr>
          <w:rFonts w:cs="Verdana"/>
        </w:rPr>
        <w:t xml:space="preserve"> </w:t>
      </w:r>
      <w:r w:rsidR="009D6558">
        <w:rPr>
          <w:rFonts w:cs="Verdana"/>
        </w:rPr>
        <w:t>Thus, the</w:t>
      </w:r>
      <w:r w:rsidR="00DF2D70">
        <w:rPr>
          <w:rFonts w:cs="Verdana"/>
        </w:rPr>
        <w:t xml:space="preserve"> mutability of actions and rules are </w:t>
      </w:r>
      <w:r w:rsidR="009D6558">
        <w:rPr>
          <w:rFonts w:cs="Verdana"/>
        </w:rPr>
        <w:t xml:space="preserve">being recognised in this sphere. </w:t>
      </w:r>
    </w:p>
    <w:p w14:paraId="73AEF1D2" w14:textId="3D33CC58" w:rsidR="00461378" w:rsidRDefault="00DD067C">
      <w:r>
        <w:rPr>
          <w:rFonts w:cs="Verdana"/>
        </w:rPr>
        <w:t>Castells and Cardoso believe that</w:t>
      </w:r>
      <w:r w:rsidRPr="00024E14">
        <w:rPr>
          <w:rFonts w:cs="Verdana"/>
        </w:rPr>
        <w:t xml:space="preserve"> </w:t>
      </w:r>
      <w:r>
        <w:rPr>
          <w:rFonts w:cs="Verdana"/>
        </w:rPr>
        <w:t>“</w:t>
      </w:r>
      <w:r w:rsidRPr="00024E14">
        <w:rPr>
          <w:rFonts w:cs="Verdana"/>
        </w:rPr>
        <w:t>a very significant proportion of the population is building its mediation through alternative channels of obtaining content</w:t>
      </w:r>
      <w:r>
        <w:rPr>
          <w:rFonts w:cs="Verdana"/>
        </w:rPr>
        <w:t>”</w:t>
      </w:r>
      <w:r w:rsidRPr="00024E14">
        <w:rPr>
          <w:rFonts w:cs="Verdana"/>
        </w:rPr>
        <w:t xml:space="preserve"> </w:t>
      </w:r>
      <w:r>
        <w:rPr>
          <w:rFonts w:cs="Verdana"/>
        </w:rPr>
        <w:t>(</w:t>
      </w:r>
      <w:r w:rsidR="00EA2FF6" w:rsidRPr="00EA2FF6">
        <w:rPr>
          <w:rFonts w:cs="Verdana"/>
          <w:i/>
        </w:rPr>
        <w:t>ibid</w:t>
      </w:r>
      <w:r w:rsidR="00EA2FF6">
        <w:rPr>
          <w:rFonts w:cs="Verdana"/>
        </w:rPr>
        <w:t xml:space="preserve"> </w:t>
      </w:r>
      <w:r w:rsidR="003A18DE">
        <w:rPr>
          <w:rFonts w:cs="Verdana"/>
        </w:rPr>
        <w:t>p.</w:t>
      </w:r>
      <w:r w:rsidRPr="00024E14">
        <w:rPr>
          <w:rFonts w:cs="Verdana"/>
        </w:rPr>
        <w:t>826</w:t>
      </w:r>
      <w:r>
        <w:rPr>
          <w:rFonts w:cs="Verdana"/>
        </w:rPr>
        <w:t>), and that “</w:t>
      </w:r>
      <w:r w:rsidR="00D40475">
        <w:t>[p]</w:t>
      </w:r>
      <w:r w:rsidRPr="00024E14">
        <w:t>iracy cultures have become part of our everyday life in the network society, sometimes even without us, f</w:t>
      </w:r>
      <w:r>
        <w:t>ully acknowledging them as such”</w:t>
      </w:r>
      <w:r w:rsidR="003A18DE">
        <w:t xml:space="preserve"> </w:t>
      </w:r>
      <w:r>
        <w:t>(</w:t>
      </w:r>
      <w:r w:rsidR="00EA2FF6" w:rsidRPr="00EA2FF6">
        <w:rPr>
          <w:rFonts w:cs="Verdana"/>
          <w:i/>
        </w:rPr>
        <w:t>ibid</w:t>
      </w:r>
      <w:r w:rsidR="00EA2FF6">
        <w:rPr>
          <w:rFonts w:cs="Verdana"/>
        </w:rPr>
        <w:t xml:space="preserve"> </w:t>
      </w:r>
      <w:r w:rsidR="003A18DE">
        <w:t>p.</w:t>
      </w:r>
      <w:r w:rsidRPr="00024E14">
        <w:t>827</w:t>
      </w:r>
      <w:r>
        <w:t>)</w:t>
      </w:r>
      <w:r w:rsidR="003A18DE">
        <w:t>.</w:t>
      </w:r>
      <w:r>
        <w:rPr>
          <w:rFonts w:cs="Verdana"/>
        </w:rPr>
        <w:t xml:space="preserve"> Indeed</w:t>
      </w:r>
      <w:r w:rsidR="00D40475">
        <w:rPr>
          <w:rFonts w:cs="Verdana"/>
        </w:rPr>
        <w:t>,</w:t>
      </w:r>
      <w:r>
        <w:rPr>
          <w:rFonts w:cs="Verdana"/>
        </w:rPr>
        <w:t xml:space="preserve"> the</w:t>
      </w:r>
      <w:r w:rsidR="00D40475">
        <w:rPr>
          <w:rFonts w:cs="Verdana"/>
        </w:rPr>
        <w:t>y</w:t>
      </w:r>
      <w:r>
        <w:t xml:space="preserve"> go as far as saying that “</w:t>
      </w:r>
      <w:r w:rsidRPr="00024E14">
        <w:t xml:space="preserve">the pirates are more often than not all of </w:t>
      </w:r>
      <w:r w:rsidRPr="00024E14">
        <w:rPr>
          <w:i/>
          <w:iCs/>
        </w:rPr>
        <w:t>us</w:t>
      </w:r>
      <w:r>
        <w:t>” (</w:t>
      </w:r>
      <w:r w:rsidR="00EA2FF6" w:rsidRPr="00EA2FF6">
        <w:rPr>
          <w:rFonts w:cs="Verdana"/>
          <w:i/>
        </w:rPr>
        <w:t>ibid</w:t>
      </w:r>
      <w:r w:rsidR="00B752FD">
        <w:rPr>
          <w:rFonts w:cs="Verdana"/>
          <w:i/>
        </w:rPr>
        <w:t>,</w:t>
      </w:r>
      <w:r w:rsidR="00D40475">
        <w:rPr>
          <w:rFonts w:cs="Verdana"/>
        </w:rPr>
        <w:t xml:space="preserve"> </w:t>
      </w:r>
      <w:r w:rsidR="00B752FD">
        <w:t xml:space="preserve">p. </w:t>
      </w:r>
      <w:r>
        <w:t>827)</w:t>
      </w:r>
      <w:r w:rsidR="00B752FD">
        <w:t xml:space="preserve"> </w:t>
      </w:r>
      <w:r>
        <w:t>(italics in original)</w:t>
      </w:r>
      <w:r w:rsidR="009D52A3">
        <w:t xml:space="preserve">. </w:t>
      </w:r>
      <w:r w:rsidRPr="00FC7B1C">
        <w:t>Others have noted that the borders between piracy and everyday life in the information society are thin</w:t>
      </w:r>
      <w:r w:rsidR="00CD0970">
        <w:t xml:space="preserve"> </w:t>
      </w:r>
      <w:r w:rsidR="00CD0970">
        <w:fldChar w:fldCharType="begin"/>
      </w:r>
      <w:r w:rsidR="00880E60">
        <w:instrText xml:space="preserve"> ADDIN ZOTERO_ITEM CSL_CITATION {"citationID":"2pde8sv8r2","properties":{"formattedCitation":"(da Rimini and Marshall, 2014)","plainCitation":"(da Rimini and Marshall, 2014)"},"citationItems":[{"id":56,"uris":["http://zotero.org/users/1390289/items/5VD3IAEH"],"uri":["http://zotero.org/users/1390289/items/5VD3IAEH"],"itemData":{"id":56,"type":"chapter","title":"Piracy is Normal, Piracy is Boring, Systemic Disruption as Everyday Life","container-title":"Piracy: Leakages from Modernity","publisher":"Litwin Books","publisher-place":"Sacramento","event-place":"Sacramento","author":[{"family":"da Rimini","given":"F."},{"family":"Marshall","given":"J."}],"editor":[{"family":"Fredriksson","given":"M."},{"family":"Arvanitakis","given":"J."}],"issued":{"date-parts":[["2014"]]}}}],"schema":"https://github.com/citation-style-language/schema/raw/master/csl-citation.json"} </w:instrText>
      </w:r>
      <w:r w:rsidR="00CD0970">
        <w:fldChar w:fldCharType="separate"/>
      </w:r>
      <w:r w:rsidR="00CD0970" w:rsidRPr="00CD0970">
        <w:t>(da Rimini and Marshall, 2014)</w:t>
      </w:r>
      <w:r w:rsidR="00CD0970">
        <w:fldChar w:fldCharType="end"/>
      </w:r>
      <w:r w:rsidR="00EA2FF6">
        <w:t xml:space="preserve">, </w:t>
      </w:r>
      <w:r>
        <w:t>argu</w:t>
      </w:r>
      <w:r w:rsidR="00EA2FF6">
        <w:t>ing</w:t>
      </w:r>
      <w:r>
        <w:t xml:space="preserve"> that </w:t>
      </w:r>
      <w:r w:rsidRPr="00FC7B1C">
        <w:t xml:space="preserve">digital sharing “is an everyday practice by millions of people, and in that sense </w:t>
      </w:r>
      <w:r w:rsidRPr="00FC7B1C">
        <w:rPr>
          <w:i/>
          <w:iCs/>
        </w:rPr>
        <w:t>normal</w:t>
      </w:r>
      <w:r w:rsidR="00AA4E63">
        <w:t xml:space="preserve">” [italics in </w:t>
      </w:r>
      <w:r w:rsidR="00A976AE">
        <w:t>original</w:t>
      </w:r>
      <w:r w:rsidR="00AA4E63">
        <w:t>]</w:t>
      </w:r>
      <w:r w:rsidR="00B752FD">
        <w:t xml:space="preserve"> </w:t>
      </w:r>
      <w:r w:rsidR="00FE19C0">
        <w:t>(quoting Peukart, 2010)</w:t>
      </w:r>
      <w:r w:rsidR="009D52A3">
        <w:t>;</w:t>
      </w:r>
      <w:r w:rsidR="00FE19C0">
        <w:t xml:space="preserve"> they </w:t>
      </w:r>
      <w:r w:rsidR="009D52A3">
        <w:t>describ</w:t>
      </w:r>
      <w:r w:rsidR="00B752FD">
        <w:t xml:space="preserve">e </w:t>
      </w:r>
      <w:r w:rsidR="009D52A3">
        <w:t>piracy as boring</w:t>
      </w:r>
      <w:r>
        <w:t xml:space="preserve"> and unadventurous. </w:t>
      </w:r>
      <w:r w:rsidR="00461378" w:rsidRPr="00FC7B1C">
        <w:t>da Rimini and Marshall</w:t>
      </w:r>
      <w:r w:rsidR="00461378">
        <w:t xml:space="preserve"> </w:t>
      </w:r>
      <w:r w:rsidR="00461378" w:rsidRPr="00FC7B1C">
        <w:t xml:space="preserve">assert that when people have grown up viewing the </w:t>
      </w:r>
      <w:r w:rsidR="00461378">
        <w:t>I</w:t>
      </w:r>
      <w:r w:rsidR="00461378" w:rsidRPr="00FC7B1C">
        <w:t xml:space="preserve">nternet as a ‘resource for everyone’ they become less likely to distinguish between what </w:t>
      </w:r>
      <w:r w:rsidR="00B752FD">
        <w:t xml:space="preserve">is </w:t>
      </w:r>
      <w:r w:rsidR="00461378" w:rsidRPr="00FC7B1C">
        <w:t>defined as legal and illegal forms of content.</w:t>
      </w:r>
      <w:r w:rsidR="00461378">
        <w:t xml:space="preserve"> This is of </w:t>
      </w:r>
      <w:r w:rsidR="001C5FA1">
        <w:t>consequence</w:t>
      </w:r>
      <w:r w:rsidR="00461378">
        <w:t xml:space="preserve"> because </w:t>
      </w:r>
      <w:r w:rsidR="00B752FD">
        <w:t xml:space="preserve">historically </w:t>
      </w:r>
      <w:r w:rsidR="00461378">
        <w:t xml:space="preserve">these kinds of engagements were likely to have had </w:t>
      </w:r>
      <w:r w:rsidR="009D6558">
        <w:t xml:space="preserve">strong </w:t>
      </w:r>
      <w:r w:rsidR="00461378">
        <w:t>ideological undertones, but now</w:t>
      </w:r>
      <w:r w:rsidR="00461378" w:rsidRPr="00024E14">
        <w:t xml:space="preserve"> a person does not need to overtly subscribe to </w:t>
      </w:r>
      <w:r w:rsidR="009D6558">
        <w:t>either hacker</w:t>
      </w:r>
      <w:r w:rsidR="00461378" w:rsidRPr="00024E14">
        <w:t xml:space="preserve"> or digital commons ideologies to engage in file-sharing</w:t>
      </w:r>
      <w:r w:rsidR="00461378">
        <w:t xml:space="preserve">. </w:t>
      </w:r>
    </w:p>
    <w:p w14:paraId="19800A70" w14:textId="5A7ACE51" w:rsidR="00DD067C" w:rsidRDefault="00DD067C">
      <w:r>
        <w:t xml:space="preserve">These are amongst the few </w:t>
      </w:r>
      <w:r w:rsidR="00B1350A">
        <w:t>social scientists</w:t>
      </w:r>
      <w:r>
        <w:t xml:space="preserve"> who </w:t>
      </w:r>
      <w:r w:rsidR="00EC52AB">
        <w:t xml:space="preserve">have </w:t>
      </w:r>
      <w:r w:rsidR="00DA08C8">
        <w:t>explored</w:t>
      </w:r>
      <w:r w:rsidR="00B5542E">
        <w:t xml:space="preserve"> pervasive</w:t>
      </w:r>
      <w:r>
        <w:t xml:space="preserve"> piracy practices and </w:t>
      </w:r>
      <w:r w:rsidRPr="00FC7B1C">
        <w:t xml:space="preserve">the blurred boundaries between </w:t>
      </w:r>
      <w:r w:rsidR="009D6558">
        <w:t xml:space="preserve">the </w:t>
      </w:r>
      <w:r w:rsidRPr="00FC7B1C">
        <w:t>legal and</w:t>
      </w:r>
      <w:r w:rsidR="009D6558">
        <w:t xml:space="preserve"> the</w:t>
      </w:r>
      <w:r w:rsidRPr="00FC7B1C">
        <w:t xml:space="preserve"> illegal</w:t>
      </w:r>
      <w:r w:rsidR="009D6558">
        <w:t>.</w:t>
      </w:r>
      <w:r w:rsidR="00577401">
        <w:t xml:space="preserve"> Their approach stands </w:t>
      </w:r>
      <w:r w:rsidR="00461378">
        <w:t>in contrast</w:t>
      </w:r>
      <w:r w:rsidR="007474A8">
        <w:t xml:space="preserve"> to</w:t>
      </w:r>
      <w:r w:rsidR="00461378">
        <w:t xml:space="preserve"> the </w:t>
      </w:r>
      <w:r w:rsidRPr="004D058D">
        <w:t xml:space="preserve">discourses of piracy </w:t>
      </w:r>
      <w:r w:rsidR="003165F1">
        <w:t>in the literature overall,</w:t>
      </w:r>
      <w:r w:rsidR="007474A8">
        <w:t xml:space="preserve"> which</w:t>
      </w:r>
      <w:r w:rsidR="003165F1">
        <w:t xml:space="preserve"> </w:t>
      </w:r>
      <w:r w:rsidR="00EC52AB">
        <w:t xml:space="preserve">denote </w:t>
      </w:r>
      <w:r w:rsidRPr="004D058D">
        <w:t xml:space="preserve">scandal, </w:t>
      </w:r>
      <w:r w:rsidR="003165F1">
        <w:lastRenderedPageBreak/>
        <w:t>dishonour, and criminality.</w:t>
      </w:r>
      <w:r>
        <w:t xml:space="preserve"> </w:t>
      </w:r>
      <w:r w:rsidRPr="00024E14">
        <w:t>Based on an analysis of films and piracy</w:t>
      </w:r>
      <w:r w:rsidR="000B06F3">
        <w:t>,</w:t>
      </w:r>
      <w:r w:rsidR="004C39C8">
        <w:t xml:space="preserve"> </w:t>
      </w:r>
      <w:r w:rsidR="009D6558">
        <w:t>Loboto</w:t>
      </w:r>
      <w:r w:rsidRPr="00024E14">
        <w:t xml:space="preserve"> suggests that there are six conceptual models </w:t>
      </w:r>
      <w:r w:rsidR="001B7512">
        <w:t>or faces of</w:t>
      </w:r>
      <w:r w:rsidR="004B4A2C">
        <w:t xml:space="preserve"> piracy: </w:t>
      </w:r>
      <w:r w:rsidRPr="00024E14">
        <w:t xml:space="preserve">piracy as theft (the most common); piracy as free enterprise; piracy as free speech; piracy as authorship; piracy as resistance; and piracy as access. </w:t>
      </w:r>
      <w:r w:rsidR="002A398F">
        <w:t xml:space="preserve">While all these faces may potentially pertain, it is the </w:t>
      </w:r>
      <w:r w:rsidR="00EC52AB">
        <w:t xml:space="preserve">last </w:t>
      </w:r>
      <w:r w:rsidR="002A398F">
        <w:t xml:space="preserve">one </w:t>
      </w:r>
      <w:r w:rsidR="005C2C1D">
        <w:t xml:space="preserve">which is particularly pertinent to </w:t>
      </w:r>
      <w:r w:rsidR="002D5E83">
        <w:t>this paper</w:t>
      </w:r>
      <w:r w:rsidR="00EC52AB">
        <w:t>,</w:t>
      </w:r>
      <w:r w:rsidR="002542E3">
        <w:t xml:space="preserve"> </w:t>
      </w:r>
      <w:r w:rsidR="002D5E83">
        <w:t>what Loba</w:t>
      </w:r>
      <w:r>
        <w:t xml:space="preserve">to </w:t>
      </w:r>
      <w:r w:rsidR="005C2C1D">
        <w:t>explains as</w:t>
      </w:r>
      <w:r>
        <w:t xml:space="preserve"> “p</w:t>
      </w:r>
      <w:r w:rsidRPr="00024E14">
        <w:t>iracy</w:t>
      </w:r>
      <w:r>
        <w:t>’s capacity to</w:t>
      </w:r>
      <w:r w:rsidRPr="00024E14">
        <w:t xml:space="preserve"> disseminate knowledge culture and capital</w:t>
      </w:r>
      <w:r w:rsidR="00D40475">
        <w:t xml:space="preserve"> </w:t>
      </w:r>
      <w:r w:rsidR="009A7A7F">
        <w:fldChar w:fldCharType="begin"/>
      </w:r>
      <w:r w:rsidR="00880E60">
        <w:instrText xml:space="preserve"> ADDIN ZOTERO_ITEM CSL_CITATION {"citationID":"17u4d2dhi0","properties":{"formattedCitation":"(Lobato, 2008)","plainCitation":"(Lobato, 2008)"},"citationItems":[{"id":72,"uris":["http://zotero.org/users/1390289/items/B4CSZ2SR"],"uri":["http://zotero.org/users/1390289/items/B4CSZ2SR"],"itemData":{"id":72,"type":"chapter","title":"The six faces of piracy: global media distribution from below","container-title":"The Business of Entertainment","publisher":"Greenwood Publishing Group","publisher-place":"Westport, Connecticut","page":"15-36","volume":"1","event-place":"Westport, Connecticut","author":[{"family":"Lobato","given":"R."}],"editor":[{"family":"Sickels","given":"R."}],"issued":{"date-parts":[["2008"]]}}}],"schema":"https://github.com/citation-style-language/schema/raw/master/csl-citation.json"} </w:instrText>
      </w:r>
      <w:r w:rsidR="009A7A7F">
        <w:fldChar w:fldCharType="separate"/>
      </w:r>
      <w:r w:rsidR="009A7A7F" w:rsidRPr="009A7A7F">
        <w:t>(Lobato, 2008</w:t>
      </w:r>
      <w:r w:rsidR="009A7A7F">
        <w:fldChar w:fldCharType="end"/>
      </w:r>
      <w:r w:rsidR="009D6558">
        <w:t xml:space="preserve"> </w:t>
      </w:r>
      <w:r w:rsidR="00654BA3">
        <w:t>p</w:t>
      </w:r>
      <w:r w:rsidR="00AA4E63">
        <w:t>.</w:t>
      </w:r>
      <w:r w:rsidRPr="00024E14">
        <w:t>29)</w:t>
      </w:r>
      <w:r>
        <w:rPr>
          <w:rStyle w:val="FootnoteReference"/>
        </w:rPr>
        <w:footnoteReference w:id="1"/>
      </w:r>
      <w:r w:rsidR="002A398F">
        <w:t>.</w:t>
      </w:r>
    </w:p>
    <w:p w14:paraId="601D3BFC" w14:textId="2B656CF9" w:rsidR="00F96C92" w:rsidRDefault="00027867">
      <w:pPr>
        <w:pStyle w:val="Heading3"/>
      </w:pPr>
      <w:r>
        <w:t>S</w:t>
      </w:r>
      <w:r w:rsidR="00F96C92">
        <w:t>tudents and piracy</w:t>
      </w:r>
      <w:r w:rsidR="00376BF5">
        <w:t xml:space="preserve"> </w:t>
      </w:r>
    </w:p>
    <w:p w14:paraId="5FBD6031" w14:textId="65DF7FA4" w:rsidR="00F822CC" w:rsidRDefault="00F96C92">
      <w:pPr>
        <w:rPr>
          <w:rFonts w:cs="AdvP40668"/>
        </w:rPr>
      </w:pPr>
      <w:r w:rsidRPr="00214034">
        <w:t xml:space="preserve">Research does exist which </w:t>
      </w:r>
      <w:r w:rsidR="000B06F3">
        <w:t xml:space="preserve">has </w:t>
      </w:r>
      <w:r w:rsidR="004B4A2C">
        <w:t xml:space="preserve">focused on </w:t>
      </w:r>
      <w:r w:rsidRPr="00214034">
        <w:t xml:space="preserve">students and piracy; these </w:t>
      </w:r>
      <w:r w:rsidR="000B06F3">
        <w:t xml:space="preserve">studies, </w:t>
      </w:r>
      <w:r w:rsidRPr="00214034">
        <w:t xml:space="preserve">like the broader literature, </w:t>
      </w:r>
      <w:r w:rsidR="004B4A2C">
        <w:t>are generally about</w:t>
      </w:r>
      <w:r w:rsidRPr="00214034">
        <w:t xml:space="preserve"> films, music and software</w:t>
      </w:r>
      <w:r w:rsidR="009A7A7F">
        <w:t xml:space="preserve"> </w:t>
      </w:r>
      <w:r w:rsidR="00C14A23">
        <w:fldChar w:fldCharType="begin"/>
      </w:r>
      <w:r w:rsidR="00880E60">
        <w:instrText xml:space="preserve"> ADDIN ZOTERO_ITEM CSL_CITATION {"citationID":"kc3l43eb1","properties":{"formattedCitation":"(Gunter and Higgins, 2010; Podoshen, 2008)","plainCitation":"(Gunter and Higgins, 2010; Podoshen, 2008)"},"citationItems":[{"id":62,"uris":["http://zotero.org/users/1390289/items/C5HUV6GA"],"uri":["http://zotero.org/users/1390289/items/C5HUV6GA"],"itemData":{"id":62,"type":"article-journal","title":"Pirating Youth: Examining the Correlates of Digital Music Piracy among Adolescents","container-title":"International Journal of Cyber Criminology","page":"657-671","volume":"4","author":[{"family":"Gunter","given":"D."},{"family":"Higgins","given":"E. Gealt"}],"issued":{"date-parts":[["2010"]]}}},{"id":88,"uris":["http://zotero.org/users/1390289/items/C2NQ2SXQ"],"uri":["http://zotero.org/users/1390289/items/C2NQ2SXQ"],"itemData":{"id":88,"type":"article-journal","title":"Why Take Tunes? An Exploratory Multinational Look at Student Downloading","container-title":"Journal of Internet Commerce","page":"180-202","volume":"7","DOI":"10.1080/15332860802067664","author":[{"family":"Podoshen","given":"J."}],"issued":{"date-parts":[["2008"]]}}}],"schema":"https://github.com/citation-style-language/schema/raw/master/csl-citation.json"} </w:instrText>
      </w:r>
      <w:r w:rsidR="00C14A23">
        <w:fldChar w:fldCharType="separate"/>
      </w:r>
      <w:r w:rsidR="00C14A23" w:rsidRPr="00C14A23">
        <w:t>(Gunter and Higgins, 2010; Podoshen, 2008)</w:t>
      </w:r>
      <w:r w:rsidR="00C14A23">
        <w:fldChar w:fldCharType="end"/>
      </w:r>
      <w:r w:rsidRPr="002811D9">
        <w:rPr>
          <w:b/>
        </w:rPr>
        <w:t>,</w:t>
      </w:r>
      <w:r w:rsidRPr="00214034">
        <w:t xml:space="preserve"> and</w:t>
      </w:r>
      <w:r w:rsidR="005C2C1D">
        <w:t>,</w:t>
      </w:r>
      <w:r w:rsidRPr="00214034">
        <w:t xml:space="preserve"> as do other studies, the</w:t>
      </w:r>
      <w:r w:rsidR="00F472E1">
        <w:t>y</w:t>
      </w:r>
      <w:r w:rsidRPr="00214034">
        <w:t xml:space="preserve"> </w:t>
      </w:r>
      <w:r w:rsidR="00ED38F0">
        <w:t>are</w:t>
      </w:r>
      <w:r w:rsidRPr="00214034">
        <w:t xml:space="preserve"> premise</w:t>
      </w:r>
      <w:r w:rsidR="00ED38F0">
        <w:t>d on</w:t>
      </w:r>
      <w:r w:rsidRPr="00214034">
        <w:t xml:space="preserve"> criminality and focus on “the pirate”. </w:t>
      </w:r>
      <w:r w:rsidR="00816320">
        <w:t>A study by Yu (2012)</w:t>
      </w:r>
      <w:r w:rsidRPr="00214034">
        <w:t xml:space="preserve"> found that </w:t>
      </w:r>
      <w:r w:rsidR="00816320">
        <w:t>students rate digital piracy as</w:t>
      </w:r>
      <w:r w:rsidRPr="00214034">
        <w:t xml:space="preserve"> less serious than other crimes</w:t>
      </w:r>
      <w:r w:rsidR="00F472E1">
        <w:t>;</w:t>
      </w:r>
      <w:r w:rsidRPr="00214034">
        <w:t xml:space="preserve"> </w:t>
      </w:r>
      <w:r w:rsidR="00F472E1">
        <w:t>they</w:t>
      </w:r>
      <w:r w:rsidR="00F472E1" w:rsidRPr="00214034">
        <w:t xml:space="preserve"> </w:t>
      </w:r>
      <w:r w:rsidRPr="00214034">
        <w:t xml:space="preserve">said it did no harm. </w:t>
      </w:r>
      <w:r w:rsidRPr="00214034">
        <w:rPr>
          <w:rFonts w:cs="AdvP40668"/>
        </w:rPr>
        <w:t xml:space="preserve">The study concluded that </w:t>
      </w:r>
      <w:r w:rsidR="00F472E1" w:rsidRPr="00214034">
        <w:rPr>
          <w:rFonts w:cs="AdvP40668"/>
        </w:rPr>
        <w:t xml:space="preserve">in part </w:t>
      </w:r>
      <w:r w:rsidR="00816320">
        <w:rPr>
          <w:rFonts w:cs="AdvP40668"/>
        </w:rPr>
        <w:t>digital piracy</w:t>
      </w:r>
      <w:r w:rsidRPr="00214034">
        <w:rPr>
          <w:rFonts w:cs="AdvP40668"/>
        </w:rPr>
        <w:t xml:space="preserve"> stems from a lower level of moral judgment</w:t>
      </w:r>
      <w:r w:rsidR="00056EA5">
        <w:rPr>
          <w:rFonts w:cs="AdvP40668"/>
        </w:rPr>
        <w:t xml:space="preserve"> </w:t>
      </w:r>
      <w:r w:rsidR="00056EA5">
        <w:rPr>
          <w:rFonts w:cs="AdvP40668"/>
        </w:rPr>
        <w:fldChar w:fldCharType="begin"/>
      </w:r>
      <w:r w:rsidR="00880E60">
        <w:rPr>
          <w:rFonts w:cs="AdvP40668"/>
        </w:rPr>
        <w:instrText xml:space="preserve"> ADDIN ZOTERO_ITEM CSL_CITATION {"citationID":"s2jb6sm72","properties":{"formattedCitation":"(Yu, 2013)","plainCitation":"(Yu, 2013)"},"citationItems":[{"id":114,"uris":["http://zotero.org/users/1390289/items/QAZ9J6GT"],"uri":["http://zotero.org/users/1390289/items/QAZ9J6GT"],"itemData":{"id":114,"type":"article-journal","title":"Digital Piracy Justification: Asian Students Versus American Students","container-title":"International Criminal Justice Review","page":"185-196","volume":"23","DOI":"DOI: 10.1177/1057567713485416","author":[{"family":"Yu","given":"S."}],"issued":{"date-parts":[["2013"]]}}}],"schema":"https://github.com/citation-style-language/schema/raw/master/csl-citation.json"} </w:instrText>
      </w:r>
      <w:r w:rsidR="00056EA5">
        <w:rPr>
          <w:rFonts w:cs="AdvP40668"/>
        </w:rPr>
        <w:fldChar w:fldCharType="separate"/>
      </w:r>
      <w:r w:rsidR="00056EA5" w:rsidRPr="00056EA5">
        <w:t>(Yu, 2013)</w:t>
      </w:r>
      <w:r w:rsidR="00056EA5">
        <w:rPr>
          <w:rFonts w:cs="AdvP40668"/>
        </w:rPr>
        <w:fldChar w:fldCharType="end"/>
      </w:r>
      <w:r w:rsidRPr="002811D9">
        <w:rPr>
          <w:rFonts w:cs="AdvP40668"/>
          <w:b/>
        </w:rPr>
        <w:t>.</w:t>
      </w:r>
      <w:r w:rsidR="00D40475">
        <w:rPr>
          <w:rFonts w:cs="AdvP40668"/>
          <w:b/>
        </w:rPr>
        <w:t xml:space="preserve"> </w:t>
      </w:r>
    </w:p>
    <w:p w14:paraId="5C930F75" w14:textId="43B183C2" w:rsidR="00F96C92" w:rsidRDefault="00F96C92">
      <w:r w:rsidRPr="00214034">
        <w:rPr>
          <w:rFonts w:cs="AdvP40668"/>
        </w:rPr>
        <w:t>Another s</w:t>
      </w:r>
      <w:r w:rsidR="00816320">
        <w:rPr>
          <w:rFonts w:cs="AdvP40668"/>
        </w:rPr>
        <w:t xml:space="preserve">tudy used neutralisation theory </w:t>
      </w:r>
      <w:r w:rsidR="00816320" w:rsidRPr="00214034">
        <w:rPr>
          <w:rFonts w:cs="AdvP40668"/>
        </w:rPr>
        <w:t>(developed to study delinquency)</w:t>
      </w:r>
      <w:r w:rsidRPr="00214034">
        <w:rPr>
          <w:rFonts w:cs="AdvP40668"/>
        </w:rPr>
        <w:t xml:space="preserve"> to investigate student attitudes to piracy</w:t>
      </w:r>
      <w:r w:rsidR="00F472E1">
        <w:rPr>
          <w:rFonts w:cs="AdvP40668"/>
        </w:rPr>
        <w:t>. It</w:t>
      </w:r>
      <w:r w:rsidRPr="00214034">
        <w:rPr>
          <w:rFonts w:cs="AdvP40668"/>
        </w:rPr>
        <w:t xml:space="preserve"> identified </w:t>
      </w:r>
      <w:r w:rsidR="00816320">
        <w:rPr>
          <w:rFonts w:cs="AdvP40668"/>
        </w:rPr>
        <w:t>key</w:t>
      </w:r>
      <w:r w:rsidRPr="00214034">
        <w:rPr>
          <w:rFonts w:cs="AdvP40668"/>
        </w:rPr>
        <w:t xml:space="preserve"> factors, the most relevant being </w:t>
      </w:r>
      <w:r w:rsidRPr="00214034">
        <w:rPr>
          <w:rFonts w:cs="AdvP7B6C"/>
        </w:rPr>
        <w:t>self-control and deviant peer association</w:t>
      </w:r>
      <w:r w:rsidR="00780194">
        <w:rPr>
          <w:rFonts w:cs="AdvP7B6C"/>
        </w:rPr>
        <w:t xml:space="preserve"> </w:t>
      </w:r>
      <w:r w:rsidR="00780194">
        <w:rPr>
          <w:rFonts w:cs="AdvP7B6C"/>
        </w:rPr>
        <w:fldChar w:fldCharType="begin"/>
      </w:r>
      <w:r w:rsidR="00880E60">
        <w:rPr>
          <w:rFonts w:cs="AdvP7B6C"/>
        </w:rPr>
        <w:instrText xml:space="preserve"> ADDIN ZOTERO_ITEM CSL_CITATION {"citationID":"boknr760k","properties":{"formattedCitation":"(Yu, 2012)","plainCitation":"(Yu, 2012)"},"citationItems":[{"id":112,"uris":["http://zotero.org/users/1390289/items/DHVKVGW7"],"uri":["http://zotero.org/users/1390289/items/DHVKVGW7"],"itemData":{"id":112,"type":"article-journal","title":"College Students’ Justification for Digital Piracy: A Mixed Methods Study","container-title":"Journal of Mixed Methods Research","page":"364–378","volume":"6","DOI":"10.1177/1558689812451790","author":[{"family":"Yu","given":"S."}],"issued":{"date-parts":[["2012"]]}}}],"schema":"https://github.com/citation-style-language/schema/raw/master/csl-citation.json"} </w:instrText>
      </w:r>
      <w:r w:rsidR="00780194">
        <w:rPr>
          <w:rFonts w:cs="AdvP7B6C"/>
        </w:rPr>
        <w:fldChar w:fldCharType="separate"/>
      </w:r>
      <w:r w:rsidR="00780194" w:rsidRPr="00780194">
        <w:t>(Yu, 2012)</w:t>
      </w:r>
      <w:r w:rsidR="00780194">
        <w:rPr>
          <w:rFonts w:cs="AdvP7B6C"/>
        </w:rPr>
        <w:fldChar w:fldCharType="end"/>
      </w:r>
      <w:r w:rsidRPr="00214034">
        <w:t xml:space="preserve">. This same study reported that Asian students show a stronger tendency to justify digital piracy than American students do. </w:t>
      </w:r>
      <w:r w:rsidR="00816320">
        <w:rPr>
          <w:rFonts w:cs="Times-Roman"/>
          <w:color w:val="131413"/>
        </w:rPr>
        <w:t xml:space="preserve">A related study found that </w:t>
      </w:r>
      <w:r>
        <w:t>students</w:t>
      </w:r>
      <w:r>
        <w:rPr>
          <w:rFonts w:cs="Times-Roman"/>
          <w:color w:val="131413"/>
        </w:rPr>
        <w:t xml:space="preserve"> </w:t>
      </w:r>
      <w:r w:rsidRPr="00214034">
        <w:rPr>
          <w:rFonts w:cs="Times-Roman"/>
          <w:color w:val="131413"/>
        </w:rPr>
        <w:t>in Taiwan</w:t>
      </w:r>
      <w:r>
        <w:rPr>
          <w:rFonts w:cs="Times-Roman"/>
          <w:color w:val="131413"/>
        </w:rPr>
        <w:t xml:space="preserve"> </w:t>
      </w:r>
      <w:r w:rsidRPr="00214034">
        <w:rPr>
          <w:rFonts w:cs="Times-Roman"/>
          <w:color w:val="131413"/>
        </w:rPr>
        <w:t xml:space="preserve">possess </w:t>
      </w:r>
      <w:r w:rsidR="00F472E1">
        <w:rPr>
          <w:rFonts w:cs="Times-Roman"/>
          <w:color w:val="131413"/>
        </w:rPr>
        <w:t xml:space="preserve">a </w:t>
      </w:r>
      <w:r w:rsidRPr="00214034">
        <w:rPr>
          <w:rFonts w:cs="Times-Roman"/>
          <w:color w:val="131413"/>
        </w:rPr>
        <w:t xml:space="preserve">higher level of moral intensity than </w:t>
      </w:r>
      <w:r w:rsidR="00816320">
        <w:t>the same disciplinary group of</w:t>
      </w:r>
      <w:r>
        <w:t xml:space="preserve"> </w:t>
      </w:r>
      <w:r w:rsidR="00816320">
        <w:rPr>
          <w:rFonts w:cs="Times-Roman"/>
          <w:color w:val="131413"/>
        </w:rPr>
        <w:t>students in China</w:t>
      </w:r>
      <w:r w:rsidR="004E3482">
        <w:rPr>
          <w:rFonts w:cs="Times-Roman"/>
          <w:color w:val="131413"/>
        </w:rPr>
        <w:t xml:space="preserve"> </w:t>
      </w:r>
      <w:r w:rsidR="004E3482">
        <w:rPr>
          <w:rFonts w:cs="Times-Roman"/>
          <w:color w:val="131413"/>
        </w:rPr>
        <w:fldChar w:fldCharType="begin"/>
      </w:r>
      <w:r w:rsidR="00880E60">
        <w:rPr>
          <w:rFonts w:cs="Times-Roman"/>
          <w:color w:val="131413"/>
        </w:rPr>
        <w:instrText xml:space="preserve"> ADDIN ZOTERO_ITEM CSL_CITATION {"citationID":"16ub9lh1dr","properties":{"formattedCitation":"(Wu, 2013)","plainCitation":"(Wu, 2013)"},"citationItems":[{"id":110,"uris":["http://zotero.org/users/1390289/items/AP3BWJ78"],"uri":["http://zotero.org/users/1390289/items/AP3BWJ78"],"itemData":{"id":110,"type":"article-journal","title":"A comparative study of college students’ ethical perception concerning internet piracy","container-title":"Qual Quant","page":"111–120","volume":"47","DOI":"DOI 10.1007/s11135-011-9506-1","author":[{"family":"Wu","given":"Wei-Pang Yang"}],"issued":{"date-parts":[["2013"]]}}}],"schema":"https://github.com/citation-style-language/schema/raw/master/csl-citation.json"} </w:instrText>
      </w:r>
      <w:r w:rsidR="004E3482">
        <w:rPr>
          <w:rFonts w:cs="Times-Roman"/>
          <w:color w:val="131413"/>
        </w:rPr>
        <w:fldChar w:fldCharType="separate"/>
      </w:r>
      <w:r w:rsidR="004E3482" w:rsidRPr="004E3482">
        <w:t>(Wu, 2013)</w:t>
      </w:r>
      <w:r w:rsidR="004E3482">
        <w:rPr>
          <w:rFonts w:cs="Times-Roman"/>
          <w:color w:val="131413"/>
        </w:rPr>
        <w:fldChar w:fldCharType="end"/>
      </w:r>
      <w:r>
        <w:t xml:space="preserve">. </w:t>
      </w:r>
      <w:r w:rsidR="00F472E1">
        <w:t>However, t</w:t>
      </w:r>
      <w:r>
        <w:t xml:space="preserve">hese kinds of studies are </w:t>
      </w:r>
      <w:r w:rsidR="00F472E1">
        <w:t xml:space="preserve">deeply </w:t>
      </w:r>
      <w:r>
        <w:t>problematic</w:t>
      </w:r>
      <w:r w:rsidR="00F472E1">
        <w:t xml:space="preserve"> as they</w:t>
      </w:r>
      <w:r>
        <w:t xml:space="preserve"> take an essentialist stance </w:t>
      </w:r>
      <w:r w:rsidR="00FE7ADE">
        <w:t>on</w:t>
      </w:r>
      <w:r w:rsidR="00F472E1">
        <w:t>,</w:t>
      </w:r>
      <w:r w:rsidR="00FE7ADE">
        <w:t xml:space="preserve"> for example, identity</w:t>
      </w:r>
      <w:r w:rsidR="00F472E1">
        <w:t>,</w:t>
      </w:r>
      <w:r w:rsidR="00FE7ADE">
        <w:t xml:space="preserve"> </w:t>
      </w:r>
      <w:r>
        <w:t xml:space="preserve">and are </w:t>
      </w:r>
      <w:r w:rsidR="00F472E1">
        <w:t xml:space="preserve">overwhelmingly </w:t>
      </w:r>
      <w:r>
        <w:t xml:space="preserve">normative. </w:t>
      </w:r>
      <w:r w:rsidR="005C2C1D">
        <w:t>Their premise is</w:t>
      </w:r>
      <w:r w:rsidR="00FE7ADE">
        <w:t xml:space="preserve"> the “piracy as theft” face. </w:t>
      </w:r>
    </w:p>
    <w:p w14:paraId="10C4DE56" w14:textId="36ED69C2" w:rsidR="00FE7ADE" w:rsidRDefault="00FE7ADE">
      <w:r>
        <w:t>A study</w:t>
      </w:r>
      <w:r w:rsidR="008F0664">
        <w:t xml:space="preserve"> with a different approach,</w:t>
      </w:r>
      <w:r>
        <w:t xml:space="preserve"> </w:t>
      </w:r>
      <w:r w:rsidR="00F472E1">
        <w:t xml:space="preserve">undertaken as </w:t>
      </w:r>
      <w:r w:rsidR="005C2C1D">
        <w:t xml:space="preserve">a </w:t>
      </w:r>
      <w:r>
        <w:t>dissertation</w:t>
      </w:r>
      <w:r w:rsidR="00F472E1">
        <w:t xml:space="preserve"> in economics</w:t>
      </w:r>
      <w:r w:rsidR="00DA08C8">
        <w:t>,</w:t>
      </w:r>
      <w:r>
        <w:t xml:space="preserve"> surveyed undergraduate students and found that books that are very useful and integrated into the way a professor teaches the course are less likely to be pirated</w:t>
      </w:r>
      <w:r w:rsidR="00626C9E">
        <w:t xml:space="preserve"> </w:t>
      </w:r>
      <w:r w:rsidR="00626C9E">
        <w:fldChar w:fldCharType="begin"/>
      </w:r>
      <w:r w:rsidR="00880E60">
        <w:instrText xml:space="preserve"> ADDIN ZOTERO_ITEM CSL_CITATION {"citationID":"24g8ka951a","properties":{"formattedCitation":"(Rebelo, 2014)","plainCitation":"(Rebelo, 2014)"},"citationItems":[{"id":90,"uris":["http://zotero.org/users/1390289/items/EI8DXM4S"],"uri":["http://zotero.org/users/1390289/items/EI8DXM4S"],"itemData":{"id":90,"type":"thesis","title":"Textbook Piracy: Exploring the Decision to Pirate or Not","publisher":"Universidade Católica Portuguesa","author":[{"family":"Rebelo","given":"F."}],"issued":{"date-parts":[["2014"]]}}}],"schema":"https://github.com/citation-style-language/schema/raw/master/csl-citation.json"} </w:instrText>
      </w:r>
      <w:r w:rsidR="00626C9E">
        <w:fldChar w:fldCharType="separate"/>
      </w:r>
      <w:r w:rsidR="00626C9E" w:rsidRPr="00626C9E">
        <w:t>(Rebelo, 2014)</w:t>
      </w:r>
      <w:r w:rsidR="00626C9E">
        <w:fldChar w:fldCharType="end"/>
      </w:r>
      <w:r w:rsidR="00F822CC">
        <w:t>.</w:t>
      </w:r>
      <w:r w:rsidR="005C2C1D">
        <w:t xml:space="preserve"> The link to curriculum and pedagogy here is a rare exception in the literature.</w:t>
      </w:r>
    </w:p>
    <w:p w14:paraId="6B92531F" w14:textId="4CFEFF8F" w:rsidR="002B3072" w:rsidRPr="007E20E4" w:rsidRDefault="002B3072">
      <w:pPr>
        <w:rPr>
          <w:lang w:val="en-US"/>
        </w:rPr>
      </w:pPr>
      <w:r w:rsidRPr="002B3072">
        <w:t xml:space="preserve">In addition to these academic studies, </w:t>
      </w:r>
      <w:r w:rsidR="00CF2EC1">
        <w:t>book</w:t>
      </w:r>
      <w:r w:rsidRPr="002B3072">
        <w:t xml:space="preserve"> publishers</w:t>
      </w:r>
      <w:r w:rsidR="00CF2EC1">
        <w:t xml:space="preserve">, </w:t>
      </w:r>
      <w:r w:rsidRPr="002B3072">
        <w:t>through their Book Industry Study Group</w:t>
      </w:r>
      <w:r w:rsidR="00F472E1">
        <w:t xml:space="preserve"> (BISG) that</w:t>
      </w:r>
      <w:r w:rsidRPr="002B3072">
        <w:t xml:space="preserve"> regularly survey</w:t>
      </w:r>
      <w:r w:rsidR="00F472E1">
        <w:t>s</w:t>
      </w:r>
      <w:r w:rsidRPr="002B3072">
        <w:t xml:space="preserve"> US college students, with a reported 1600 students surveyed</w:t>
      </w:r>
      <w:r w:rsidR="00CF2EC1">
        <w:t xml:space="preserve"> in August 2014, </w:t>
      </w:r>
      <w:r w:rsidR="00F472E1">
        <w:t xml:space="preserve">found </w:t>
      </w:r>
      <w:r w:rsidR="00CF2EC1">
        <w:t>that “</w:t>
      </w:r>
      <w:r w:rsidRPr="002B3072">
        <w:t>alternative acquisition behaviors, from scanned copies to illegal downloads to the use of pirated websites, con</w:t>
      </w:r>
      <w:r w:rsidR="00CF2EC1">
        <w:t>tinue to increase in frequency”</w:t>
      </w:r>
      <w:r w:rsidRPr="002B3072">
        <w:t xml:space="preserve"> (BISG </w:t>
      </w:r>
      <w:r w:rsidRPr="007E20E4">
        <w:t>quoted in Stone 2014). Reporting on their f</w:t>
      </w:r>
      <w:r w:rsidR="00A74E15" w:rsidRPr="007E20E4">
        <w:t xml:space="preserve">indings in 2014, BISG </w:t>
      </w:r>
      <w:r w:rsidRPr="007E20E4">
        <w:rPr>
          <w:lang w:val="en-US"/>
        </w:rPr>
        <w:t>trends show a rise in all forms of “</w:t>
      </w:r>
      <w:r w:rsidR="00F472E1">
        <w:rPr>
          <w:lang w:val="en-US"/>
        </w:rPr>
        <w:t>i</w:t>
      </w:r>
      <w:r w:rsidRPr="007E20E4">
        <w:rPr>
          <w:lang w:val="en-US"/>
        </w:rPr>
        <w:t>llicit</w:t>
      </w:r>
      <w:r w:rsidR="00D40475">
        <w:rPr>
          <w:lang w:val="en-US"/>
        </w:rPr>
        <w:t xml:space="preserve"> </w:t>
      </w:r>
      <w:r w:rsidRPr="007E20E4">
        <w:rPr>
          <w:lang w:val="en-US"/>
        </w:rPr>
        <w:t>acquisition behavior” between Fall 2011 and Fall 2013, at which point students report</w:t>
      </w:r>
      <w:r w:rsidR="00F472E1">
        <w:rPr>
          <w:lang w:val="en-US"/>
        </w:rPr>
        <w:t>ed</w:t>
      </w:r>
      <w:r w:rsidRPr="007E20E4">
        <w:rPr>
          <w:lang w:val="en-US"/>
        </w:rPr>
        <w:t xml:space="preserve"> “at least occasional acquisition” by photocopied or scanned content from other students (39%, up from 25%); downloaded content from other students (26%</w:t>
      </w:r>
      <w:r w:rsidR="00F822CC">
        <w:rPr>
          <w:lang w:val="en-US"/>
        </w:rPr>
        <w:t xml:space="preserve">, </w:t>
      </w:r>
      <w:r w:rsidRPr="007E20E4">
        <w:rPr>
          <w:lang w:val="en-US"/>
        </w:rPr>
        <w:t>up from 10%); acquired content from pirate website</w:t>
      </w:r>
      <w:r w:rsidR="005C2C1D">
        <w:rPr>
          <w:lang w:val="en-US"/>
        </w:rPr>
        <w:t>s</w:t>
      </w:r>
      <w:r w:rsidRPr="007E20E4">
        <w:rPr>
          <w:lang w:val="en-US"/>
        </w:rPr>
        <w:t xml:space="preserve"> (24%, up from 9%) and acquired international version of texts (32%, up from 17%)</w:t>
      </w:r>
      <w:r w:rsidR="005E0AF7">
        <w:rPr>
          <w:lang w:val="en-US"/>
        </w:rPr>
        <w:t xml:space="preserve"> </w:t>
      </w:r>
      <w:r w:rsidR="005E0AF7">
        <w:rPr>
          <w:lang w:val="en-US"/>
        </w:rPr>
        <w:fldChar w:fldCharType="begin"/>
      </w:r>
      <w:r w:rsidR="00880E60">
        <w:rPr>
          <w:lang w:val="en-US"/>
        </w:rPr>
        <w:instrText xml:space="preserve"> ADDIN ZOTERO_ITEM CSL_CITATION {"citationID":"1hp82hrgc2","properties":{"formattedCitation":"(Vassallo, 2014)","plainCitation":"(Vassallo, 2014)"},"citationItems":[{"id":102,"uris":["http://zotero.org/users/1390289/items/7QM9WI3U"],"uri":["http://zotero.org/users/1390289/items/7QM9WI3U"],"itemData":{"id":102,"type":"motion_picture","title":"Student Attitudes Toward Content in Higher Education, Volume 4","publisher":"Book Industry Study Group","author":[{"family":"Vassallo","given":"N."}],"issued":{"date-parts":[["2014"]]}}}],"schema":"https://github.com/citation-style-language/schema/raw/master/csl-citation.json"} </w:instrText>
      </w:r>
      <w:r w:rsidR="005E0AF7">
        <w:rPr>
          <w:lang w:val="en-US"/>
        </w:rPr>
        <w:fldChar w:fldCharType="separate"/>
      </w:r>
      <w:r w:rsidR="005E0AF7" w:rsidRPr="005E0AF7">
        <w:t>(Vassallo, 2014)</w:t>
      </w:r>
      <w:r w:rsidR="005E0AF7">
        <w:rPr>
          <w:lang w:val="en-US"/>
        </w:rPr>
        <w:fldChar w:fldCharType="end"/>
      </w:r>
      <w:r w:rsidR="00CF2EC1">
        <w:rPr>
          <w:lang w:val="en-US"/>
        </w:rPr>
        <w:t xml:space="preserve">. </w:t>
      </w:r>
    </w:p>
    <w:p w14:paraId="678BA9D8" w14:textId="5F75AE52" w:rsidR="007E20E4" w:rsidRPr="007E20E4" w:rsidRDefault="007E20E4" w:rsidP="0065395D">
      <w:pPr>
        <w:rPr>
          <w:rFonts w:eastAsia="Times New Roman"/>
          <w:lang w:eastAsia="en-ZA"/>
        </w:rPr>
      </w:pPr>
      <w:r w:rsidRPr="007E20E4">
        <w:rPr>
          <w:rFonts w:eastAsia="Times New Roman"/>
          <w:lang w:eastAsia="en-ZA"/>
        </w:rPr>
        <w:t xml:space="preserve">The Organisation Havoscope </w:t>
      </w:r>
      <w:r w:rsidR="00CE35FF" w:rsidRPr="00EA598B">
        <w:rPr>
          <w:rFonts w:eastAsia="Times New Roman"/>
          <w:lang w:eastAsia="en-ZA"/>
        </w:rPr>
        <w:t xml:space="preserve">which </w:t>
      </w:r>
      <w:r w:rsidR="00EA598B" w:rsidRPr="00EA598B">
        <w:rPr>
          <w:rFonts w:eastAsia="Times New Roman"/>
          <w:lang w:eastAsia="en-ZA"/>
        </w:rPr>
        <w:t>provides “</w:t>
      </w:r>
      <w:r w:rsidRPr="00EA598B">
        <w:rPr>
          <w:rFonts w:eastAsia="Times New Roman"/>
          <w:lang w:eastAsia="en-ZA"/>
        </w:rPr>
        <w:t>security threat intelligence and business risk assessments of the global black market”</w:t>
      </w:r>
      <w:r w:rsidR="00CE35FF" w:rsidRPr="00EA598B">
        <w:rPr>
          <w:rFonts w:eastAsia="Times New Roman"/>
          <w:lang w:eastAsia="en-ZA"/>
        </w:rPr>
        <w:t xml:space="preserve"> (see </w:t>
      </w:r>
      <w:r w:rsidR="00CE35FF" w:rsidRPr="00053B66">
        <w:rPr>
          <w:rFonts w:eastAsia="Times New Roman"/>
          <w:bCs/>
          <w:kern w:val="36"/>
          <w:lang w:eastAsia="en-ZA"/>
        </w:rPr>
        <w:t>www.havocscope.com</w:t>
      </w:r>
      <w:r w:rsidR="00EA598B">
        <w:rPr>
          <w:rFonts w:eastAsia="Times New Roman"/>
          <w:bCs/>
          <w:kern w:val="36"/>
          <w:lang w:eastAsia="en-ZA"/>
        </w:rPr>
        <w:t>)</w:t>
      </w:r>
      <w:r w:rsidRPr="00EA598B">
        <w:rPr>
          <w:rFonts w:eastAsia="Times New Roman"/>
          <w:lang w:eastAsia="en-ZA"/>
        </w:rPr>
        <w:t xml:space="preserve"> maintains regular information on book piracy. Its reports include data from the</w:t>
      </w:r>
      <w:r w:rsidRPr="007E20E4">
        <w:rPr>
          <w:rFonts w:eastAsia="Times New Roman"/>
          <w:lang w:eastAsia="en-ZA"/>
        </w:rPr>
        <w:t xml:space="preserve"> Netherlands, UK and Russia. In the Netherlands they report that only 10 percent of all ebooks on devices were actually </w:t>
      </w:r>
      <w:r w:rsidRPr="007E20E4">
        <w:rPr>
          <w:rFonts w:eastAsia="Times New Roman"/>
          <w:lang w:eastAsia="en-ZA"/>
        </w:rPr>
        <w:lastRenderedPageBreak/>
        <w:t>paid for, with most of the digital books being pirated</w:t>
      </w:r>
      <w:r w:rsidR="00342661">
        <w:rPr>
          <w:rFonts w:eastAsia="Times New Roman"/>
          <w:lang w:eastAsia="en-ZA"/>
        </w:rPr>
        <w:t>.</w:t>
      </w:r>
      <w:r w:rsidR="00661487">
        <w:rPr>
          <w:rStyle w:val="FootnoteReference"/>
          <w:rFonts w:eastAsia="Times New Roman"/>
          <w:lang w:eastAsia="en-ZA"/>
        </w:rPr>
        <w:footnoteReference w:id="2"/>
      </w:r>
      <w:r w:rsidRPr="007E20E4">
        <w:rPr>
          <w:rFonts w:eastAsia="Times New Roman"/>
          <w:lang w:eastAsia="en-ZA"/>
        </w:rPr>
        <w:t xml:space="preserve"> In the UK they report up to 76 percent of the 50 popular textbooks that are used by students </w:t>
      </w:r>
      <w:r w:rsidR="00493DAC">
        <w:rPr>
          <w:rFonts w:eastAsia="Times New Roman"/>
          <w:lang w:eastAsia="en-ZA"/>
        </w:rPr>
        <w:t xml:space="preserve">are </w:t>
      </w:r>
      <w:r w:rsidRPr="007E20E4">
        <w:rPr>
          <w:rFonts w:eastAsia="Times New Roman"/>
          <w:lang w:eastAsia="en-ZA"/>
        </w:rPr>
        <w:t>available as free pirated e-books</w:t>
      </w:r>
      <w:r w:rsidRPr="007E20E4">
        <w:rPr>
          <w:rStyle w:val="FootnoteReference"/>
          <w:rFonts w:eastAsia="Times New Roman"/>
          <w:lang w:eastAsia="en-ZA"/>
        </w:rPr>
        <w:footnoteReference w:id="3"/>
      </w:r>
      <w:r w:rsidRPr="007E20E4">
        <w:rPr>
          <w:rFonts w:eastAsia="Times New Roman"/>
          <w:lang w:eastAsia="en-ZA"/>
        </w:rPr>
        <w:t xml:space="preserve"> and in Russia that 92 percent of ebook readers obtained their books</w:t>
      </w:r>
      <w:r w:rsidR="00E96B73">
        <w:rPr>
          <w:rFonts w:eastAsia="Times New Roman"/>
          <w:lang w:eastAsia="en-ZA"/>
        </w:rPr>
        <w:t xml:space="preserve"> by</w:t>
      </w:r>
      <w:r w:rsidRPr="007E20E4">
        <w:rPr>
          <w:rFonts w:eastAsia="Times New Roman"/>
          <w:lang w:eastAsia="en-ZA"/>
        </w:rPr>
        <w:t xml:space="preserve"> ille</w:t>
      </w:r>
      <w:r w:rsidR="00D13754">
        <w:rPr>
          <w:rFonts w:eastAsia="Times New Roman"/>
          <w:lang w:eastAsia="en-ZA"/>
        </w:rPr>
        <w:t>gally downloading the materials</w:t>
      </w:r>
      <w:r w:rsidR="00342661">
        <w:rPr>
          <w:rFonts w:eastAsia="Times New Roman"/>
          <w:lang w:eastAsia="en-ZA"/>
        </w:rPr>
        <w:t>.</w:t>
      </w:r>
      <w:r w:rsidRPr="007E20E4">
        <w:rPr>
          <w:rStyle w:val="FootnoteReference"/>
          <w:rFonts w:eastAsia="Times New Roman"/>
          <w:lang w:eastAsia="en-ZA"/>
        </w:rPr>
        <w:footnoteReference w:id="4"/>
      </w:r>
    </w:p>
    <w:p w14:paraId="73FFBEB9" w14:textId="7B7171BE" w:rsidR="002B3072" w:rsidRDefault="00A849F8">
      <w:r>
        <w:t>In addition, there are regular newspaper ar</w:t>
      </w:r>
      <w:r w:rsidR="00C0524E">
        <w:t xml:space="preserve">ticles which report on students in relation to </w:t>
      </w:r>
      <w:r>
        <w:t>books or l</w:t>
      </w:r>
      <w:r w:rsidR="00776517">
        <w:t>earning content</w:t>
      </w:r>
      <w:r w:rsidR="00C0524E">
        <w:t xml:space="preserve"> and piracy</w:t>
      </w:r>
      <w:r w:rsidR="00466543">
        <w:t xml:space="preserve"> </w:t>
      </w:r>
      <w:r w:rsidR="00466543">
        <w:fldChar w:fldCharType="begin"/>
      </w:r>
      <w:r w:rsidR="00880E60">
        <w:instrText xml:space="preserve"> ADDIN ZOTERO_ITEM CSL_CITATION {"citationID":"10qakqltfc","properties":{"formattedCitation":"(Arden, 2012; Cushing, 2014; Nestel, 2014)","plainCitation":"(Arden, 2012; Cushing, 2014; Nestel, 2014)"},"citationItems":[{"id":44,"uris":["http://zotero.org/users/1390289/items/AZQ5T4JH"],"uri":["http://zotero.org/users/1390289/items/AZQ5T4JH"],"itemData":{"id":44,"type":"article-newspaper","title":"Publishers Fight Back Against Schoolbook Piracy Textbook Torrents","container-title":"Village Voice","author":[{"family":"Arden","given":"P."}],"issued":{"date-parts":[["2012",10,24]]}}},{"id":51,"uris":["http://zotero.org/users/1390289/items/22DQE5XU"],"uri":["http://zotero.org/users/1390289/items/22DQE5XU"],"itemData":{"id":51,"type":"article-newspaper","title":"Study Indicates College Textbook Piracy Is On The Rise, But Fails To Call Out Publishers For Skyrocketing Prices","container-title":"Techdirt","author":[{"family":"Cushing","given":"T."}],"issued":{"date-parts":[["2014",9,23]]}}},{"id":78,"uris":["http://zotero.org/users/1390289/items/CMB58A36"],"uri":["http://zotero.org/users/1390289/items/CMB58A36"],"itemData":{"id":78,"type":"article-newspaper","title":"Why College Students Are Stealing Their Textbooks","container-title":"Vocativ","author":[{"family":"Nestel","given":"M."}],"issued":{"date-parts":[["2014",9,8]]}}}],"schema":"https://github.com/citation-style-language/schema/raw/master/csl-citation.json"} </w:instrText>
      </w:r>
      <w:r w:rsidR="00466543">
        <w:fldChar w:fldCharType="separate"/>
      </w:r>
      <w:r w:rsidR="00466543" w:rsidRPr="00466543">
        <w:t>(Arden, 2012; Cushing, 2014; Nestel, 2014)</w:t>
      </w:r>
      <w:r w:rsidR="00466543">
        <w:fldChar w:fldCharType="end"/>
      </w:r>
      <w:r w:rsidR="00A0119E">
        <w:t>. I</w:t>
      </w:r>
      <w:r>
        <w:t xml:space="preserve">t is of interest to this study that at least one </w:t>
      </w:r>
      <w:r w:rsidR="00987998">
        <w:t xml:space="preserve">such </w:t>
      </w:r>
      <w:r>
        <w:t>recent newspaper article includes reference to “open source” textbooks, commenting that these exist but are still rare</w:t>
      </w:r>
      <w:r w:rsidR="00466543">
        <w:t xml:space="preserve"> </w:t>
      </w:r>
      <w:r w:rsidR="00466543">
        <w:fldChar w:fldCharType="begin"/>
      </w:r>
      <w:r w:rsidR="00880E60">
        <w:instrText xml:space="preserve"> ADDIN ZOTERO_ITEM CSL_CITATION {"citationID":"1ri08cp0rs","properties":{"formattedCitation":"(Stone, 2014)","plainCitation":"(Stone, 2014)"},"citationItems":[{"id":98,"uris":["http://zotero.org/users/1390289/items/FGSAUKZC"],"uri":["http://zotero.org/users/1390289/items/FGSAUKZC"],"itemData":{"id":98,"type":"article-newspaper","title":"Pirate Bay Goes To College: Free Textbook Torrent Downloads Soar Amid Rising Costs","container-title":"International Business Times","author":[{"family":"Stone","given":"J."}],"issued":{"date-parts":[["2014",9,19]]}}}],"schema":"https://github.com/citation-style-language/schema/raw/master/csl-citation.json"} </w:instrText>
      </w:r>
      <w:r w:rsidR="00466543">
        <w:fldChar w:fldCharType="separate"/>
      </w:r>
      <w:r w:rsidR="00466543" w:rsidRPr="00466543">
        <w:t>(Stone, 2014)</w:t>
      </w:r>
      <w:r w:rsidR="00466543">
        <w:fldChar w:fldCharType="end"/>
      </w:r>
      <w:r w:rsidR="00A0119E">
        <w:t>.</w:t>
      </w:r>
    </w:p>
    <w:p w14:paraId="3544B7B1" w14:textId="58BB3FF9" w:rsidR="00F96C92" w:rsidRDefault="00085B98">
      <w:r>
        <w:t xml:space="preserve">While the existing literature indicates that student behaviour has been changing and that piracy practices are widespread, none of the literature uses an </w:t>
      </w:r>
      <w:r w:rsidR="002D2C65">
        <w:t>explicit</w:t>
      </w:r>
      <w:r>
        <w:t xml:space="preserve"> practice theory lens to frame or explore what is happening. Practice theory is </w:t>
      </w:r>
      <w:r w:rsidR="00493DAC">
        <w:t>beneficial</w:t>
      </w:r>
      <w:r>
        <w:t xml:space="preserve"> because it decentres the individuals by focusing on wh</w:t>
      </w:r>
      <w:r w:rsidR="001C6B7E">
        <w:t>at is being done as well</w:t>
      </w:r>
      <w:r w:rsidR="006A2741">
        <w:t xml:space="preserve"> by providing a </w:t>
      </w:r>
      <w:r w:rsidR="00590DF1">
        <w:t>language and</w:t>
      </w:r>
      <w:r w:rsidR="006A2741">
        <w:t xml:space="preserve"> </w:t>
      </w:r>
      <w:r w:rsidR="00590DF1">
        <w:t>logic</w:t>
      </w:r>
      <w:r w:rsidR="00F96C92">
        <w:t xml:space="preserve"> </w:t>
      </w:r>
      <w:r w:rsidR="006A2741">
        <w:t>for</w:t>
      </w:r>
      <w:r w:rsidR="00F96C92">
        <w:t xml:space="preserve"> </w:t>
      </w:r>
      <w:r w:rsidR="00C35E13">
        <w:t xml:space="preserve">how </w:t>
      </w:r>
      <w:r w:rsidR="00F96C92" w:rsidRPr="00D14C74">
        <w:t xml:space="preserve">activities are organised, understood and shaped </w:t>
      </w:r>
      <w:r w:rsidR="001C6B7E">
        <w:t>by</w:t>
      </w:r>
      <w:r w:rsidR="00F96C92" w:rsidRPr="00D14C74">
        <w:t xml:space="preserve"> context.</w:t>
      </w:r>
    </w:p>
    <w:p w14:paraId="2847DE24" w14:textId="1F604859" w:rsidR="00D05CD1" w:rsidRDefault="00C35E13" w:rsidP="0065395D">
      <w:pPr>
        <w:pStyle w:val="Heading2"/>
      </w:pPr>
      <w:r>
        <w:t xml:space="preserve">A </w:t>
      </w:r>
      <w:r w:rsidR="00D05CD1">
        <w:t xml:space="preserve">practices </w:t>
      </w:r>
      <w:r w:rsidR="00CB2EF7">
        <w:t>framework</w:t>
      </w:r>
    </w:p>
    <w:p w14:paraId="6821C093" w14:textId="59D7A29A" w:rsidR="00CB2EF7" w:rsidRPr="00D14C74" w:rsidRDefault="00CB2EF7">
      <w:r w:rsidRPr="006A5425">
        <w:t>Schatzki</w:t>
      </w:r>
      <w:r w:rsidR="00C35E13">
        <w:t>’s</w:t>
      </w:r>
      <w:r w:rsidR="00993BF2">
        <w:t xml:space="preserve"> (1996, </w:t>
      </w:r>
      <w:r w:rsidRPr="006A5425">
        <w:t>2002</w:t>
      </w:r>
      <w:r w:rsidR="00993BF2">
        <w:t>, 2010, 2011</w:t>
      </w:r>
      <w:r w:rsidRPr="006A5425">
        <w:t>) practices</w:t>
      </w:r>
      <w:r w:rsidR="00E75F4D">
        <w:t xml:space="preserve">’ theory </w:t>
      </w:r>
      <w:r w:rsidR="00C35E13">
        <w:t xml:space="preserve">is used </w:t>
      </w:r>
      <w:r w:rsidRPr="006A5425">
        <w:t xml:space="preserve">to frame </w:t>
      </w:r>
      <w:r w:rsidR="00C333D1">
        <w:t>students’ reported behaviour</w:t>
      </w:r>
      <w:r w:rsidR="006C4997">
        <w:t xml:space="preserve"> and understandings in context. He explains that</w:t>
      </w:r>
      <w:r w:rsidRPr="006A5425">
        <w:t xml:space="preserve"> practices </w:t>
      </w:r>
      <w:r w:rsidR="00493DAC">
        <w:t>a</w:t>
      </w:r>
      <w:r w:rsidR="006C4997">
        <w:t>re</w:t>
      </w:r>
      <w:r w:rsidR="00493DAC">
        <w:t xml:space="preserve"> organized nexuses of actions</w:t>
      </w:r>
      <w:r w:rsidRPr="006A5425">
        <w:t>, comprising d</w:t>
      </w:r>
      <w:r w:rsidR="006C4997">
        <w:t>oings or sayings which together</w:t>
      </w:r>
      <w:r w:rsidRPr="006A5425">
        <w:t xml:space="preserve"> </w:t>
      </w:r>
      <w:r w:rsidR="00C35E13">
        <w:t xml:space="preserve">are </w:t>
      </w:r>
      <w:r w:rsidRPr="006A5425">
        <w:t xml:space="preserve">organised and linked through practical understandings, rules, a teleoaffective structure and general understandings. </w:t>
      </w:r>
      <w:r w:rsidR="006C4997">
        <w:t>These core concepts form practices’</w:t>
      </w:r>
      <w:r w:rsidRPr="006A5425">
        <w:t xml:space="preserve"> organisation</w:t>
      </w:r>
      <w:r w:rsidR="006C4997">
        <w:t>, which</w:t>
      </w:r>
      <w:r w:rsidRPr="006A5425">
        <w:t xml:space="preserve"> is out there in the practices themselves rather than in the minds of the actors and at any given </w:t>
      </w:r>
      <w:r w:rsidR="00C35E13">
        <w:t>‘</w:t>
      </w:r>
      <w:r w:rsidRPr="006A5425">
        <w:t>duree</w:t>
      </w:r>
      <w:r w:rsidR="00C35E13">
        <w:t>’</w:t>
      </w:r>
      <w:r w:rsidRPr="006A5425">
        <w:t xml:space="preserve"> a participant in the practice is likely to be carrying out actions of all types. It is </w:t>
      </w:r>
      <w:r w:rsidR="00C35E13">
        <w:t>o</w:t>
      </w:r>
      <w:r w:rsidRPr="006A5425">
        <w:t>f note that people are almost always aware</w:t>
      </w:r>
      <w:r w:rsidRPr="00D14C74">
        <w:t xml:space="preserve"> of and have the words for the integrative practices in which they participate</w:t>
      </w:r>
      <w:r w:rsidR="00053B66">
        <w:t xml:space="preserve"> </w:t>
      </w:r>
      <w:r w:rsidR="001C1ADC">
        <w:t xml:space="preserve"> </w:t>
      </w:r>
      <w:r w:rsidR="001C1ADC">
        <w:fldChar w:fldCharType="begin"/>
      </w:r>
      <w:r w:rsidR="00880E60">
        <w:instrText xml:space="preserve"> ADDIN ZOTERO_ITEM CSL_CITATION {"citationID":"dfmctapnq","properties":{"formattedCitation":"(Schatzki, 1996)","plainCitation":"(Schatzki, 1996)"},"citationItems":[{"id":96,"uris":["http://zotero.org/users/1390289/items/NKDWI57R"],"uri":["http://zotero.org/users/1390289/items/NKDWI57R"],"itemData":{"id":96,"type":"book","title":"Social practices: a Wittgensteinian approach to human activity and the social.","publisher":"Cambridge University Press","publisher-place":"Cambridge","event-place":"Cambridge","author":[{"family":"Schatzki","given":"T. R."}],"issued":{"date-parts":[["1996"]]}}}],"schema":"https://github.com/citation-style-language/schema/raw/master/csl-citation.json"} </w:instrText>
      </w:r>
      <w:r w:rsidR="001C1ADC">
        <w:fldChar w:fldCharType="separate"/>
      </w:r>
      <w:r w:rsidR="001C1ADC" w:rsidRPr="001C1ADC">
        <w:t>(Schatzki, 1996</w:t>
      </w:r>
      <w:r w:rsidR="001C1ADC">
        <w:fldChar w:fldCharType="end"/>
      </w:r>
      <w:r w:rsidR="00C35E13">
        <w:t xml:space="preserve">, </w:t>
      </w:r>
      <w:r w:rsidR="001C1ADC">
        <w:fldChar w:fldCharType="begin"/>
      </w:r>
      <w:r w:rsidR="00880E60">
        <w:instrText xml:space="preserve"> ADDIN ZOTERO_ITEM CSL_CITATION {"citationID":"1tiggor3b1","properties":{"formattedCitation":"(Schatzki, 2002)","plainCitation":"(Schatzki, 2002)"},"citationItems":[{"id":97,"uris":["http://zotero.org/users/1390289/items/6W5Q3DMS"],"uri":["http://zotero.org/users/1390289/items/6W5Q3DMS"],"itemData":{"id":97,"type":"book","title":"The site of the social: a philosophical account of the constitution of social life and change","publisher":"Pennsylvania State University Press","publisher-place":"University Park, PA","event-place":"University Park, PA","author":[{"family":"Schatzki","given":"T. R."}],"issued":{"date-parts":[["2002"]]}}}],"schema":"https://github.com/citation-style-language/schema/raw/master/csl-citation.json"} </w:instrText>
      </w:r>
      <w:r w:rsidR="001C1ADC">
        <w:fldChar w:fldCharType="separate"/>
      </w:r>
      <w:r w:rsidR="001C1ADC" w:rsidRPr="001C1ADC">
        <w:t>Schatzki, 2002)</w:t>
      </w:r>
      <w:r w:rsidR="001C1ADC">
        <w:fldChar w:fldCharType="end"/>
      </w:r>
      <w:r w:rsidR="0025163E">
        <w:t>.</w:t>
      </w:r>
    </w:p>
    <w:p w14:paraId="222EA318" w14:textId="36DB7999" w:rsidR="00A66C14" w:rsidRDefault="00CB2EF7">
      <w:r w:rsidRPr="00D14C74">
        <w:t>Practical understandings “refer to abilities</w:t>
      </w:r>
      <w:r w:rsidR="00AB16F3">
        <w:t xml:space="preserve"> </w:t>
      </w:r>
      <w:r w:rsidRPr="00D14C74">
        <w:t>- knowing how to X, knowing how to identify X, knowing how to prompt and respond to</w:t>
      </w:r>
      <w:r w:rsidR="0014462F">
        <w:t xml:space="preserve"> X-ings</w:t>
      </w:r>
      <w:r w:rsidRPr="00D14C74">
        <w:t>” (Schatzki</w:t>
      </w:r>
      <w:r w:rsidR="00AB16F3">
        <w:t>,</w:t>
      </w:r>
      <w:r w:rsidRPr="00D14C74">
        <w:t xml:space="preserve"> 2002 p</w:t>
      </w:r>
      <w:r w:rsidR="00AB16F3">
        <w:t>.</w:t>
      </w:r>
      <w:r w:rsidRPr="00D14C74">
        <w:t>77)</w:t>
      </w:r>
      <w:r w:rsidR="00A66C14">
        <w:t xml:space="preserve"> and are therefore </w:t>
      </w:r>
      <w:r w:rsidRPr="00D14C74">
        <w:t>understanding</w:t>
      </w:r>
      <w:r w:rsidR="00A66C14">
        <w:t>s</w:t>
      </w:r>
      <w:r w:rsidRPr="00D14C74">
        <w:t xml:space="preserve"> </w:t>
      </w:r>
      <w:r w:rsidR="00A66C14">
        <w:t xml:space="preserve">which is more simply </w:t>
      </w:r>
      <w:r w:rsidRPr="00D14C74">
        <w:t>a form of tacit knowledge</w:t>
      </w:r>
      <w:r w:rsidR="00A66C14">
        <w:t>.</w:t>
      </w:r>
      <w:r w:rsidRPr="00D14C74">
        <w:t xml:space="preserve"> General understandings are commonly shared beliefs, enterprises, concerns or fates. Rules are formulations interjected into social life for the purpose of orientating and determining the course of activity, typically by those with the authority to enforce them (</w:t>
      </w:r>
      <w:r w:rsidRPr="00D53423">
        <w:rPr>
          <w:i/>
        </w:rPr>
        <w:t>ibid</w:t>
      </w:r>
      <w:r w:rsidRPr="00D14C74">
        <w:t xml:space="preserve"> </w:t>
      </w:r>
      <w:r w:rsidR="00AB16F3">
        <w:t>p.</w:t>
      </w:r>
      <w:r w:rsidRPr="00D14C74">
        <w:t>80)</w:t>
      </w:r>
      <w:r w:rsidR="00A66C14">
        <w:t xml:space="preserve">; rules are formalised descriptions of what and how activities work. </w:t>
      </w:r>
    </w:p>
    <w:p w14:paraId="71E5BBC3" w14:textId="09215BB6" w:rsidR="00CB2EF7" w:rsidRDefault="00CB2EF7">
      <w:r w:rsidRPr="00D14C74">
        <w:t>A teleoaffective structure is</w:t>
      </w:r>
      <w:r w:rsidR="00D40475">
        <w:t xml:space="preserve"> </w:t>
      </w:r>
      <w:r w:rsidRPr="00D14C74">
        <w:t xml:space="preserve">a range of normativised </w:t>
      </w:r>
      <w:r w:rsidR="00A66C14">
        <w:t>and hierarchically ordered ends</w:t>
      </w:r>
      <w:r w:rsidRPr="00D14C74">
        <w:t>, projects and tasks to varying degrees allied with normativised emotions, even moods.</w:t>
      </w:r>
      <w:r w:rsidR="00011A82">
        <w:t xml:space="preserve"> Teleoaffective structures are value laden </w:t>
      </w:r>
      <w:r w:rsidR="00493DAC">
        <w:t>and</w:t>
      </w:r>
      <w:r w:rsidR="00011A82">
        <w:t xml:space="preserve"> articulate what is considered of value, or correct, or suitable. </w:t>
      </w:r>
      <w:r w:rsidRPr="00D14C74">
        <w:t xml:space="preserve"> A practice always exhibits a set of ends that participants should or may pursue, a range of projects that they should or may perform for the sake of those projects (ibid p</w:t>
      </w:r>
      <w:r w:rsidR="00AB16F3">
        <w:t>.</w:t>
      </w:r>
      <w:r w:rsidRPr="00D14C74">
        <w:t xml:space="preserve">80). </w:t>
      </w:r>
      <w:r w:rsidR="00A66C14">
        <w:t xml:space="preserve">Importantly, </w:t>
      </w:r>
      <w:r w:rsidRPr="00D14C74">
        <w:t xml:space="preserve"> teleoaffective structure</w:t>
      </w:r>
      <w:r w:rsidR="00A66C14">
        <w:t>s</w:t>
      </w:r>
      <w:r w:rsidRPr="00D14C74">
        <w:t xml:space="preserve"> </w:t>
      </w:r>
      <w:r w:rsidR="00011A82">
        <w:t>do not govern activity as they are</w:t>
      </w:r>
      <w:r w:rsidRPr="00D14C74">
        <w:t xml:space="preserve"> not a se</w:t>
      </w:r>
      <w:r w:rsidR="00DF69A7">
        <w:t xml:space="preserve">t of </w:t>
      </w:r>
      <w:r w:rsidR="00011A82">
        <w:t xml:space="preserve">intrinsic </w:t>
      </w:r>
      <w:r w:rsidR="00DF69A7">
        <w:t>properties of actors</w:t>
      </w:r>
      <w:r w:rsidR="00011A82">
        <w:t xml:space="preserve">. </w:t>
      </w:r>
    </w:p>
    <w:p w14:paraId="05B80D92" w14:textId="0948A4C4" w:rsidR="008F0403" w:rsidRDefault="00493DAC" w:rsidP="008F0403">
      <w:pPr>
        <w:rPr>
          <w:noProof/>
          <w:color w:val="FF0000"/>
          <w:lang w:eastAsia="en-ZA"/>
        </w:rPr>
      </w:pPr>
      <w:r>
        <w:rPr>
          <w:rFonts w:eastAsia="Times New Roman"/>
        </w:rPr>
        <w:t>T</w:t>
      </w:r>
      <w:r w:rsidR="00DF3AA0">
        <w:rPr>
          <w:rFonts w:eastAsia="Times New Roman"/>
        </w:rPr>
        <w:t xml:space="preserve">he material </w:t>
      </w:r>
      <w:r w:rsidR="008F0403">
        <w:rPr>
          <w:rFonts w:eastAsia="Times New Roman"/>
        </w:rPr>
        <w:t>is integral to the</w:t>
      </w:r>
      <w:r w:rsidR="00296020" w:rsidRPr="00296020">
        <w:rPr>
          <w:rFonts w:eastAsia="Times New Roman"/>
        </w:rPr>
        <w:t xml:space="preserve"> sites of the social </w:t>
      </w:r>
      <w:r w:rsidR="00DF3AA0">
        <w:rPr>
          <w:rFonts w:eastAsia="Times New Roman"/>
        </w:rPr>
        <w:t xml:space="preserve">articulated in </w:t>
      </w:r>
      <w:r w:rsidR="00296020" w:rsidRPr="00296020">
        <w:rPr>
          <w:rFonts w:eastAsia="Times New Roman"/>
        </w:rPr>
        <w:t xml:space="preserve"> “bundles of practices” and “</w:t>
      </w:r>
      <w:r w:rsidR="00296020" w:rsidRPr="00296020">
        <w:rPr>
          <w:rFonts w:eastAsia="Times New Roman"/>
          <w:bCs/>
        </w:rPr>
        <w:t>material arrangements”</w:t>
      </w:r>
      <w:r w:rsidR="00296020" w:rsidRPr="00296020">
        <w:rPr>
          <w:rFonts w:eastAsia="Times New Roman"/>
        </w:rPr>
        <w:t xml:space="preserve"> with </w:t>
      </w:r>
      <w:r>
        <w:rPr>
          <w:rFonts w:eastAsia="Times New Roman"/>
        </w:rPr>
        <w:t xml:space="preserve">such </w:t>
      </w:r>
      <w:r w:rsidR="00296020" w:rsidRPr="00296020">
        <w:rPr>
          <w:rFonts w:eastAsia="Times New Roman"/>
          <w:bCs/>
        </w:rPr>
        <w:t xml:space="preserve">material arrangements meaning “linked people, organisms, </w:t>
      </w:r>
      <w:r w:rsidR="00296020" w:rsidRPr="00296020">
        <w:rPr>
          <w:rFonts w:eastAsia="Times New Roman"/>
          <w:bCs/>
          <w:u w:val="single"/>
        </w:rPr>
        <w:t>artifacts,</w:t>
      </w:r>
      <w:r w:rsidR="00296020" w:rsidRPr="00296020">
        <w:rPr>
          <w:rFonts w:eastAsia="Times New Roman"/>
          <w:bCs/>
        </w:rPr>
        <w:t xml:space="preserve"> and things of natur</w:t>
      </w:r>
      <w:r w:rsidR="00296020" w:rsidRPr="00296020">
        <w:rPr>
          <w:rFonts w:eastAsia="Times New Roman"/>
        </w:rPr>
        <w:t>e”</w:t>
      </w:r>
      <w:r w:rsidR="007B17B2">
        <w:rPr>
          <w:rFonts w:eastAsia="Times New Roman"/>
        </w:rPr>
        <w:t xml:space="preserve"> </w:t>
      </w:r>
      <w:r w:rsidR="007B17B2">
        <w:rPr>
          <w:rFonts w:eastAsia="Times New Roman"/>
        </w:rPr>
        <w:fldChar w:fldCharType="begin"/>
      </w:r>
      <w:r w:rsidR="007B17B2">
        <w:rPr>
          <w:rFonts w:eastAsia="Times New Roman"/>
        </w:rPr>
        <w:instrText xml:space="preserve"> ADDIN ZOTERO_ITEM CSL_CITATION {"citationID":"1mrsnavqfh","properties":{"formattedCitation":"(Schatzki, 2011)","plainCitation":"(Schatzki, 2011)"},"citationItems":[{"id":368,"uris":["http://zotero.org/users/1390289/items/DTBWIEID"],"uri":["http://zotero.org/users/1390289/items/DTBWIEID"],"itemData":{"id":368,"type":"report","title":"Where the Action Is (On Large Social Phenomena Such as Sociotechnical Regimes)","publisher":"Sustainable Practices Research Group","URL":"www.sprg.ac.uk/uploads/schatzki-wp1.pdf","number":"Working Paper 1","author":[{"family":"Schatzki","given":"Ted"}],"issued":{"date-parts":[["2011"]]},"accessed":{"date-parts":[["2016",1,27]]}}}],"schema":"https://github.com/citation-style-language/schema/raw/master/csl-citation.json"} </w:instrText>
      </w:r>
      <w:r w:rsidR="007B17B2">
        <w:rPr>
          <w:rFonts w:eastAsia="Times New Roman"/>
        </w:rPr>
        <w:fldChar w:fldCharType="separate"/>
      </w:r>
      <w:r w:rsidR="007B17B2" w:rsidRPr="007B17B2">
        <w:t>(Schatzki, 2011</w:t>
      </w:r>
      <w:r w:rsidR="00025067">
        <w:t xml:space="preserve"> </w:t>
      </w:r>
      <w:r w:rsidR="007B17B2">
        <w:rPr>
          <w:rFonts w:eastAsia="Times New Roman"/>
        </w:rPr>
        <w:fldChar w:fldCharType="end"/>
      </w:r>
      <w:r w:rsidR="00EB712D">
        <w:rPr>
          <w:rFonts w:eastAsia="Times New Roman"/>
        </w:rPr>
        <w:t>p.</w:t>
      </w:r>
      <w:r w:rsidR="00880E60">
        <w:rPr>
          <w:rFonts w:eastAsia="Times New Roman"/>
        </w:rPr>
        <w:t>4)</w:t>
      </w:r>
      <w:r w:rsidR="00993BF2">
        <w:rPr>
          <w:rFonts w:eastAsia="Times New Roman"/>
        </w:rPr>
        <w:t>.</w:t>
      </w:r>
      <w:r w:rsidR="00880E60">
        <w:rPr>
          <w:rFonts w:eastAsia="Times New Roman"/>
        </w:rPr>
        <w:t xml:space="preserve"> He </w:t>
      </w:r>
      <w:r w:rsidR="00993BF2">
        <w:rPr>
          <w:rFonts w:eastAsia="Times New Roman"/>
        </w:rPr>
        <w:t xml:space="preserve">has </w:t>
      </w:r>
      <w:r w:rsidR="00880E60" w:rsidRPr="005107E0">
        <w:t xml:space="preserve">explained that objects can acquire meanings </w:t>
      </w:r>
      <w:r w:rsidR="00CB2EF7" w:rsidRPr="005107E0">
        <w:t>( Schatzki, 1996 p</w:t>
      </w:r>
      <w:r w:rsidR="00654BA3" w:rsidRPr="005107E0">
        <w:t>.</w:t>
      </w:r>
      <w:r w:rsidR="00CB2EF7" w:rsidRPr="005107E0">
        <w:t>113)</w:t>
      </w:r>
      <w:r w:rsidR="00993BF2">
        <w:t xml:space="preserve"> and that m</w:t>
      </w:r>
      <w:r w:rsidR="00EB712D">
        <w:t xml:space="preserve">ateriality includes </w:t>
      </w:r>
      <w:r w:rsidR="008F0403" w:rsidRPr="005107E0">
        <w:t xml:space="preserve">the physical composition of things </w:t>
      </w:r>
      <w:r w:rsidR="00993BF2">
        <w:t xml:space="preserve">which </w:t>
      </w:r>
      <w:r w:rsidR="008F0403" w:rsidRPr="005107E0">
        <w:t xml:space="preserve">render combinations and sequences of actions possible (2010, 137). </w:t>
      </w:r>
      <w:r w:rsidR="00993BF2">
        <w:t xml:space="preserve">In practice theory, </w:t>
      </w:r>
      <w:r w:rsidR="005107E0" w:rsidRPr="005107E0">
        <w:t>objects enable and limit certain bodily and mental activities, certain knowledge and understanding as elements of practices</w:t>
      </w:r>
      <w:r w:rsidR="00993BF2">
        <w:t xml:space="preserve"> </w:t>
      </w:r>
      <w:r w:rsidR="005107E0">
        <w:fldChar w:fldCharType="begin"/>
      </w:r>
      <w:r w:rsidR="00C43B1C">
        <w:instrText xml:space="preserve"> ADDIN ZOTERO_ITEM CSL_CITATION {"citationID":"2fhomth6qu","properties":{"formattedCitation":"(Reckwitz, 2002)","plainCitation":"(Reckwitz, 2002)"},"citationItems":[{"id":92,"uris":["http://zotero.org/users/1390289/items/4MEQNTJD"],"uri":["http://zotero.org/users/1390289/items/4MEQNTJD"],"itemData":{"id":92,"type":"article-journal","title":"Toward a Theory of Social Practices: A Development in Culturalist Theorizing","container-title":"European Journal of Social Theory","volume":"5","author":[{"family":"Reckwitz","given":"A."}],"issued":{"date-parts":[["2002"]]}}}],"schema":"https://github.com/citation-style-language/schema/raw/master/csl-citation.json"} </w:instrText>
      </w:r>
      <w:r w:rsidR="005107E0">
        <w:fldChar w:fldCharType="separate"/>
      </w:r>
      <w:r w:rsidR="00C43B1C" w:rsidRPr="00C43B1C">
        <w:t>(Reckwitz, 2002</w:t>
      </w:r>
      <w:r w:rsidR="005107E0">
        <w:fldChar w:fldCharType="end"/>
      </w:r>
      <w:r w:rsidR="00C43B1C">
        <w:t xml:space="preserve"> </w:t>
      </w:r>
      <w:r w:rsidR="005107E0" w:rsidRPr="005107E0">
        <w:t xml:space="preserve">p.253). </w:t>
      </w:r>
      <w:r w:rsidR="008F0403" w:rsidRPr="005107E0">
        <w:t>Of particular relevance to this study is the relationship between material arrangements and prac</w:t>
      </w:r>
      <w:r w:rsidR="00993BF2">
        <w:t xml:space="preserve">tices, especially that </w:t>
      </w:r>
      <w:r w:rsidR="005107E0" w:rsidRPr="005107E0">
        <w:t>of prefiguration</w:t>
      </w:r>
      <w:r w:rsidR="00993BF2">
        <w:t xml:space="preserve">: </w:t>
      </w:r>
      <w:r w:rsidR="005107E0" w:rsidRPr="005107E0">
        <w:t>“</w:t>
      </w:r>
      <w:r w:rsidR="008F0403" w:rsidRPr="005107E0">
        <w:t>the social present shaping/ influencing/ affecting the social future, above all the nascent social future”</w:t>
      </w:r>
      <w:r w:rsidR="00993BF2">
        <w:t xml:space="preserve"> </w:t>
      </w:r>
      <w:r w:rsidR="005107E0" w:rsidRPr="005107E0">
        <w:t xml:space="preserve"> </w:t>
      </w:r>
      <w:r w:rsidR="00C43B1C">
        <w:fldChar w:fldCharType="begin"/>
      </w:r>
      <w:r w:rsidR="00422CFD">
        <w:instrText xml:space="preserve"> ADDIN ZOTERO_ITEM CSL_CITATION {"citationID":"1ma48b1o7r","properties":{"formattedCitation":"(Reckwitz, 2002; Schatzki, 2010)","plainCitation":"(Reckwitz, 2002; Schatzki, 2010)"},"citationItems":[{"id":92,"uris":["http://zotero.org/users/1390289/items/4MEQNTJD"],"uri":["http://zotero.org/users/1390289/items/4MEQNTJD"],"itemData":{"id":92,"type":"article-journal","title":"Toward a Theory of Social Practices: A Development in Culturalist Theorizing","container-title":"European Journal of Social Theory","volume":"5","author":[{"family":"Reckwitz","given":"A."}],"issued":{"date-parts":[["2002"]]}}},{"id":369,"uris":["http://zotero.org/users/1390289/items/XKRDEJ4S"],"uri":["http://zotero.org/users/1390289/items/XKRDEJ4S"],"itemData":{"id":369,"type":"article-journal","title":"Materiality and Social Life","container-title":"Nature and Culture","page":"123-149","volume":"5","issue":"2","author":[{"family":"Schatzki","given":"Theodore"}],"issued":{"date-parts":[["2010"]]}}}],"schema":"https://github.com/citation-style-language/schema/raw/master/csl-citation.json"} </w:instrText>
      </w:r>
      <w:r w:rsidR="00C43B1C">
        <w:fldChar w:fldCharType="separate"/>
      </w:r>
      <w:r w:rsidR="00C43B1C">
        <w:t>(</w:t>
      </w:r>
      <w:r w:rsidR="00C43B1C" w:rsidRPr="00C43B1C">
        <w:t>Schatzki, 2010</w:t>
      </w:r>
      <w:r w:rsidR="00C43B1C">
        <w:fldChar w:fldCharType="end"/>
      </w:r>
      <w:r w:rsidR="00067DCB">
        <w:t>, p</w:t>
      </w:r>
      <w:r w:rsidR="00025067">
        <w:t>.1</w:t>
      </w:r>
      <w:r w:rsidR="00993BF2">
        <w:t>40)</w:t>
      </w:r>
      <w:r w:rsidR="00C43B1C">
        <w:t xml:space="preserve"> – thus </w:t>
      </w:r>
      <w:r w:rsidR="005107E0" w:rsidRPr="005107E0">
        <w:t xml:space="preserve">prefiguration signals more than possibilities, </w:t>
      </w:r>
      <w:r w:rsidR="008F0403" w:rsidRPr="005107E0">
        <w:t xml:space="preserve"> </w:t>
      </w:r>
      <w:r w:rsidR="00C43B1C">
        <w:t xml:space="preserve">it </w:t>
      </w:r>
      <w:r w:rsidR="008F0403" w:rsidRPr="005107E0">
        <w:t xml:space="preserve">is a qualification of </w:t>
      </w:r>
      <w:r w:rsidR="00C43B1C" w:rsidRPr="005107E0">
        <w:t>possible</w:t>
      </w:r>
      <w:r w:rsidR="008F0403" w:rsidRPr="005107E0">
        <w:t xml:space="preserve"> paths of actions on </w:t>
      </w:r>
      <w:r w:rsidR="005107E0" w:rsidRPr="005107E0">
        <w:t xml:space="preserve">various </w:t>
      </w:r>
      <w:r w:rsidR="008F0403" w:rsidRPr="005107E0">
        <w:t>registers.</w:t>
      </w:r>
      <w:r w:rsidR="008F0403" w:rsidRPr="0049301A">
        <w:rPr>
          <w:noProof/>
          <w:color w:val="FF0000"/>
          <w:lang w:eastAsia="en-ZA"/>
        </w:rPr>
        <w:t xml:space="preserve"> </w:t>
      </w:r>
    </w:p>
    <w:p w14:paraId="6C4E885F" w14:textId="783CFCD8" w:rsidR="00E75F4D" w:rsidRPr="0049301A" w:rsidRDefault="00E75F4D" w:rsidP="00E75F4D">
      <w:pPr>
        <w:rPr>
          <w:noProof/>
          <w:lang w:eastAsia="en-ZA"/>
        </w:rPr>
      </w:pPr>
      <w:r>
        <w:rPr>
          <w:noProof/>
          <w:lang w:eastAsia="en-ZA"/>
        </w:rPr>
        <w:t xml:space="preserve">These finely theorised concepts provide a way of viewing and understanding this investigation into students’ practices accessing learning resources. </w:t>
      </w:r>
    </w:p>
    <w:p w14:paraId="4BCB59D9" w14:textId="77777777" w:rsidR="00D05CD1" w:rsidRDefault="00D05CD1" w:rsidP="0065395D">
      <w:pPr>
        <w:pStyle w:val="Heading1"/>
      </w:pPr>
      <w:r>
        <w:t>The Study</w:t>
      </w:r>
    </w:p>
    <w:p w14:paraId="5342B997" w14:textId="7E693C31" w:rsidR="00D9157B" w:rsidRDefault="00691008">
      <w:r w:rsidRPr="00340409">
        <w:t xml:space="preserve">The study </w:t>
      </w:r>
      <w:r w:rsidR="00BC7104" w:rsidRPr="00340409">
        <w:t xml:space="preserve">reported in this paper formed part of a larger multi-country </w:t>
      </w:r>
      <w:r w:rsidR="00961F1F">
        <w:t>research project</w:t>
      </w:r>
      <w:r w:rsidR="00961F1F" w:rsidRPr="00340409">
        <w:t xml:space="preserve"> </w:t>
      </w:r>
      <w:r w:rsidR="00BC7104" w:rsidRPr="00340409">
        <w:t>(Argentina , Brazil</w:t>
      </w:r>
      <w:r w:rsidR="00C125FD">
        <w:t>,</w:t>
      </w:r>
      <w:r w:rsidR="00BC7104" w:rsidRPr="00340409">
        <w:t xml:space="preserve"> India, Poland, South Africa, USA), investigating ecologies of access to learning materials and shadow libraries. Th</w:t>
      </w:r>
      <w:r w:rsidR="00C125FD">
        <w:t xml:space="preserve">e focus here </w:t>
      </w:r>
      <w:r w:rsidR="00BC7104" w:rsidRPr="00340409">
        <w:t>is on student practices in one site, a South African university, one of the top five research-intensive universities in the country. The investigation was</w:t>
      </w:r>
      <w:r w:rsidRPr="00340409">
        <w:t xml:space="preserve"> undertaken through questionnaires and focus gro</w:t>
      </w:r>
      <w:r w:rsidR="00D27C41" w:rsidRPr="00340409">
        <w:t>ups aimed at first</w:t>
      </w:r>
      <w:r w:rsidR="00067DCB">
        <w:t>-</w:t>
      </w:r>
      <w:r w:rsidR="00D27C41" w:rsidRPr="00340409">
        <w:t xml:space="preserve">year students </w:t>
      </w:r>
      <w:r w:rsidRPr="00340409">
        <w:t xml:space="preserve">because this is the level of the system most likely to </w:t>
      </w:r>
      <w:r w:rsidR="008D6297" w:rsidRPr="00340409">
        <w:t xml:space="preserve">prescribe and </w:t>
      </w:r>
      <w:r w:rsidRPr="00340409">
        <w:t>use textbooks</w:t>
      </w:r>
      <w:r w:rsidR="008D6297" w:rsidRPr="00340409">
        <w:t xml:space="preserve">. </w:t>
      </w:r>
      <w:r w:rsidR="00D9157B" w:rsidRPr="00340409">
        <w:t>The study</w:t>
      </w:r>
      <w:r w:rsidR="00D9157B">
        <w:t xml:space="preserve"> was undertaken in three broad disciplinary areas: Law, Media Studies and Health Sciences. The</w:t>
      </w:r>
      <w:r w:rsidR="00C125FD">
        <w:t>se disciplines were chosen</w:t>
      </w:r>
      <w:r w:rsidR="00D9157B">
        <w:t xml:space="preserve"> </w:t>
      </w:r>
      <w:r w:rsidR="00C125FD">
        <w:t xml:space="preserve">for three main </w:t>
      </w:r>
      <w:r w:rsidR="00D9157B">
        <w:t>reasons</w:t>
      </w:r>
      <w:r w:rsidR="00C125FD">
        <w:t>:</w:t>
      </w:r>
      <w:r w:rsidR="00D9157B">
        <w:t xml:space="preserve"> </w:t>
      </w:r>
      <w:r w:rsidR="00C125FD">
        <w:t xml:space="preserve">three different faculties provided </w:t>
      </w:r>
      <w:r w:rsidR="00D9157B">
        <w:t>variety; all three are professional disciplines which are likely to prescribe textbooks</w:t>
      </w:r>
      <w:r w:rsidR="00C125FD">
        <w:t>;</w:t>
      </w:r>
      <w:r w:rsidR="00B4714C">
        <w:t xml:space="preserve"> </w:t>
      </w:r>
      <w:r w:rsidR="00D9157B">
        <w:t>the researchers in the broader study had access to</w:t>
      </w:r>
      <w:r w:rsidR="00C125FD">
        <w:t xml:space="preserve"> the three areas which </w:t>
      </w:r>
      <w:r w:rsidR="00D9157B">
        <w:t>allow</w:t>
      </w:r>
      <w:r w:rsidR="00C125FD">
        <w:t xml:space="preserve">ed </w:t>
      </w:r>
      <w:r w:rsidR="00D9157B">
        <w:t xml:space="preserve">comparison across </w:t>
      </w:r>
      <w:r w:rsidR="00C125FD">
        <w:t xml:space="preserve">the </w:t>
      </w:r>
      <w:r w:rsidR="00B4714C">
        <w:t>sites</w:t>
      </w:r>
      <w:r w:rsidR="00D9157B">
        <w:t xml:space="preserve">. </w:t>
      </w:r>
    </w:p>
    <w:p w14:paraId="7F59CB95" w14:textId="77777777" w:rsidR="00A822E9" w:rsidRDefault="00D9157B" w:rsidP="00A822E9">
      <w:r>
        <w:t xml:space="preserve">A questionnaire containing 63 questions was distributed </w:t>
      </w:r>
      <w:r w:rsidR="00067DCB">
        <w:t xml:space="preserve">at </w:t>
      </w:r>
      <w:r>
        <w:t xml:space="preserve">lectures with lecturer </w:t>
      </w:r>
      <w:r w:rsidRPr="0005376A">
        <w:t>permission and</w:t>
      </w:r>
      <w:r w:rsidR="00067DCB">
        <w:t xml:space="preserve"> 1</w:t>
      </w:r>
      <w:r>
        <w:t>001 respondents provided 21</w:t>
      </w:r>
      <w:r w:rsidR="00961F1F">
        <w:t xml:space="preserve"> </w:t>
      </w:r>
      <w:r>
        <w:t xml:space="preserve">602 usable answers. The questionnaire was </w:t>
      </w:r>
      <w:r w:rsidR="002C1129">
        <w:t>develop</w:t>
      </w:r>
      <w:r w:rsidR="00DD6DD6">
        <w:t>ed</w:t>
      </w:r>
      <w:r w:rsidR="00B80BA6">
        <w:t xml:space="preserve"> with colleagues across the six </w:t>
      </w:r>
      <w:r w:rsidR="00C125FD">
        <w:t>countries</w:t>
      </w:r>
      <w:r w:rsidR="00B80BA6">
        <w:t xml:space="preserve"> </w:t>
      </w:r>
      <w:r w:rsidR="00067DCB">
        <w:t>a</w:t>
      </w:r>
      <w:r w:rsidR="002C1129">
        <w:t xml:space="preserve">nd was </w:t>
      </w:r>
      <w:r>
        <w:t xml:space="preserve">divided into </w:t>
      </w:r>
      <w:r w:rsidR="002C1129">
        <w:t>sections on access to technology, acquisition of materials, libraries</w:t>
      </w:r>
      <w:r w:rsidR="00067DCB">
        <w:t>’</w:t>
      </w:r>
      <w:r w:rsidR="002C1129">
        <w:t xml:space="preserve"> databases and online platforms</w:t>
      </w:r>
      <w:r w:rsidR="00DB484D">
        <w:t xml:space="preserve">. </w:t>
      </w:r>
      <w:r w:rsidR="002A707C">
        <w:t xml:space="preserve">The survey analysis was undertaken by the data specialist </w:t>
      </w:r>
      <w:r w:rsidR="00B80BA6">
        <w:t>in the US</w:t>
      </w:r>
      <w:r w:rsidR="00067DCB">
        <w:t>A</w:t>
      </w:r>
      <w:r w:rsidR="00B80BA6">
        <w:t xml:space="preserve"> </w:t>
      </w:r>
      <w:r w:rsidR="002A707C">
        <w:t xml:space="preserve">serving the broader project. </w:t>
      </w:r>
      <w:r w:rsidR="00DB484D">
        <w:t xml:space="preserve">After the surveys had been completed, </w:t>
      </w:r>
      <w:r w:rsidR="002C1129">
        <w:t>six student focus groups we</w:t>
      </w:r>
      <w:r w:rsidR="00C62C52">
        <w:t>re</w:t>
      </w:r>
      <w:r w:rsidR="002C1129">
        <w:t xml:space="preserve"> run, two in </w:t>
      </w:r>
      <w:r w:rsidR="00C125FD">
        <w:t xml:space="preserve">each of </w:t>
      </w:r>
      <w:r w:rsidR="002C1129">
        <w:t xml:space="preserve">the three disciplinary </w:t>
      </w:r>
      <w:r w:rsidR="00DB484D">
        <w:t xml:space="preserve">areas. </w:t>
      </w:r>
      <w:r w:rsidR="002E1435">
        <w:t>Forty</w:t>
      </w:r>
      <w:r w:rsidR="00C125FD">
        <w:t>-</w:t>
      </w:r>
      <w:r w:rsidR="002E1435">
        <w:t>two students were interviewed: 12 male, 30 female. All remained anonymous</w:t>
      </w:r>
      <w:r w:rsidR="00441786">
        <w:t xml:space="preserve"> and their responses were coded by disciplinary grouping, focus group number, and student number</w:t>
      </w:r>
      <w:r w:rsidR="002E1435">
        <w:t xml:space="preserve">. </w:t>
      </w:r>
      <w:r w:rsidR="003A1502">
        <w:t>Preliminary</w:t>
      </w:r>
      <w:r w:rsidR="00DB484D">
        <w:t xml:space="preserve"> </w:t>
      </w:r>
      <w:r w:rsidR="00C125FD">
        <w:t xml:space="preserve">analysis of </w:t>
      </w:r>
      <w:r w:rsidR="00DB484D">
        <w:t xml:space="preserve">the surveys informed the framing of the focus group questions which were structured by a model of access around medium and legality </w:t>
      </w:r>
      <w:r w:rsidR="00517BB0">
        <w:t xml:space="preserve">with analogue and digital on one axis, and legal and illegal on the other. </w:t>
      </w:r>
      <w:r w:rsidR="00173B3C">
        <w:t>Analysis</w:t>
      </w:r>
      <w:r w:rsidR="004C3763">
        <w:t xml:space="preserve"> and coding</w:t>
      </w:r>
      <w:r w:rsidR="00173B3C">
        <w:t xml:space="preserve"> </w:t>
      </w:r>
      <w:r w:rsidR="004C3763">
        <w:t xml:space="preserve">were informed </w:t>
      </w:r>
      <w:r w:rsidR="00173B3C">
        <w:t xml:space="preserve">by the conceptual </w:t>
      </w:r>
      <w:r w:rsidR="000E3029">
        <w:t>approach</w:t>
      </w:r>
      <w:r w:rsidR="004C3763">
        <w:t>. Codes comprised</w:t>
      </w:r>
      <w:r w:rsidR="000E3029">
        <w:t>:</w:t>
      </w:r>
      <w:r w:rsidR="00D40475">
        <w:t xml:space="preserve"> </w:t>
      </w:r>
      <w:r w:rsidR="000E3029">
        <w:t>competence and ability (practical knowledge)</w:t>
      </w:r>
      <w:r w:rsidR="00604054">
        <w:t xml:space="preserve">, </w:t>
      </w:r>
      <w:r w:rsidR="000E3029">
        <w:t>attitud</w:t>
      </w:r>
      <w:r w:rsidR="0083752A">
        <w:t xml:space="preserve">es and motivation (teleoaffective </w:t>
      </w:r>
      <w:r w:rsidR="000E3029">
        <w:t>structure)</w:t>
      </w:r>
      <w:r w:rsidR="00604054">
        <w:t>,</w:t>
      </w:r>
      <w:r w:rsidR="000E3029">
        <w:t xml:space="preserve"> and rules. The access model was used in the indicators</w:t>
      </w:r>
      <w:r w:rsidR="00B80BA6">
        <w:t xml:space="preserve">. </w:t>
      </w:r>
      <w:r w:rsidR="000E3029">
        <w:t>Coding was undertaken by both a research assistant and the principal researcher.</w:t>
      </w:r>
      <w:r w:rsidR="00441786">
        <w:t xml:space="preserve"> </w:t>
      </w:r>
      <w:r w:rsidR="00A822E9">
        <w:t>In the quotations selected, M = Media studies, L= Law and H = Health Sciences.</w:t>
      </w:r>
    </w:p>
    <w:p w14:paraId="41D6B4F1" w14:textId="17A1F896" w:rsidR="000E3029" w:rsidRDefault="000E3029"/>
    <w:p w14:paraId="64E84848" w14:textId="77777777" w:rsidR="00B31F4C" w:rsidRPr="008308C3" w:rsidRDefault="00B31F4C" w:rsidP="0065395D">
      <w:pPr>
        <w:pStyle w:val="Heading1"/>
      </w:pPr>
      <w:r w:rsidRPr="008308C3">
        <w:t>Findings</w:t>
      </w:r>
    </w:p>
    <w:p w14:paraId="3E29DDFA" w14:textId="77777777" w:rsidR="00B31F4C" w:rsidRDefault="00B31F4C" w:rsidP="0065395D">
      <w:pPr>
        <w:pStyle w:val="Heading2"/>
        <w:numPr>
          <w:ilvl w:val="1"/>
          <w:numId w:val="3"/>
        </w:numPr>
        <w:suppressAutoHyphens/>
      </w:pPr>
      <w:r w:rsidRPr="008308C3">
        <w:t>Students are accessing learning resources both legally and illegally</w:t>
      </w:r>
    </w:p>
    <w:p w14:paraId="108540DA" w14:textId="1317220B" w:rsidR="00B31F4C" w:rsidRPr="00A822E9" w:rsidRDefault="00B31F4C" w:rsidP="0065395D">
      <w:pPr>
        <w:pStyle w:val="BodyText"/>
      </w:pPr>
      <w:r w:rsidRPr="0066672F">
        <w:t>In an age where</w:t>
      </w:r>
      <w:r w:rsidR="004E2094">
        <w:t xml:space="preserve"> </w:t>
      </w:r>
      <w:r w:rsidR="004E2094" w:rsidRPr="0066672F">
        <w:t>and where print books have been the dominant form of content</w:t>
      </w:r>
      <w:r w:rsidR="004E2094">
        <w:t xml:space="preserve"> but</w:t>
      </w:r>
      <w:r w:rsidRPr="0066672F">
        <w:t xml:space="preserve"> analogue and digital </w:t>
      </w:r>
      <w:r w:rsidR="004E2094">
        <w:t xml:space="preserve">now </w:t>
      </w:r>
      <w:r w:rsidRPr="0066672F">
        <w:t>c</w:t>
      </w:r>
      <w:r w:rsidR="00517BB0">
        <w:t>o</w:t>
      </w:r>
      <w:r w:rsidRPr="0066672F">
        <w:t xml:space="preserve">-exist, </w:t>
      </w:r>
      <w:r w:rsidR="004C3763">
        <w:t xml:space="preserve">the study </w:t>
      </w:r>
      <w:r w:rsidR="00604054">
        <w:t>examined</w:t>
      </w:r>
      <w:r w:rsidR="00604054" w:rsidRPr="0066672F">
        <w:t xml:space="preserve"> </w:t>
      </w:r>
      <w:r w:rsidRPr="0066672F">
        <w:t>students</w:t>
      </w:r>
      <w:r w:rsidR="00604054">
        <w:t>’ practices in accessing</w:t>
      </w:r>
      <w:r w:rsidRPr="0066672F">
        <w:t xml:space="preserve"> </w:t>
      </w:r>
      <w:r w:rsidR="00A822E9">
        <w:t xml:space="preserve">all </w:t>
      </w:r>
      <w:r w:rsidRPr="0066672F">
        <w:t>learning resources</w:t>
      </w:r>
      <w:r w:rsidR="004C3763">
        <w:t>,</w:t>
      </w:r>
      <w:r w:rsidRPr="0066672F">
        <w:t xml:space="preserve"> includ</w:t>
      </w:r>
      <w:r w:rsidR="004C3763">
        <w:t>ing</w:t>
      </w:r>
      <w:r w:rsidR="00A822E9">
        <w:t xml:space="preserve"> downloads and file-</w:t>
      </w:r>
      <w:r w:rsidRPr="0066672F">
        <w:t>sharing</w:t>
      </w:r>
      <w:r w:rsidR="00604054">
        <w:t>.</w:t>
      </w:r>
      <w:r w:rsidR="0010411E">
        <w:t xml:space="preserve"> This paper does not report on the findings regarding print resources (including book buying both new and second hand, and photocopying). </w:t>
      </w:r>
      <w:r w:rsidRPr="00A822E9">
        <w:t xml:space="preserve">The findings from the survey show that students are accessing learning resources </w:t>
      </w:r>
      <w:r w:rsidR="0010411E">
        <w:t xml:space="preserve">in both print and digital forms (i.e. not either /or) and that they are accessing them </w:t>
      </w:r>
      <w:r w:rsidRPr="00A822E9">
        <w:t xml:space="preserve">both legally and illegally </w:t>
      </w:r>
      <w:r w:rsidR="004E2094">
        <w:t>without</w:t>
      </w:r>
      <w:r w:rsidR="0010411E">
        <w:t xml:space="preserve"> necessarily</w:t>
      </w:r>
      <w:r w:rsidRPr="00A822E9">
        <w:t xml:space="preserve"> know</w:t>
      </w:r>
      <w:r w:rsidR="0010411E">
        <w:t>ing</w:t>
      </w:r>
      <w:r w:rsidRPr="00A822E9">
        <w:t xml:space="preserve"> the difference. </w:t>
      </w:r>
    </w:p>
    <w:p w14:paraId="6315A03E" w14:textId="62B8C2CD" w:rsidR="00B31F4C" w:rsidRPr="007B0E76" w:rsidRDefault="00B31F4C">
      <w:r w:rsidRPr="007B0E76">
        <w:t>Students were asked what percentage of sources they downloaded from sources they believed to be legal. Their</w:t>
      </w:r>
      <w:r w:rsidR="00A822E9">
        <w:t xml:space="preserve"> answers showed an even spread o</w:t>
      </w:r>
      <w:r w:rsidRPr="007B0E76">
        <w:t>n both ends o</w:t>
      </w:r>
      <w:r w:rsidR="00AC7C01">
        <w:t>f the legal spectrum, with 21</w:t>
      </w:r>
      <w:r w:rsidRPr="007B0E76">
        <w:t xml:space="preserve">% of the respondents saying that all of their materials came from legal download sources. </w:t>
      </w:r>
      <w:r w:rsidR="004C3763">
        <w:t>N</w:t>
      </w:r>
      <w:r w:rsidRPr="007B0E76">
        <w:t>ot</w:t>
      </w:r>
      <w:r w:rsidR="004C3763">
        <w:t xml:space="preserve">ably, </w:t>
      </w:r>
      <w:r w:rsidR="00AC7C01">
        <w:t>24</w:t>
      </w:r>
      <w:r w:rsidRPr="007B0E76">
        <w:t xml:space="preserve">% </w:t>
      </w:r>
      <w:r w:rsidR="004C3763">
        <w:t xml:space="preserve">of the </w:t>
      </w:r>
      <w:r w:rsidRPr="007B0E76">
        <w:t xml:space="preserve">respondents </w:t>
      </w:r>
      <w:r w:rsidR="004C3763">
        <w:t xml:space="preserve">said </w:t>
      </w:r>
      <w:r w:rsidRPr="007B0E76">
        <w:t>that none of their materials were acquired via sources believed to be legal. The remaining answers, which account for a little ov</w:t>
      </w:r>
      <w:r w:rsidR="00AC7C01">
        <w:t>er half of the respondents (55</w:t>
      </w:r>
      <w:r w:rsidRPr="007B0E76">
        <w:t>%)</w:t>
      </w:r>
      <w:r w:rsidR="00604054">
        <w:t>,</w:t>
      </w:r>
      <w:r w:rsidRPr="007B0E76">
        <w:t xml:space="preserve"> fell somewhere in the middle, with around 37% of the respondents claiming </w:t>
      </w:r>
      <w:r w:rsidR="004C3763">
        <w:t xml:space="preserve">that </w:t>
      </w:r>
      <w:r w:rsidRPr="007B0E76">
        <w:t xml:space="preserve">half or </w:t>
      </w:r>
      <w:r w:rsidR="00A822E9">
        <w:t>fewer</w:t>
      </w:r>
      <w:r w:rsidRPr="007B0E76">
        <w:t xml:space="preserve"> of their sources </w:t>
      </w:r>
      <w:r w:rsidR="004C3763">
        <w:t>were</w:t>
      </w:r>
      <w:r w:rsidR="004C3763" w:rsidRPr="007B0E76">
        <w:t xml:space="preserve"> </w:t>
      </w:r>
      <w:r w:rsidRPr="007B0E76">
        <w:t xml:space="preserve">legal </w:t>
      </w:r>
      <w:r w:rsidR="004C3763">
        <w:t>with</w:t>
      </w:r>
      <w:r w:rsidR="004C3763" w:rsidRPr="007B0E76">
        <w:t xml:space="preserve"> </w:t>
      </w:r>
      <w:r w:rsidRPr="007B0E76">
        <w:t>the remaining 17% saying that in between 50 and 80% of all materials came from legal sources.</w:t>
      </w:r>
    </w:p>
    <w:p w14:paraId="620DCD9F" w14:textId="484CDF4F" w:rsidR="00B31F4C" w:rsidRDefault="00B31F4C">
      <w:pPr>
        <w:rPr>
          <w:rFonts w:cs="Times"/>
        </w:rPr>
      </w:pPr>
      <w:r w:rsidRPr="007B0E76">
        <w:t xml:space="preserve">There was an intriguing discrepancy in replies when the same question was asked differently. When asked specifically what </w:t>
      </w:r>
      <w:r w:rsidR="00DA08C8" w:rsidRPr="007B0E76">
        <w:t>percentage of materials was</w:t>
      </w:r>
      <w:r w:rsidRPr="007B0E76">
        <w:t xml:space="preserve"> downloaded illegally</w:t>
      </w:r>
      <w:r w:rsidR="0053508D">
        <w:t>,</w:t>
      </w:r>
      <w:r w:rsidR="00AC7C01">
        <w:t xml:space="preserve"> almost two thirds (64%) said “none” and 18</w:t>
      </w:r>
      <w:r w:rsidRPr="007B0E76">
        <w:t>% said less than 20% was</w:t>
      </w:r>
      <w:r w:rsidR="00AC7C01">
        <w:t>. Only a minute percentage (3</w:t>
      </w:r>
      <w:r w:rsidRPr="007B0E76">
        <w:t xml:space="preserve">%) claimed </w:t>
      </w:r>
      <w:r w:rsidR="004C3763">
        <w:t xml:space="preserve">that </w:t>
      </w:r>
      <w:r w:rsidRPr="007B0E76">
        <w:t>over 80% came from illegal sources</w:t>
      </w:r>
      <w:r w:rsidR="00AC7C01">
        <w:t>, with the remaining 14</w:t>
      </w:r>
      <w:r w:rsidRPr="007B0E76">
        <w:t>% (n 141) falling somewhere in between 40 and 80%. This is a striking contradiction</w:t>
      </w:r>
      <w:r w:rsidR="0053508D">
        <w:t xml:space="preserve">: </w:t>
      </w:r>
      <w:r w:rsidRPr="007B0E76">
        <w:t xml:space="preserve">if two thirds report that none of their materials were illegally downloaded this does not square with the reported 20% of legal downloads when the question was phrased differently. </w:t>
      </w:r>
      <w:r>
        <w:rPr>
          <w:rFonts w:cs="Times"/>
        </w:rPr>
        <w:t>The reasons for this could be that students did not understand the question, or that students were less likely to</w:t>
      </w:r>
      <w:r w:rsidR="00A822E9">
        <w:rPr>
          <w:rFonts w:cs="Times"/>
        </w:rPr>
        <w:t xml:space="preserve"> honestly</w:t>
      </w:r>
      <w:r>
        <w:rPr>
          <w:rFonts w:cs="Times"/>
        </w:rPr>
        <w:t xml:space="preserve"> answer a question framed as illegality. </w:t>
      </w:r>
    </w:p>
    <w:p w14:paraId="0E83B7DF" w14:textId="481FB8DC" w:rsidR="00B31F4C" w:rsidRPr="00F77D0A" w:rsidRDefault="00B31F4C" w:rsidP="00B80BA6">
      <w:pPr>
        <w:numPr>
          <w:ilvl w:val="0"/>
          <w:numId w:val="3"/>
        </w:numPr>
        <w:suppressAutoHyphens/>
        <w:spacing w:after="160"/>
        <w:ind w:left="0" w:firstLine="0"/>
        <w:rPr>
          <w:rFonts w:cs="Times"/>
          <w:color w:val="00000A"/>
        </w:rPr>
      </w:pPr>
      <w:r>
        <w:rPr>
          <w:rFonts w:cs="Times"/>
        </w:rPr>
        <w:t>The answers to the open</w:t>
      </w:r>
      <w:r w:rsidR="00583310">
        <w:rPr>
          <w:rFonts w:cs="Times"/>
        </w:rPr>
        <w:t>-</w:t>
      </w:r>
      <w:r>
        <w:rPr>
          <w:rFonts w:cs="Times"/>
        </w:rPr>
        <w:t xml:space="preserve">ended questions where students were asked to list </w:t>
      </w:r>
      <w:r w:rsidR="004C3763">
        <w:rPr>
          <w:rFonts w:cs="Times"/>
        </w:rPr>
        <w:t xml:space="preserve">a </w:t>
      </w:r>
      <w:r>
        <w:rPr>
          <w:rFonts w:cs="Times"/>
        </w:rPr>
        <w:t>source for legally downloaded materials and illegally downloaded materials were revealing in terms of what they indicated about students’ understanding of what is legal and what is illegal.</w:t>
      </w:r>
      <w:r w:rsidR="00583310">
        <w:rPr>
          <w:rFonts w:cs="Times"/>
        </w:rPr>
        <w:t xml:space="preserve"> </w:t>
      </w:r>
      <w:r w:rsidRPr="00583310">
        <w:rPr>
          <w:rFonts w:cs="Times"/>
        </w:rPr>
        <w:t>With regard</w:t>
      </w:r>
      <w:r w:rsidR="004C3763">
        <w:rPr>
          <w:rFonts w:cs="Times"/>
        </w:rPr>
        <w:t xml:space="preserve"> to</w:t>
      </w:r>
      <w:r w:rsidRPr="00583310">
        <w:rPr>
          <w:rFonts w:cs="Times"/>
        </w:rPr>
        <w:t xml:space="preserve"> legally downloaded materials</w:t>
      </w:r>
      <w:r w:rsidR="00583310">
        <w:rPr>
          <w:rFonts w:cs="Times"/>
        </w:rPr>
        <w:t>,</w:t>
      </w:r>
      <w:r w:rsidRPr="00583310">
        <w:rPr>
          <w:rFonts w:cs="Times"/>
        </w:rPr>
        <w:t xml:space="preserve"> </w:t>
      </w:r>
      <w:r w:rsidRPr="00583310">
        <w:rPr>
          <w:rFonts w:cs="Times"/>
          <w:color w:val="00000A"/>
        </w:rPr>
        <w:t>a small number of answers name W</w:t>
      </w:r>
      <w:r w:rsidR="00AC7C01">
        <w:rPr>
          <w:rFonts w:cs="Times"/>
          <w:color w:val="00000A"/>
        </w:rPr>
        <w:t>ikipedia (14 respondents, or 1</w:t>
      </w:r>
      <w:r w:rsidRPr="00583310">
        <w:rPr>
          <w:rFonts w:cs="Times"/>
          <w:color w:val="00000A"/>
        </w:rPr>
        <w:t xml:space="preserve">%) </w:t>
      </w:r>
      <w:r w:rsidR="004C3763">
        <w:rPr>
          <w:rFonts w:cs="Times"/>
          <w:color w:val="00000A"/>
        </w:rPr>
        <w:t xml:space="preserve">which </w:t>
      </w:r>
      <w:r w:rsidRPr="00F77D0A">
        <w:rPr>
          <w:rFonts w:cs="Times"/>
          <w:color w:val="00000A"/>
        </w:rPr>
        <w:t>suggests some understanding of</w:t>
      </w:r>
      <w:r w:rsidR="00D40475">
        <w:rPr>
          <w:rFonts w:cs="Times"/>
          <w:color w:val="00000A"/>
        </w:rPr>
        <w:t xml:space="preserve"> </w:t>
      </w:r>
      <w:r w:rsidRPr="00F77D0A">
        <w:rPr>
          <w:rFonts w:cs="Times"/>
          <w:color w:val="00000A"/>
        </w:rPr>
        <w:t xml:space="preserve">legally open resources. An even smaller number (5) </w:t>
      </w:r>
      <w:r w:rsidRPr="005C1301">
        <w:rPr>
          <w:rFonts w:cs="Times"/>
          <w:color w:val="00000A"/>
        </w:rPr>
        <w:t>listed sources which are in fact</w:t>
      </w:r>
      <w:r w:rsidRPr="009D6732">
        <w:rPr>
          <w:rFonts w:cs="Times"/>
          <w:color w:val="00000A"/>
        </w:rPr>
        <w:t xml:space="preserve"> illegal sources (mp3skull.com, mp3.li, piratebay, DC++ and clip.dj)</w:t>
      </w:r>
      <w:r w:rsidRPr="0044444C">
        <w:rPr>
          <w:rFonts w:cs="Times"/>
          <w:color w:val="00000A"/>
        </w:rPr>
        <w:t xml:space="preserve">. </w:t>
      </w:r>
      <w:r w:rsidR="004C3763">
        <w:rPr>
          <w:rFonts w:cs="Times"/>
          <w:color w:val="00000A"/>
        </w:rPr>
        <w:t>I</w:t>
      </w:r>
      <w:r w:rsidRPr="0044444C">
        <w:rPr>
          <w:rFonts w:cs="Times"/>
          <w:color w:val="00000A"/>
        </w:rPr>
        <w:t>nterest</w:t>
      </w:r>
      <w:r w:rsidR="004C3763">
        <w:rPr>
          <w:rFonts w:cs="Times"/>
          <w:color w:val="00000A"/>
        </w:rPr>
        <w:t>ingly,</w:t>
      </w:r>
      <w:r w:rsidRPr="0044444C">
        <w:rPr>
          <w:rFonts w:cs="Times"/>
          <w:color w:val="00000A"/>
        </w:rPr>
        <w:t xml:space="preserve"> students regard</w:t>
      </w:r>
      <w:r w:rsidR="004C3763">
        <w:rPr>
          <w:rFonts w:cs="Times"/>
          <w:color w:val="00000A"/>
        </w:rPr>
        <w:t>ed</w:t>
      </w:r>
      <w:r w:rsidRPr="0044444C">
        <w:rPr>
          <w:rFonts w:cs="Times"/>
          <w:color w:val="00000A"/>
        </w:rPr>
        <w:t xml:space="preserve"> the materials which they </w:t>
      </w:r>
      <w:r w:rsidRPr="00696FC3">
        <w:rPr>
          <w:rFonts w:cs="Times"/>
          <w:color w:val="00000A"/>
        </w:rPr>
        <w:t>obtain</w:t>
      </w:r>
      <w:r w:rsidR="004C3763">
        <w:rPr>
          <w:rFonts w:cs="Times"/>
          <w:color w:val="00000A"/>
        </w:rPr>
        <w:t>ed</w:t>
      </w:r>
      <w:r w:rsidRPr="00696FC3">
        <w:rPr>
          <w:rFonts w:cs="Times"/>
          <w:color w:val="00000A"/>
        </w:rPr>
        <w:t xml:space="preserve"> from the university </w:t>
      </w:r>
      <w:r w:rsidR="00A822E9">
        <w:rPr>
          <w:rFonts w:cs="Times"/>
          <w:color w:val="00000A"/>
        </w:rPr>
        <w:t xml:space="preserve">learning </w:t>
      </w:r>
      <w:r w:rsidRPr="00696FC3">
        <w:rPr>
          <w:rFonts w:cs="Times"/>
          <w:color w:val="00000A"/>
        </w:rPr>
        <w:t>management system as legally accessed</w:t>
      </w:r>
      <w:r w:rsidR="00F77D0A">
        <w:rPr>
          <w:rFonts w:cs="Times"/>
          <w:color w:val="00000A"/>
        </w:rPr>
        <w:t>:</w:t>
      </w:r>
      <w:r w:rsidR="00D40475">
        <w:rPr>
          <w:rFonts w:cs="Times"/>
          <w:color w:val="00000A"/>
        </w:rPr>
        <w:t xml:space="preserve"> </w:t>
      </w:r>
      <w:r w:rsidR="00AC7C01">
        <w:rPr>
          <w:rFonts w:cs="Times"/>
          <w:color w:val="00000A"/>
        </w:rPr>
        <w:t>9</w:t>
      </w:r>
      <w:r w:rsidRPr="00F77D0A">
        <w:rPr>
          <w:rFonts w:cs="Times"/>
          <w:color w:val="00000A"/>
        </w:rPr>
        <w:t>% of the answers included the LMS.</w:t>
      </w:r>
    </w:p>
    <w:p w14:paraId="6E31A746" w14:textId="55090D99" w:rsidR="00B31F4C" w:rsidRPr="008308C3" w:rsidRDefault="004C3763">
      <w:pPr>
        <w:pStyle w:val="BodyText"/>
        <w:rPr>
          <w:rFonts w:cs="Times"/>
          <w:color w:val="00000A"/>
          <w:szCs w:val="22"/>
        </w:rPr>
      </w:pPr>
      <w:r>
        <w:rPr>
          <w:rFonts w:cs="Times"/>
          <w:szCs w:val="22"/>
        </w:rPr>
        <w:t>W</w:t>
      </w:r>
      <w:r w:rsidR="00B31F4C">
        <w:rPr>
          <w:rFonts w:cs="Times"/>
          <w:szCs w:val="22"/>
        </w:rPr>
        <w:t>hen asked about illegally downloaded resources</w:t>
      </w:r>
      <w:r>
        <w:rPr>
          <w:rFonts w:cs="Times"/>
          <w:szCs w:val="22"/>
        </w:rPr>
        <w:t>,</w:t>
      </w:r>
      <w:r w:rsidR="00B31F4C">
        <w:rPr>
          <w:rFonts w:cs="Times"/>
          <w:szCs w:val="22"/>
        </w:rPr>
        <w:t xml:space="preserve"> 15% of the </w:t>
      </w:r>
      <w:r>
        <w:rPr>
          <w:rFonts w:cs="Times"/>
          <w:szCs w:val="22"/>
        </w:rPr>
        <w:t xml:space="preserve">students’ </w:t>
      </w:r>
      <w:r w:rsidR="00B31F4C">
        <w:rPr>
          <w:rFonts w:cs="Times"/>
          <w:szCs w:val="22"/>
        </w:rPr>
        <w:t>answers</w:t>
      </w:r>
      <w:r>
        <w:rPr>
          <w:rFonts w:cs="Times"/>
          <w:szCs w:val="22"/>
        </w:rPr>
        <w:t xml:space="preserve"> comprised the honest response, “I don’t know”</w:t>
      </w:r>
      <w:r w:rsidR="00B31F4C">
        <w:rPr>
          <w:rFonts w:cs="Times"/>
          <w:szCs w:val="22"/>
        </w:rPr>
        <w:t>. T</w:t>
      </w:r>
      <w:r w:rsidR="00B31F4C" w:rsidRPr="008308C3">
        <w:rPr>
          <w:rFonts w:cs="Times"/>
          <w:color w:val="00000A"/>
          <w:szCs w:val="22"/>
        </w:rPr>
        <w:t xml:space="preserve">his particular question had a marked drop in </w:t>
      </w:r>
      <w:r w:rsidR="00B31F4C">
        <w:rPr>
          <w:rFonts w:cs="Times"/>
          <w:color w:val="00000A"/>
          <w:szCs w:val="22"/>
        </w:rPr>
        <w:t>responses</w:t>
      </w:r>
      <w:r w:rsidR="00AC7C01">
        <w:rPr>
          <w:rFonts w:cs="Times"/>
          <w:color w:val="00000A"/>
          <w:szCs w:val="22"/>
        </w:rPr>
        <w:t>, with 35</w:t>
      </w:r>
      <w:r w:rsidR="00B31F4C" w:rsidRPr="008308C3">
        <w:rPr>
          <w:rFonts w:cs="Times"/>
          <w:color w:val="00000A"/>
          <w:szCs w:val="22"/>
        </w:rPr>
        <w:t>% (n 122) of the 334 respondents refrainin</w:t>
      </w:r>
      <w:r w:rsidR="00AC7C01">
        <w:rPr>
          <w:rFonts w:cs="Times"/>
          <w:color w:val="00000A"/>
          <w:szCs w:val="22"/>
        </w:rPr>
        <w:t>g from giving an answer, and 9</w:t>
      </w:r>
      <w:r w:rsidR="00B31F4C" w:rsidRPr="008308C3">
        <w:rPr>
          <w:rFonts w:cs="Times"/>
          <w:color w:val="00000A"/>
          <w:szCs w:val="22"/>
        </w:rPr>
        <w:t xml:space="preserve">% (n 21) affirming </w:t>
      </w:r>
      <w:r>
        <w:rPr>
          <w:rFonts w:cs="Times"/>
          <w:color w:val="00000A"/>
          <w:szCs w:val="22"/>
        </w:rPr>
        <w:t xml:space="preserve">that </w:t>
      </w:r>
      <w:r w:rsidR="00B31F4C" w:rsidRPr="008308C3">
        <w:rPr>
          <w:rFonts w:cs="Times"/>
          <w:color w:val="00000A"/>
          <w:szCs w:val="22"/>
        </w:rPr>
        <w:t>they never download</w:t>
      </w:r>
      <w:r>
        <w:rPr>
          <w:rFonts w:cs="Times"/>
          <w:color w:val="00000A"/>
          <w:szCs w:val="22"/>
        </w:rPr>
        <w:t>ed</w:t>
      </w:r>
      <w:r w:rsidR="00B31F4C" w:rsidRPr="008308C3">
        <w:rPr>
          <w:rFonts w:cs="Times"/>
          <w:color w:val="00000A"/>
          <w:szCs w:val="22"/>
        </w:rPr>
        <w:t xml:space="preserve"> illegally </w:t>
      </w:r>
      <w:r>
        <w:rPr>
          <w:rFonts w:cs="Times"/>
          <w:color w:val="00000A"/>
          <w:szCs w:val="22"/>
        </w:rPr>
        <w:t xml:space="preserve">which wasn’t </w:t>
      </w:r>
      <w:r w:rsidR="00B31F4C" w:rsidRPr="008308C3">
        <w:rPr>
          <w:rFonts w:cs="Times"/>
          <w:color w:val="00000A"/>
          <w:szCs w:val="22"/>
        </w:rPr>
        <w:t>the question.</w:t>
      </w:r>
    </w:p>
    <w:p w14:paraId="01EB0A4A" w14:textId="1DE1590F" w:rsidR="00B31F4C" w:rsidRPr="008308C3" w:rsidRDefault="00810063">
      <w:pPr>
        <w:rPr>
          <w:rFonts w:cs="Times"/>
        </w:rPr>
      </w:pPr>
      <w:r>
        <w:rPr>
          <w:rFonts w:cs="Times"/>
        </w:rPr>
        <w:t>With r</w:t>
      </w:r>
      <w:r w:rsidR="00B31F4C" w:rsidRPr="008308C3">
        <w:rPr>
          <w:rFonts w:cs="Times"/>
        </w:rPr>
        <w:t xml:space="preserve">egard </w:t>
      </w:r>
      <w:r>
        <w:rPr>
          <w:rFonts w:cs="Times"/>
        </w:rPr>
        <w:t xml:space="preserve">to </w:t>
      </w:r>
      <w:r w:rsidR="00B31F4C" w:rsidRPr="008308C3">
        <w:rPr>
          <w:rFonts w:cs="Times"/>
        </w:rPr>
        <w:t>whether or not students believe</w:t>
      </w:r>
      <w:r>
        <w:rPr>
          <w:rFonts w:cs="Times"/>
        </w:rPr>
        <w:t>d</w:t>
      </w:r>
      <w:r w:rsidR="00B31F4C" w:rsidRPr="008308C3">
        <w:rPr>
          <w:rFonts w:cs="Times"/>
        </w:rPr>
        <w:t xml:space="preserve"> copying files from fellow students is legal, almost</w:t>
      </w:r>
      <w:r w:rsidR="00AC7C01">
        <w:rPr>
          <w:rFonts w:cs="Times"/>
        </w:rPr>
        <w:t xml:space="preserve"> half (46%) said yes, while 28</w:t>
      </w:r>
      <w:r w:rsidR="00B31F4C" w:rsidRPr="008308C3">
        <w:rPr>
          <w:rFonts w:cs="Times"/>
        </w:rPr>
        <w:t>% answered with a categorical no. The remaining 26% declared that copying is sometimes legal.</w:t>
      </w:r>
    </w:p>
    <w:p w14:paraId="79F54817" w14:textId="5D2018C8" w:rsidR="00B31F4C" w:rsidRPr="008308C3" w:rsidRDefault="00B31F4C">
      <w:r>
        <w:t xml:space="preserve">Comments from the focus groups emphasised that students do download and that they do not necessarily differentiate the legal </w:t>
      </w:r>
      <w:r w:rsidR="00810063">
        <w:t xml:space="preserve">from </w:t>
      </w:r>
      <w:r>
        <w:t>the illegal.</w:t>
      </w:r>
      <w:r w:rsidR="005C1301">
        <w:t xml:space="preserve"> </w:t>
      </w:r>
      <w:r>
        <w:t>One student said bluntly</w:t>
      </w:r>
      <w:r w:rsidR="00810063">
        <w:t>:</w:t>
      </w:r>
      <w:r>
        <w:t xml:space="preserve"> “</w:t>
      </w:r>
      <w:r w:rsidRPr="00FA3CF6">
        <w:rPr>
          <w:i/>
          <w:lang w:eastAsia="en-ZA"/>
        </w:rPr>
        <w:t>Everyone has engaged in piracy</w:t>
      </w:r>
      <w:r>
        <w:rPr>
          <w:lang w:eastAsia="en-ZA"/>
        </w:rPr>
        <w:t>” (</w:t>
      </w:r>
      <w:r w:rsidR="00582427">
        <w:rPr>
          <w:lang w:eastAsia="en-ZA"/>
        </w:rPr>
        <w:t>M5</w:t>
      </w:r>
      <w:r>
        <w:rPr>
          <w:lang w:eastAsia="en-ZA"/>
        </w:rPr>
        <w:t>) while another confirmed</w:t>
      </w:r>
      <w:r w:rsidR="00810063">
        <w:rPr>
          <w:lang w:eastAsia="en-ZA"/>
        </w:rPr>
        <w:t>:</w:t>
      </w:r>
      <w:r>
        <w:rPr>
          <w:lang w:eastAsia="en-ZA"/>
        </w:rPr>
        <w:t xml:space="preserve"> “</w:t>
      </w:r>
      <w:r w:rsidRPr="00620405">
        <w:rPr>
          <w:i/>
          <w:lang w:eastAsia="en-ZA"/>
        </w:rPr>
        <w:t>Everyone copies... I am a pirate</w:t>
      </w:r>
      <w:r w:rsidRPr="008308C3">
        <w:rPr>
          <w:lang w:eastAsia="en-ZA"/>
        </w:rPr>
        <w:t xml:space="preserve">” </w:t>
      </w:r>
      <w:r>
        <w:rPr>
          <w:lang w:eastAsia="en-ZA"/>
        </w:rPr>
        <w:t>(</w:t>
      </w:r>
      <w:r w:rsidRPr="008308C3">
        <w:rPr>
          <w:rFonts w:eastAsia="Times New Roman"/>
          <w:lang w:eastAsia="en-ZA"/>
        </w:rPr>
        <w:t>M</w:t>
      </w:r>
      <w:r w:rsidR="00F839DA">
        <w:rPr>
          <w:rFonts w:eastAsia="Times New Roman"/>
          <w:lang w:eastAsia="en-ZA"/>
        </w:rPr>
        <w:t>2</w:t>
      </w:r>
      <w:r>
        <w:rPr>
          <w:rFonts w:eastAsia="Times New Roman"/>
          <w:lang w:eastAsia="en-ZA"/>
        </w:rPr>
        <w:t>). A</w:t>
      </w:r>
      <w:r>
        <w:rPr>
          <w:lang w:eastAsia="en-ZA"/>
        </w:rPr>
        <w:t xml:space="preserve"> dialogue between two other students confirmed both the ubiquity of the resources and of the practices:</w:t>
      </w:r>
      <w:r w:rsidR="00393A5E">
        <w:rPr>
          <w:lang w:eastAsia="en-ZA"/>
        </w:rPr>
        <w:t xml:space="preserve"> </w:t>
      </w:r>
      <w:r w:rsidRPr="00FA3CF6">
        <w:rPr>
          <w:i/>
          <w:lang w:eastAsia="en-ZA"/>
        </w:rPr>
        <w:t>“</w:t>
      </w:r>
      <w:r w:rsidRPr="00FA3CF6">
        <w:rPr>
          <w:i/>
        </w:rPr>
        <w:t>I think DC has just complicated things. Because, ja, you think ok, it’s on an individual level, because you get textbooks</w:t>
      </w:r>
      <w:r>
        <w:t xml:space="preserve"> (</w:t>
      </w:r>
      <w:r w:rsidRPr="008308C3">
        <w:t xml:space="preserve"> </w:t>
      </w:r>
      <w:r w:rsidR="000F28F7">
        <w:rPr>
          <w:lang w:eastAsia="en-ZA"/>
        </w:rPr>
        <w:t>H7</w:t>
      </w:r>
      <w:r>
        <w:rPr>
          <w:lang w:eastAsia="en-ZA"/>
        </w:rPr>
        <w:t>)</w:t>
      </w:r>
      <w:r w:rsidRPr="008308C3">
        <w:rPr>
          <w:lang w:eastAsia="en-ZA"/>
        </w:rPr>
        <w:t xml:space="preserve">; </w:t>
      </w:r>
      <w:r w:rsidR="00393A5E">
        <w:rPr>
          <w:lang w:eastAsia="en-ZA"/>
        </w:rPr>
        <w:t xml:space="preserve">Response: </w:t>
      </w:r>
      <w:r w:rsidRPr="00FA3CF6">
        <w:rPr>
          <w:i/>
        </w:rPr>
        <w:t>“Lecture notes”</w:t>
      </w:r>
      <w:r w:rsidRPr="008308C3">
        <w:t xml:space="preserve"> </w:t>
      </w:r>
      <w:r>
        <w:t>(</w:t>
      </w:r>
      <w:r w:rsidR="00582427">
        <w:rPr>
          <w:lang w:eastAsia="en-ZA"/>
        </w:rPr>
        <w:t>H5</w:t>
      </w:r>
      <w:r>
        <w:rPr>
          <w:lang w:eastAsia="en-ZA"/>
        </w:rPr>
        <w:t>)</w:t>
      </w:r>
      <w:r w:rsidRPr="008308C3">
        <w:rPr>
          <w:lang w:eastAsia="en-ZA"/>
        </w:rPr>
        <w:t xml:space="preserve">; </w:t>
      </w:r>
      <w:r w:rsidR="00393A5E">
        <w:rPr>
          <w:lang w:eastAsia="en-ZA"/>
        </w:rPr>
        <w:t xml:space="preserve">Response: </w:t>
      </w:r>
      <w:r>
        <w:t>“</w:t>
      </w:r>
      <w:r w:rsidRPr="00FA3CF6">
        <w:rPr>
          <w:i/>
        </w:rPr>
        <w:t>Lectures… lots and lots…</w:t>
      </w:r>
      <w:r w:rsidRPr="008308C3">
        <w:t xml:space="preserve"> </w:t>
      </w:r>
      <w:r>
        <w:t>“(</w:t>
      </w:r>
      <w:r w:rsidR="000F28F7">
        <w:rPr>
          <w:lang w:eastAsia="en-ZA"/>
        </w:rPr>
        <w:t>H7</w:t>
      </w:r>
      <w:r>
        <w:rPr>
          <w:lang w:eastAsia="en-ZA"/>
        </w:rPr>
        <w:t xml:space="preserve">); </w:t>
      </w:r>
      <w:r w:rsidR="00393A5E">
        <w:rPr>
          <w:lang w:eastAsia="en-ZA"/>
        </w:rPr>
        <w:t xml:space="preserve">Response: </w:t>
      </w:r>
      <w:r>
        <w:t>“</w:t>
      </w:r>
      <w:r w:rsidRPr="00FA3CF6">
        <w:rPr>
          <w:i/>
        </w:rPr>
        <w:t>Summaries. like everything that you use</w:t>
      </w:r>
      <w:r w:rsidRPr="00021AA7">
        <w:rPr>
          <w:i/>
        </w:rPr>
        <w:t xml:space="preserve">. So, I think that’s why we don’t have much </w:t>
      </w:r>
      <w:r w:rsidR="005C3CF5">
        <w:rPr>
          <w:i/>
        </w:rPr>
        <w:t>to say. Because we all pirate</w:t>
      </w:r>
      <w:r>
        <w:t>“(</w:t>
      </w:r>
      <w:r w:rsidR="00582427">
        <w:rPr>
          <w:lang w:eastAsia="en-ZA"/>
        </w:rPr>
        <w:t>H5</w:t>
      </w:r>
      <w:r>
        <w:rPr>
          <w:lang w:eastAsia="en-ZA"/>
        </w:rPr>
        <w:t>)</w:t>
      </w:r>
      <w:r w:rsidR="005C1301">
        <w:rPr>
          <w:lang w:eastAsia="en-ZA"/>
        </w:rPr>
        <w:t>.</w:t>
      </w:r>
    </w:p>
    <w:p w14:paraId="09AAA15C" w14:textId="77777777" w:rsidR="005C3CF5" w:rsidRDefault="00B31F4C">
      <w:pPr>
        <w:rPr>
          <w:rFonts w:cs="Times"/>
          <w:color w:val="00000A"/>
        </w:rPr>
      </w:pPr>
      <w:r>
        <w:rPr>
          <w:lang w:eastAsia="en-ZA"/>
        </w:rPr>
        <w:t>Students observed</w:t>
      </w:r>
      <w:r w:rsidR="00810063">
        <w:rPr>
          <w:lang w:eastAsia="en-ZA"/>
        </w:rPr>
        <w:t>:</w:t>
      </w:r>
      <w:r>
        <w:rPr>
          <w:lang w:eastAsia="en-ZA"/>
        </w:rPr>
        <w:t xml:space="preserve"> “</w:t>
      </w:r>
      <w:r w:rsidR="00810063">
        <w:rPr>
          <w:i/>
        </w:rPr>
        <w:t>Y</w:t>
      </w:r>
      <w:r w:rsidR="00810063" w:rsidRPr="00021AA7">
        <w:rPr>
          <w:i/>
        </w:rPr>
        <w:t xml:space="preserve">ou </w:t>
      </w:r>
      <w:r w:rsidRPr="00021AA7">
        <w:rPr>
          <w:i/>
        </w:rPr>
        <w:t>find everything online anyway</w:t>
      </w:r>
      <w:r>
        <w:t>” (</w:t>
      </w:r>
      <w:r w:rsidR="00582427">
        <w:rPr>
          <w:rFonts w:eastAsia="Times New Roman"/>
          <w:lang w:eastAsia="en-ZA"/>
        </w:rPr>
        <w:t>M1</w:t>
      </w:r>
      <w:r>
        <w:rPr>
          <w:rFonts w:eastAsia="Times New Roman"/>
          <w:lang w:eastAsia="en-ZA"/>
        </w:rPr>
        <w:t>). Another commented</w:t>
      </w:r>
      <w:r w:rsidR="00810063">
        <w:rPr>
          <w:rFonts w:eastAsia="Times New Roman"/>
          <w:lang w:eastAsia="en-ZA"/>
        </w:rPr>
        <w:t>:</w:t>
      </w:r>
      <w:r>
        <w:rPr>
          <w:rFonts w:eastAsia="Times New Roman"/>
          <w:lang w:eastAsia="en-ZA"/>
        </w:rPr>
        <w:t xml:space="preserve"> “</w:t>
      </w:r>
      <w:r w:rsidRPr="00021AA7">
        <w:rPr>
          <w:i/>
          <w:lang w:eastAsia="en-ZA"/>
        </w:rPr>
        <w:t>Oh. I don’t know. I don’t know if it’s illegal or not. You just… If I type into Google and something pops up and it allows me to download it, I will download it. I don’t know if it’s illegal or not. If it asks for me to pay for something, then I don’t. Then I’ll try to find another version of it.”</w:t>
      </w:r>
      <w:r w:rsidRPr="008308C3">
        <w:t xml:space="preserve"> </w:t>
      </w:r>
      <w:r>
        <w:t>(</w:t>
      </w:r>
      <w:r w:rsidR="00582427">
        <w:rPr>
          <w:rFonts w:eastAsia="Times New Roman"/>
          <w:lang w:eastAsia="en-ZA"/>
        </w:rPr>
        <w:t>M9</w:t>
      </w:r>
      <w:r>
        <w:rPr>
          <w:rFonts w:eastAsia="Times New Roman"/>
          <w:lang w:eastAsia="en-ZA"/>
        </w:rPr>
        <w:t>)</w:t>
      </w:r>
      <w:r w:rsidR="005C1301">
        <w:rPr>
          <w:rFonts w:eastAsia="Times New Roman"/>
          <w:lang w:eastAsia="en-ZA"/>
        </w:rPr>
        <w:t>.</w:t>
      </w:r>
      <w:r w:rsidR="005C1301">
        <w:rPr>
          <w:rFonts w:cs="Times"/>
          <w:color w:val="00000A"/>
        </w:rPr>
        <w:t xml:space="preserve"> </w:t>
      </w:r>
    </w:p>
    <w:p w14:paraId="71800936" w14:textId="24CF54F7" w:rsidR="00B31F4C" w:rsidRDefault="005C3CF5">
      <w:pPr>
        <w:rPr>
          <w:rFonts w:cs="Times"/>
          <w:color w:val="00000A"/>
        </w:rPr>
      </w:pPr>
      <w:r>
        <w:rPr>
          <w:rFonts w:cs="Times"/>
          <w:color w:val="00000A"/>
        </w:rPr>
        <w:t>These finding confirm</w:t>
      </w:r>
      <w:r w:rsidR="00B31F4C">
        <w:rPr>
          <w:rFonts w:cs="Times"/>
          <w:color w:val="00000A"/>
        </w:rPr>
        <w:t xml:space="preserve"> that download</w:t>
      </w:r>
      <w:r w:rsidR="00393A5E">
        <w:rPr>
          <w:rFonts w:cs="Times"/>
          <w:color w:val="00000A"/>
        </w:rPr>
        <w:t>ing</w:t>
      </w:r>
      <w:r w:rsidR="00B31F4C">
        <w:rPr>
          <w:rFonts w:cs="Times"/>
          <w:color w:val="00000A"/>
        </w:rPr>
        <w:t xml:space="preserve"> and file sharing as activities form</w:t>
      </w:r>
      <w:r>
        <w:rPr>
          <w:rFonts w:cs="Times"/>
          <w:color w:val="00000A"/>
        </w:rPr>
        <w:t>ing</w:t>
      </w:r>
      <w:r w:rsidR="00B31F4C">
        <w:rPr>
          <w:rFonts w:cs="Times"/>
          <w:color w:val="00000A"/>
        </w:rPr>
        <w:t xml:space="preserve"> part of students</w:t>
      </w:r>
      <w:r w:rsidR="00810063">
        <w:rPr>
          <w:rFonts w:cs="Times"/>
          <w:color w:val="00000A"/>
        </w:rPr>
        <w:t>’</w:t>
      </w:r>
      <w:r w:rsidR="00B31F4C">
        <w:rPr>
          <w:rFonts w:cs="Times"/>
          <w:color w:val="00000A"/>
        </w:rPr>
        <w:t xml:space="preserve"> practices, in addition to other forms of accessing of learning resources.</w:t>
      </w:r>
      <w:r>
        <w:rPr>
          <w:rFonts w:cs="Times"/>
          <w:color w:val="00000A"/>
        </w:rPr>
        <w:t xml:space="preserve"> They also bring into light new forms of cyber materiality, including  the role of search engines as part of the material arrangements which render actions and bundles of practices possible.</w:t>
      </w:r>
    </w:p>
    <w:p w14:paraId="57EE5D0B" w14:textId="77777777" w:rsidR="00B31F4C" w:rsidRDefault="00B31F4C" w:rsidP="0065395D">
      <w:pPr>
        <w:pStyle w:val="Heading2"/>
        <w:numPr>
          <w:ilvl w:val="1"/>
          <w:numId w:val="3"/>
        </w:numPr>
        <w:suppressAutoHyphens/>
      </w:pPr>
      <w:r>
        <w:t>Practical knowledge</w:t>
      </w:r>
    </w:p>
    <w:p w14:paraId="1D3DB40D" w14:textId="67C6997B" w:rsidR="0091535A" w:rsidRDefault="00D133A9" w:rsidP="0091535A">
      <w:pPr>
        <w:rPr>
          <w:color w:val="000000" w:themeColor="text1"/>
        </w:rPr>
      </w:pPr>
      <w:r w:rsidRPr="0091535A">
        <w:rPr>
          <w:color w:val="000000" w:themeColor="text1"/>
        </w:rPr>
        <w:t>What practical knowledge do students report having regarding accessing resources? What understanding</w:t>
      </w:r>
      <w:r w:rsidR="001C2C24">
        <w:rPr>
          <w:color w:val="000000" w:themeColor="text1"/>
        </w:rPr>
        <w:t xml:space="preserve"> as in</w:t>
      </w:r>
      <w:r w:rsidRPr="0091535A">
        <w:rPr>
          <w:color w:val="000000" w:themeColor="text1"/>
        </w:rPr>
        <w:t xml:space="preserve"> “</w:t>
      </w:r>
      <w:r w:rsidR="00617FEB" w:rsidRPr="0091535A">
        <w:rPr>
          <w:color w:val="000000" w:themeColor="text1"/>
        </w:rPr>
        <w:t>knowing how to carry out acti</w:t>
      </w:r>
      <w:r w:rsidRPr="0091535A">
        <w:rPr>
          <w:color w:val="000000" w:themeColor="text1"/>
        </w:rPr>
        <w:t>ons (</w:t>
      </w:r>
      <w:r w:rsidR="00617FEB" w:rsidRPr="0091535A">
        <w:rPr>
          <w:color w:val="000000" w:themeColor="text1"/>
        </w:rPr>
        <w:t xml:space="preserve">Schatzki 2002, P164) do they have </w:t>
      </w:r>
      <w:r w:rsidR="00CD7AB8">
        <w:rPr>
          <w:color w:val="000000" w:themeColor="text1"/>
        </w:rPr>
        <w:t xml:space="preserve">- </w:t>
      </w:r>
      <w:r w:rsidR="00617FEB" w:rsidRPr="0091535A">
        <w:rPr>
          <w:color w:val="000000" w:themeColor="text1"/>
        </w:rPr>
        <w:t>not in general</w:t>
      </w:r>
      <w:r w:rsidR="00CD7AB8">
        <w:rPr>
          <w:color w:val="000000" w:themeColor="text1"/>
        </w:rPr>
        <w:t xml:space="preserve"> - </w:t>
      </w:r>
      <w:r w:rsidR="00617FEB" w:rsidRPr="0091535A">
        <w:rPr>
          <w:color w:val="000000" w:themeColor="text1"/>
        </w:rPr>
        <w:t xml:space="preserve"> but </w:t>
      </w:r>
      <w:r w:rsidR="001C2C24">
        <w:rPr>
          <w:color w:val="000000" w:themeColor="text1"/>
        </w:rPr>
        <w:t xml:space="preserve">quite </w:t>
      </w:r>
      <w:r w:rsidR="00617FEB" w:rsidRPr="0091535A">
        <w:rPr>
          <w:color w:val="000000" w:themeColor="text1"/>
        </w:rPr>
        <w:t xml:space="preserve">specifically regarding </w:t>
      </w:r>
      <w:r w:rsidR="0091535A" w:rsidRPr="0091535A">
        <w:rPr>
          <w:color w:val="000000" w:themeColor="text1"/>
        </w:rPr>
        <w:t>knowing how to downloa</w:t>
      </w:r>
      <w:r w:rsidR="00421BAD">
        <w:rPr>
          <w:color w:val="000000" w:themeColor="text1"/>
        </w:rPr>
        <w:t xml:space="preserve">d and where to find resources? </w:t>
      </w:r>
    </w:p>
    <w:p w14:paraId="05E0E03F" w14:textId="40334D2D" w:rsidR="00B31F4C" w:rsidRPr="008308C3" w:rsidRDefault="00B31F4C" w:rsidP="00810063">
      <w:r>
        <w:t>The survey included an open</w:t>
      </w:r>
      <w:r w:rsidR="00810063">
        <w:t>-</w:t>
      </w:r>
      <w:r>
        <w:t>ended question re</w:t>
      </w:r>
      <w:r w:rsidR="008F02A1">
        <w:t>garding illegal downloads which</w:t>
      </w:r>
      <w:r w:rsidRPr="008308C3">
        <w:t xml:space="preserve"> a large number of respondents refrained from </w:t>
      </w:r>
      <w:r w:rsidR="00B80BA6">
        <w:t xml:space="preserve">answering. Of those who did, </w:t>
      </w:r>
      <w:r>
        <w:t xml:space="preserve"> </w:t>
      </w:r>
      <w:r w:rsidRPr="008308C3">
        <w:t xml:space="preserve">two categories of websites were </w:t>
      </w:r>
      <w:r w:rsidR="00810063">
        <w:t xml:space="preserve">identified. </w:t>
      </w:r>
      <w:r w:rsidRPr="008308C3">
        <w:t xml:space="preserve"> Data storage sites comprised</w:t>
      </w:r>
      <w:r w:rsidR="00D40475">
        <w:t xml:space="preserve"> </w:t>
      </w:r>
      <w:r w:rsidR="008957EB">
        <w:t>30</w:t>
      </w:r>
      <w:r w:rsidRPr="008308C3">
        <w:t>% of the answers</w:t>
      </w:r>
      <w:r w:rsidR="00AC7C01">
        <w:t>, with the sites Megaupload (7</w:t>
      </w:r>
      <w:r w:rsidRPr="008308C3">
        <w:t>%), 4</w:t>
      </w:r>
      <w:r w:rsidR="009D6732">
        <w:t xml:space="preserve"> </w:t>
      </w:r>
      <w:r w:rsidR="00AC7C01">
        <w:t>shared.com (4</w:t>
      </w:r>
      <w:r w:rsidRPr="008308C3">
        <w:t xml:space="preserve">%) and the book </w:t>
      </w:r>
      <w:r w:rsidR="00AC7C01">
        <w:t>downloading site Library.nu (4</w:t>
      </w:r>
      <w:r w:rsidRPr="008308C3">
        <w:t>%) receiving the most mentions. Peer-to-peer sites such as torrent providers were a</w:t>
      </w:r>
      <w:r w:rsidR="00AC7C01">
        <w:t>lso popular, amounting to 38</w:t>
      </w:r>
      <w:r w:rsidRPr="008308C3">
        <w:t>% of the total, with the sharing</w:t>
      </w:r>
      <w:r w:rsidR="00AC7C01">
        <w:t xml:space="preserve"> software DC++ appearing in 16</w:t>
      </w:r>
      <w:r w:rsidRPr="008308C3">
        <w:t>% of the responses and well-kn</w:t>
      </w:r>
      <w:r w:rsidR="00AC7C01">
        <w:t>own Piratebay website taking 9</w:t>
      </w:r>
      <w:r w:rsidRPr="008308C3">
        <w:t>% of the specific answers. Friends and fellow students showed up in 7% of the answers.</w:t>
      </w:r>
    </w:p>
    <w:p w14:paraId="1F077A67" w14:textId="1E1FCC05" w:rsidR="00B31F4C" w:rsidRDefault="00B31F4C">
      <w:pPr>
        <w:rPr>
          <w:lang w:eastAsia="en-ZA"/>
        </w:rPr>
      </w:pPr>
      <w:r>
        <w:rPr>
          <w:lang w:eastAsia="en-ZA"/>
        </w:rPr>
        <w:t>In the focus groups, students spoke knowledgably about where they access</w:t>
      </w:r>
      <w:r w:rsidR="00810063">
        <w:rPr>
          <w:lang w:eastAsia="en-ZA"/>
        </w:rPr>
        <w:t>ed</w:t>
      </w:r>
      <w:r>
        <w:rPr>
          <w:lang w:eastAsia="en-ZA"/>
        </w:rPr>
        <w:t xml:space="preserve"> resources, and in which circumstances. In one group students spoke </w:t>
      </w:r>
      <w:r w:rsidRPr="008308C3">
        <w:rPr>
          <w:lang w:eastAsia="en-ZA"/>
        </w:rPr>
        <w:t>in unison</w:t>
      </w:r>
      <w:r>
        <w:rPr>
          <w:lang w:eastAsia="en-ZA"/>
        </w:rPr>
        <w:t>, (“</w:t>
      </w:r>
      <w:r w:rsidRPr="00406537">
        <w:rPr>
          <w:i/>
          <w:lang w:eastAsia="en-ZA"/>
        </w:rPr>
        <w:t>DC, we just use DC</w:t>
      </w:r>
      <w:r w:rsidR="00810063">
        <w:rPr>
          <w:lang w:eastAsia="en-ZA"/>
        </w:rPr>
        <w:t>,</w:t>
      </w:r>
      <w:r w:rsidR="00D40475">
        <w:rPr>
          <w:lang w:eastAsia="en-ZA"/>
        </w:rPr>
        <w:t xml:space="preserve"> </w:t>
      </w:r>
      <w:r w:rsidR="000F28F7">
        <w:t>L10</w:t>
      </w:r>
      <w:r>
        <w:t xml:space="preserve"> and others). Some specified the location</w:t>
      </w:r>
      <w:r w:rsidR="00810063">
        <w:t xml:space="preserve">: </w:t>
      </w:r>
      <w:r>
        <w:rPr>
          <w:lang w:eastAsia="en-ZA"/>
        </w:rPr>
        <w:t>“</w:t>
      </w:r>
      <w:r w:rsidRPr="00E9219F">
        <w:rPr>
          <w:i/>
          <w:lang w:eastAsia="en-ZA"/>
        </w:rPr>
        <w:t>I use DC on campus</w:t>
      </w:r>
      <w:r>
        <w:rPr>
          <w:lang w:eastAsia="en-ZA"/>
        </w:rPr>
        <w:t>”</w:t>
      </w:r>
      <w:r w:rsidRPr="008308C3">
        <w:rPr>
          <w:lang w:eastAsia="en-ZA"/>
        </w:rPr>
        <w:t xml:space="preserve"> </w:t>
      </w:r>
      <w:r>
        <w:rPr>
          <w:lang w:eastAsia="en-ZA"/>
        </w:rPr>
        <w:t>(</w:t>
      </w:r>
      <w:r w:rsidR="000F28F7">
        <w:rPr>
          <w:lang w:eastAsia="en-ZA"/>
        </w:rPr>
        <w:t>H11</w:t>
      </w:r>
      <w:r>
        <w:rPr>
          <w:lang w:eastAsia="en-ZA"/>
        </w:rPr>
        <w:t xml:space="preserve">), indicating a different </w:t>
      </w:r>
      <w:r w:rsidR="001C2C24">
        <w:rPr>
          <w:lang w:eastAsia="en-ZA"/>
        </w:rPr>
        <w:t xml:space="preserve">web </w:t>
      </w:r>
      <w:r>
        <w:rPr>
          <w:lang w:eastAsia="en-ZA"/>
        </w:rPr>
        <w:t xml:space="preserve">site </w:t>
      </w:r>
      <w:r w:rsidR="001C2C24">
        <w:rPr>
          <w:lang w:eastAsia="en-ZA"/>
        </w:rPr>
        <w:t>for off-</w:t>
      </w:r>
      <w:r>
        <w:rPr>
          <w:lang w:eastAsia="en-ZA"/>
        </w:rPr>
        <w:t>campus</w:t>
      </w:r>
      <w:r w:rsidR="001C2C24">
        <w:rPr>
          <w:lang w:eastAsia="en-ZA"/>
        </w:rPr>
        <w:t xml:space="preserve"> access</w:t>
      </w:r>
      <w:r>
        <w:rPr>
          <w:lang w:eastAsia="en-ZA"/>
        </w:rPr>
        <w:t xml:space="preserve">. </w:t>
      </w:r>
      <w:r w:rsidR="00810063">
        <w:rPr>
          <w:lang w:eastAsia="en-ZA"/>
        </w:rPr>
        <w:t xml:space="preserve">As </w:t>
      </w:r>
      <w:r>
        <w:rPr>
          <w:lang w:eastAsia="en-ZA"/>
        </w:rPr>
        <w:t xml:space="preserve">access to the Internet </w:t>
      </w:r>
      <w:r w:rsidR="00810063">
        <w:rPr>
          <w:lang w:eastAsia="en-ZA"/>
        </w:rPr>
        <w:t xml:space="preserve">could not </w:t>
      </w:r>
      <w:r>
        <w:rPr>
          <w:lang w:eastAsia="en-ZA"/>
        </w:rPr>
        <w:t xml:space="preserve">be assumed off campus, widespread campus–based wifi </w:t>
      </w:r>
      <w:r w:rsidR="00810063">
        <w:rPr>
          <w:lang w:eastAsia="en-ZA"/>
        </w:rPr>
        <w:t xml:space="preserve">enabled </w:t>
      </w:r>
      <w:r>
        <w:rPr>
          <w:lang w:eastAsia="en-ZA"/>
        </w:rPr>
        <w:t>access to resources</w:t>
      </w:r>
      <w:r w:rsidR="00810063">
        <w:rPr>
          <w:lang w:eastAsia="en-ZA"/>
        </w:rPr>
        <w:t>:</w:t>
      </w:r>
    </w:p>
    <w:p w14:paraId="7CEF744F" w14:textId="203084CC" w:rsidR="00B31F4C" w:rsidRPr="00406537" w:rsidRDefault="00B31F4C" w:rsidP="0065395D">
      <w:pPr>
        <w:pStyle w:val="Quote"/>
      </w:pPr>
      <w:r w:rsidRPr="00A23AE8">
        <w:rPr>
          <w:szCs w:val="22"/>
        </w:rPr>
        <w:t>Just like everyone downloads, they use DC++, I know first year students, or if you are on campus and you have easy access to wi-fi, everyone uses it and it downloads in seconds. A lot of kids I know…</w:t>
      </w:r>
      <w:r w:rsidR="00D40475">
        <w:rPr>
          <w:szCs w:val="22"/>
        </w:rPr>
        <w:t xml:space="preserve"> </w:t>
      </w:r>
      <w:r w:rsidRPr="00A23AE8">
        <w:rPr>
          <w:szCs w:val="22"/>
        </w:rPr>
        <w:t>–</w:t>
      </w:r>
      <w:r w:rsidR="003E137E">
        <w:rPr>
          <w:szCs w:val="22"/>
        </w:rPr>
        <w:t xml:space="preserve"> </w:t>
      </w:r>
      <w:r w:rsidRPr="00A23AE8">
        <w:rPr>
          <w:szCs w:val="22"/>
        </w:rPr>
        <w:t xml:space="preserve">I put in requests with what I want with a friend, if they have DC, and then they will go, whilst on campus studying, they’ll just download… anything, apparently. Movies, songs, stuff, there </w:t>
      </w:r>
      <w:r w:rsidRPr="00406537">
        <w:t>are also notes</w:t>
      </w:r>
      <w:r w:rsidR="00F148E8">
        <w:t xml:space="preserve"> </w:t>
      </w:r>
      <w:r w:rsidRPr="00406537">
        <w:t xml:space="preserve">( </w:t>
      </w:r>
      <w:r w:rsidRPr="0095493E">
        <w:rPr>
          <w:i w:val="0"/>
        </w:rPr>
        <w:t>M</w:t>
      </w:r>
      <w:r w:rsidR="0095493E" w:rsidRPr="0095493E">
        <w:rPr>
          <w:i w:val="0"/>
        </w:rPr>
        <w:t>9</w:t>
      </w:r>
      <w:r w:rsidRPr="00406537">
        <w:t>)</w:t>
      </w:r>
      <w:r w:rsidR="00F148E8">
        <w:t>.</w:t>
      </w:r>
    </w:p>
    <w:p w14:paraId="094DFFDA" w14:textId="6F6574D2" w:rsidR="00B31F4C" w:rsidRPr="00A23AE8" w:rsidRDefault="00B80BA6">
      <w:pPr>
        <w:pStyle w:val="Quote"/>
        <w:ind w:left="0"/>
        <w:rPr>
          <w:szCs w:val="22"/>
          <w:lang w:eastAsia="en-ZA"/>
        </w:rPr>
      </w:pPr>
      <w:r>
        <w:rPr>
          <w:i w:val="0"/>
          <w:szCs w:val="22"/>
          <w:lang w:eastAsia="en-ZA"/>
        </w:rPr>
        <w:t>Other students confirme</w:t>
      </w:r>
      <w:r w:rsidR="00810063">
        <w:rPr>
          <w:i w:val="0"/>
          <w:szCs w:val="22"/>
          <w:lang w:eastAsia="en-ZA"/>
        </w:rPr>
        <w:t>d</w:t>
      </w:r>
      <w:r w:rsidR="00B31F4C" w:rsidRPr="00393A5E">
        <w:rPr>
          <w:i w:val="0"/>
          <w:szCs w:val="22"/>
          <w:lang w:eastAsia="en-ZA"/>
        </w:rPr>
        <w:t xml:space="preserve"> that they download</w:t>
      </w:r>
      <w:r w:rsidR="00810063">
        <w:rPr>
          <w:i w:val="0"/>
          <w:szCs w:val="22"/>
          <w:lang w:eastAsia="en-ZA"/>
        </w:rPr>
        <w:t>ed</w:t>
      </w:r>
      <w:r w:rsidR="00B31F4C" w:rsidRPr="00393A5E">
        <w:rPr>
          <w:i w:val="0"/>
          <w:szCs w:val="22"/>
          <w:lang w:eastAsia="en-ZA"/>
        </w:rPr>
        <w:t xml:space="preserve"> illegally rather than buy</w:t>
      </w:r>
      <w:r w:rsidR="00810063">
        <w:rPr>
          <w:i w:val="0"/>
          <w:szCs w:val="22"/>
          <w:lang w:eastAsia="en-ZA"/>
        </w:rPr>
        <w:t xml:space="preserve"> resources</w:t>
      </w:r>
      <w:r w:rsidR="003E137E">
        <w:rPr>
          <w:i w:val="0"/>
          <w:szCs w:val="22"/>
          <w:lang w:eastAsia="en-ZA"/>
        </w:rPr>
        <w:t>:</w:t>
      </w:r>
      <w:r w:rsidR="00B31F4C" w:rsidRPr="00A23AE8">
        <w:rPr>
          <w:szCs w:val="22"/>
          <w:lang w:eastAsia="en-ZA"/>
        </w:rPr>
        <w:t xml:space="preserve"> “</w:t>
      </w:r>
      <w:r w:rsidR="00B31F4C" w:rsidRPr="00393A5E">
        <w:rPr>
          <w:szCs w:val="22"/>
          <w:lang w:eastAsia="en-ZA"/>
        </w:rPr>
        <w:t>I have never bought ebooks but I have downloaded them from DC, there are a whole lot of ebooks on DC</w:t>
      </w:r>
      <w:r w:rsidR="00B31F4C" w:rsidRPr="00A23AE8">
        <w:rPr>
          <w:szCs w:val="22"/>
          <w:lang w:eastAsia="en-ZA"/>
        </w:rPr>
        <w:t xml:space="preserve"> “ (</w:t>
      </w:r>
      <w:r w:rsidR="000F28F7">
        <w:rPr>
          <w:i w:val="0"/>
          <w:szCs w:val="22"/>
          <w:lang w:eastAsia="en-ZA"/>
        </w:rPr>
        <w:t>H12</w:t>
      </w:r>
      <w:r w:rsidR="00B31F4C" w:rsidRPr="00393A5E">
        <w:rPr>
          <w:i w:val="0"/>
          <w:szCs w:val="22"/>
          <w:lang w:eastAsia="en-ZA"/>
        </w:rPr>
        <w:t>).</w:t>
      </w:r>
      <w:r w:rsidR="00B31F4C" w:rsidRPr="00A23AE8">
        <w:rPr>
          <w:szCs w:val="22"/>
          <w:lang w:eastAsia="en-ZA"/>
        </w:rPr>
        <w:t xml:space="preserve"> </w:t>
      </w:r>
      <w:r w:rsidR="00B31F4C" w:rsidRPr="00393A5E">
        <w:rPr>
          <w:i w:val="0"/>
          <w:szCs w:val="22"/>
          <w:lang w:eastAsia="en-ZA"/>
        </w:rPr>
        <w:t xml:space="preserve">They also confirmed the role of their peers, </w:t>
      </w:r>
      <w:r w:rsidR="00B31F4C" w:rsidRPr="00A23AE8">
        <w:rPr>
          <w:szCs w:val="22"/>
          <w:lang w:eastAsia="en-ZA"/>
        </w:rPr>
        <w:t>“</w:t>
      </w:r>
      <w:r w:rsidR="00B31F4C" w:rsidRPr="00393A5E">
        <w:rPr>
          <w:szCs w:val="22"/>
        </w:rPr>
        <w:t>Word of mouth is the way to find free stuff online</w:t>
      </w:r>
      <w:r w:rsidR="00B31F4C" w:rsidRPr="00A23AE8">
        <w:rPr>
          <w:szCs w:val="22"/>
        </w:rPr>
        <w:t>” (</w:t>
      </w:r>
      <w:r w:rsidR="00582427">
        <w:rPr>
          <w:i w:val="0"/>
          <w:szCs w:val="22"/>
        </w:rPr>
        <w:t>M6</w:t>
      </w:r>
      <w:r w:rsidR="00B31F4C" w:rsidRPr="00A23AE8">
        <w:rPr>
          <w:szCs w:val="22"/>
        </w:rPr>
        <w:t xml:space="preserve">) </w:t>
      </w:r>
      <w:r w:rsidR="00B31F4C" w:rsidRPr="00393A5E">
        <w:rPr>
          <w:i w:val="0"/>
          <w:szCs w:val="22"/>
        </w:rPr>
        <w:t>and</w:t>
      </w:r>
      <w:r w:rsidR="00B31F4C" w:rsidRPr="00A23AE8">
        <w:rPr>
          <w:szCs w:val="22"/>
        </w:rPr>
        <w:t xml:space="preserve"> “</w:t>
      </w:r>
      <w:r w:rsidR="00B31F4C" w:rsidRPr="00393A5E">
        <w:rPr>
          <w:szCs w:val="22"/>
        </w:rPr>
        <w:t>Yes, DC is the place</w:t>
      </w:r>
      <w:r w:rsidR="00B31F4C" w:rsidRPr="00A23AE8">
        <w:rPr>
          <w:szCs w:val="22"/>
        </w:rPr>
        <w:t xml:space="preserve"> ( </w:t>
      </w:r>
      <w:r w:rsidR="00B31F4C" w:rsidRPr="0095493E">
        <w:rPr>
          <w:i w:val="0"/>
          <w:szCs w:val="22"/>
          <w:lang w:eastAsia="en-ZA"/>
        </w:rPr>
        <w:t>M</w:t>
      </w:r>
      <w:r w:rsidR="0095493E" w:rsidRPr="0095493E">
        <w:rPr>
          <w:i w:val="0"/>
          <w:szCs w:val="22"/>
          <w:lang w:eastAsia="en-ZA"/>
        </w:rPr>
        <w:t>8</w:t>
      </w:r>
      <w:r w:rsidR="00B31F4C" w:rsidRPr="00A23AE8">
        <w:rPr>
          <w:szCs w:val="22"/>
          <w:lang w:eastAsia="en-ZA"/>
        </w:rPr>
        <w:t xml:space="preserve">). </w:t>
      </w:r>
      <w:r w:rsidR="00B31F4C" w:rsidRPr="00A23AE8">
        <w:rPr>
          <w:i w:val="0"/>
          <w:szCs w:val="22"/>
          <w:lang w:eastAsia="en-ZA"/>
        </w:rPr>
        <w:t>Of note</w:t>
      </w:r>
      <w:r w:rsidR="00F148E8">
        <w:rPr>
          <w:i w:val="0"/>
          <w:szCs w:val="22"/>
          <w:lang w:eastAsia="en-ZA"/>
        </w:rPr>
        <w:t xml:space="preserve"> is that </w:t>
      </w:r>
      <w:r w:rsidR="00B31F4C" w:rsidRPr="00A23AE8">
        <w:rPr>
          <w:i w:val="0"/>
          <w:szCs w:val="22"/>
          <w:lang w:eastAsia="en-ZA"/>
        </w:rPr>
        <w:t>students mentioned finding specific lecture notes for their own courses on DC</w:t>
      </w:r>
      <w:r w:rsidR="00B31F4C" w:rsidRPr="00A23AE8">
        <w:rPr>
          <w:szCs w:val="22"/>
          <w:lang w:eastAsia="en-ZA"/>
        </w:rPr>
        <w:t xml:space="preserve">: “You know what, I think they, there was a point when they stopped putting up lecture notes, but I still get them on DC from, like, three years ago, and it’s the same ones. I mean, they tried to stop it, but we’d had fire, man! ( </w:t>
      </w:r>
      <w:r w:rsidR="00582427">
        <w:rPr>
          <w:i w:val="0"/>
          <w:szCs w:val="22"/>
          <w:lang w:eastAsia="en-ZA"/>
        </w:rPr>
        <w:t>H2</w:t>
      </w:r>
      <w:r w:rsidR="00B31F4C" w:rsidRPr="00A23AE8">
        <w:rPr>
          <w:szCs w:val="22"/>
          <w:lang w:eastAsia="en-ZA"/>
        </w:rPr>
        <w:t>)</w:t>
      </w:r>
      <w:r w:rsidR="003E137E">
        <w:rPr>
          <w:szCs w:val="22"/>
          <w:lang w:eastAsia="en-ZA"/>
        </w:rPr>
        <w:t>.</w:t>
      </w:r>
      <w:r w:rsidR="00B31F4C" w:rsidRPr="00A23AE8">
        <w:rPr>
          <w:szCs w:val="22"/>
          <w:lang w:eastAsia="en-ZA"/>
        </w:rPr>
        <w:t xml:space="preserve"> </w:t>
      </w:r>
    </w:p>
    <w:p w14:paraId="105CF922" w14:textId="38252EE0" w:rsidR="00B31F4C" w:rsidRDefault="00B31F4C">
      <w:pPr>
        <w:pStyle w:val="Quote"/>
        <w:ind w:left="0"/>
        <w:rPr>
          <w:i w:val="0"/>
          <w:szCs w:val="22"/>
          <w:lang w:eastAsia="en-ZA"/>
        </w:rPr>
      </w:pPr>
      <w:r w:rsidRPr="00A23AE8">
        <w:rPr>
          <w:i w:val="0"/>
          <w:szCs w:val="22"/>
        </w:rPr>
        <w:t>Other sites were also mentioned in the focus groups, although less often. One example rarely mentioned was</w:t>
      </w:r>
      <w:r w:rsidR="00810063">
        <w:rPr>
          <w:i w:val="0"/>
          <w:szCs w:val="22"/>
        </w:rPr>
        <w:t xml:space="preserve"> sharing sites:</w:t>
      </w:r>
      <w:r w:rsidRPr="00A23AE8">
        <w:rPr>
          <w:i w:val="0"/>
          <w:szCs w:val="22"/>
        </w:rPr>
        <w:t xml:space="preserve"> </w:t>
      </w:r>
      <w:r w:rsidRPr="00A23AE8">
        <w:rPr>
          <w:szCs w:val="22"/>
          <w:lang w:eastAsia="en-ZA"/>
        </w:rPr>
        <w:t>“There’s this other, ‘shared’ something” (</w:t>
      </w:r>
      <w:r w:rsidR="00F148E8" w:rsidRPr="00F148E8">
        <w:rPr>
          <w:i w:val="0"/>
          <w:szCs w:val="22"/>
          <w:lang w:eastAsia="en-ZA"/>
        </w:rPr>
        <w:t>L11</w:t>
      </w:r>
      <w:r w:rsidR="00F148E8">
        <w:rPr>
          <w:szCs w:val="22"/>
          <w:lang w:eastAsia="en-ZA"/>
        </w:rPr>
        <w:t>)…”4shared” (</w:t>
      </w:r>
      <w:r w:rsidR="00F148E8" w:rsidRPr="00F148E8">
        <w:rPr>
          <w:i w:val="0"/>
          <w:szCs w:val="22"/>
          <w:lang w:eastAsia="en-ZA"/>
        </w:rPr>
        <w:t>L10</w:t>
      </w:r>
      <w:r w:rsidRPr="00A23AE8">
        <w:rPr>
          <w:szCs w:val="22"/>
          <w:lang w:eastAsia="en-ZA"/>
        </w:rPr>
        <w:t>).</w:t>
      </w:r>
      <w:r w:rsidR="00D40475">
        <w:rPr>
          <w:szCs w:val="22"/>
          <w:lang w:eastAsia="en-ZA"/>
        </w:rPr>
        <w:t xml:space="preserve"> </w:t>
      </w:r>
      <w:r w:rsidRPr="00A23AE8">
        <w:rPr>
          <w:i w:val="0"/>
          <w:szCs w:val="22"/>
        </w:rPr>
        <w:t>Indicating a common conflation of a search engine with a website, one group of students said</w:t>
      </w:r>
      <w:r w:rsidR="00810063">
        <w:rPr>
          <w:i w:val="0"/>
          <w:szCs w:val="22"/>
        </w:rPr>
        <w:t>:</w:t>
      </w:r>
      <w:r w:rsidR="00406537">
        <w:rPr>
          <w:i w:val="0"/>
          <w:szCs w:val="22"/>
        </w:rPr>
        <w:t xml:space="preserve"> </w:t>
      </w:r>
      <w:r w:rsidRPr="00A23AE8">
        <w:rPr>
          <w:szCs w:val="22"/>
          <w:lang w:eastAsia="en-ZA"/>
        </w:rPr>
        <w:t>“</w:t>
      </w:r>
      <w:r w:rsidRPr="00406537">
        <w:rPr>
          <w:szCs w:val="22"/>
          <w:lang w:eastAsia="en-ZA"/>
        </w:rPr>
        <w:t>Google , Pirate Bay</w:t>
      </w:r>
      <w:r w:rsidRPr="00A23AE8">
        <w:rPr>
          <w:i w:val="0"/>
          <w:szCs w:val="22"/>
          <w:lang w:eastAsia="en-ZA"/>
        </w:rPr>
        <w:t xml:space="preserve">“ </w:t>
      </w:r>
      <w:r w:rsidRPr="00A23AE8">
        <w:rPr>
          <w:szCs w:val="22"/>
          <w:lang w:eastAsia="en-ZA"/>
        </w:rPr>
        <w:t>(</w:t>
      </w:r>
      <w:r w:rsidRPr="0095493E">
        <w:rPr>
          <w:i w:val="0"/>
          <w:szCs w:val="22"/>
          <w:lang w:eastAsia="en-ZA"/>
        </w:rPr>
        <w:t>M</w:t>
      </w:r>
      <w:r w:rsidR="0095493E" w:rsidRPr="0095493E">
        <w:rPr>
          <w:i w:val="0"/>
          <w:szCs w:val="22"/>
          <w:lang w:eastAsia="en-ZA"/>
        </w:rPr>
        <w:t>2</w:t>
      </w:r>
      <w:r w:rsidRPr="00A23AE8">
        <w:rPr>
          <w:szCs w:val="22"/>
          <w:lang w:eastAsia="en-ZA"/>
        </w:rPr>
        <w:t xml:space="preserve"> ) </w:t>
      </w:r>
      <w:r w:rsidR="00810063">
        <w:rPr>
          <w:i w:val="0"/>
          <w:szCs w:val="22"/>
          <w:lang w:eastAsia="en-ZA"/>
        </w:rPr>
        <w:t xml:space="preserve">which was </w:t>
      </w:r>
      <w:r w:rsidRPr="00A23AE8">
        <w:rPr>
          <w:i w:val="0"/>
          <w:szCs w:val="22"/>
          <w:lang w:eastAsia="en-ZA"/>
        </w:rPr>
        <w:t>echoed by a few others. Another mentioned finding a site via Google</w:t>
      </w:r>
      <w:r w:rsidRPr="00A23AE8">
        <w:rPr>
          <w:szCs w:val="22"/>
          <w:lang w:eastAsia="en-ZA"/>
        </w:rPr>
        <w:t>: “</w:t>
      </w:r>
      <w:r w:rsidRPr="00A23AE8">
        <w:rPr>
          <w:szCs w:val="22"/>
        </w:rPr>
        <w:t xml:space="preserve">I went to Google and searched for a chapter and it took me to another website I think </w:t>
      </w:r>
      <w:r w:rsidR="00F148E8">
        <w:rPr>
          <w:szCs w:val="22"/>
        </w:rPr>
        <w:t xml:space="preserve">is </w:t>
      </w:r>
      <w:r w:rsidRPr="00A23AE8">
        <w:rPr>
          <w:szCs w:val="22"/>
        </w:rPr>
        <w:t>a chapters</w:t>
      </w:r>
      <w:r w:rsidR="00421BAD">
        <w:rPr>
          <w:szCs w:val="22"/>
        </w:rPr>
        <w:t>’</w:t>
      </w:r>
      <w:r w:rsidRPr="00A23AE8">
        <w:rPr>
          <w:szCs w:val="22"/>
        </w:rPr>
        <w:t xml:space="preserve"> website” (</w:t>
      </w:r>
      <w:r w:rsidRPr="00025644">
        <w:rPr>
          <w:rFonts w:eastAsia="Times New Roman"/>
          <w:i w:val="0"/>
          <w:szCs w:val="22"/>
          <w:lang w:eastAsia="en-ZA"/>
        </w:rPr>
        <w:t>H</w:t>
      </w:r>
      <w:r w:rsidR="00025644" w:rsidRPr="00025644">
        <w:rPr>
          <w:rFonts w:eastAsia="Times New Roman"/>
          <w:i w:val="0"/>
          <w:szCs w:val="22"/>
          <w:lang w:eastAsia="en-ZA"/>
        </w:rPr>
        <w:t>11</w:t>
      </w:r>
      <w:r w:rsidRPr="00A23AE8">
        <w:rPr>
          <w:rFonts w:eastAsia="Times New Roman"/>
          <w:szCs w:val="22"/>
          <w:lang w:eastAsia="en-ZA"/>
        </w:rPr>
        <w:t>). “</w:t>
      </w:r>
      <w:r w:rsidRPr="00A23AE8">
        <w:rPr>
          <w:szCs w:val="22"/>
          <w:lang w:eastAsia="en-ZA"/>
        </w:rPr>
        <w:t xml:space="preserve">Go mostly to Google </w:t>
      </w:r>
      <w:r w:rsidRPr="00A23AE8">
        <w:rPr>
          <w:i w:val="0"/>
          <w:szCs w:val="22"/>
          <w:lang w:eastAsia="en-ZA"/>
        </w:rPr>
        <w:t>(</w:t>
      </w:r>
      <w:r w:rsidR="000F28F7">
        <w:rPr>
          <w:i w:val="0"/>
          <w:szCs w:val="22"/>
          <w:lang w:eastAsia="en-ZA"/>
        </w:rPr>
        <w:t>H10</w:t>
      </w:r>
      <w:r w:rsidRPr="00A23AE8">
        <w:rPr>
          <w:i w:val="0"/>
          <w:szCs w:val="22"/>
          <w:lang w:eastAsia="en-ZA"/>
        </w:rPr>
        <w:t>), response</w:t>
      </w:r>
      <w:r w:rsidRPr="00A23AE8">
        <w:rPr>
          <w:szCs w:val="22"/>
          <w:lang w:eastAsia="en-ZA"/>
        </w:rPr>
        <w:t xml:space="preserve"> “It is the mother of them all [laughs</w:t>
      </w:r>
      <w:r w:rsidRPr="00A23AE8">
        <w:rPr>
          <w:i w:val="0"/>
          <w:szCs w:val="22"/>
          <w:lang w:eastAsia="en-ZA"/>
        </w:rPr>
        <w:t>]” (</w:t>
      </w:r>
      <w:r w:rsidR="000F28F7">
        <w:rPr>
          <w:i w:val="0"/>
          <w:szCs w:val="22"/>
          <w:lang w:eastAsia="en-ZA"/>
        </w:rPr>
        <w:t>H11</w:t>
      </w:r>
      <w:r w:rsidRPr="00A23AE8">
        <w:rPr>
          <w:i w:val="0"/>
          <w:szCs w:val="22"/>
          <w:lang w:eastAsia="en-ZA"/>
        </w:rPr>
        <w:t>)</w:t>
      </w:r>
      <w:r w:rsidR="00406537">
        <w:rPr>
          <w:i w:val="0"/>
          <w:szCs w:val="22"/>
          <w:lang w:eastAsia="en-ZA"/>
        </w:rPr>
        <w:t>.</w:t>
      </w:r>
    </w:p>
    <w:p w14:paraId="3830EF17" w14:textId="08E9A671" w:rsidR="00015446" w:rsidRDefault="00015446">
      <w:pPr>
        <w:rPr>
          <w:lang w:eastAsia="en-ZA"/>
        </w:rPr>
      </w:pPr>
      <w:r>
        <w:rPr>
          <w:lang w:eastAsia="en-ZA"/>
        </w:rPr>
        <w:t>The differing nature of torrent</w:t>
      </w:r>
      <w:r w:rsidR="00041854">
        <w:rPr>
          <w:lang w:eastAsia="en-ZA"/>
        </w:rPr>
        <w:t xml:space="preserve"> </w:t>
      </w:r>
      <w:r>
        <w:rPr>
          <w:lang w:eastAsia="en-ZA"/>
        </w:rPr>
        <w:t>s</w:t>
      </w:r>
      <w:r w:rsidR="00041854">
        <w:rPr>
          <w:lang w:eastAsia="en-ZA"/>
        </w:rPr>
        <w:t>ites</w:t>
      </w:r>
      <w:r>
        <w:rPr>
          <w:lang w:eastAsia="en-ZA"/>
        </w:rPr>
        <w:t xml:space="preserve"> and other sites </w:t>
      </w:r>
      <w:r w:rsidR="00F148E8">
        <w:rPr>
          <w:lang w:eastAsia="en-ZA"/>
        </w:rPr>
        <w:t>was</w:t>
      </w:r>
      <w:r w:rsidR="00041854">
        <w:rPr>
          <w:lang w:eastAsia="en-ZA"/>
        </w:rPr>
        <w:t xml:space="preserve"> </w:t>
      </w:r>
      <w:r>
        <w:rPr>
          <w:lang w:eastAsia="en-ZA"/>
        </w:rPr>
        <w:t>relevant</w:t>
      </w:r>
      <w:r w:rsidR="00F148E8">
        <w:rPr>
          <w:lang w:eastAsia="en-ZA"/>
        </w:rPr>
        <w:t xml:space="preserve"> to whether and how materials could be sourced</w:t>
      </w:r>
      <w:r>
        <w:rPr>
          <w:lang w:eastAsia="en-ZA"/>
        </w:rPr>
        <w:t>, both in terms of access and control</w:t>
      </w:r>
      <w:r w:rsidR="00041854">
        <w:rPr>
          <w:lang w:eastAsia="en-ZA"/>
        </w:rPr>
        <w:t>: s</w:t>
      </w:r>
      <w:r>
        <w:rPr>
          <w:lang w:eastAsia="en-ZA"/>
        </w:rPr>
        <w:t xml:space="preserve">ome </w:t>
      </w:r>
      <w:r w:rsidR="00041854">
        <w:rPr>
          <w:lang w:eastAsia="en-ZA"/>
        </w:rPr>
        <w:t xml:space="preserve">were </w:t>
      </w:r>
      <w:r>
        <w:rPr>
          <w:lang w:eastAsia="en-ZA"/>
        </w:rPr>
        <w:t xml:space="preserve">more difficult to block and some easier to access. </w:t>
      </w:r>
      <w:r w:rsidR="00F148E8">
        <w:rPr>
          <w:lang w:eastAsia="en-ZA"/>
        </w:rPr>
        <w:t xml:space="preserve"> The enabling environment of on-campus wifi also provided accessibility and ease. </w:t>
      </w:r>
    </w:p>
    <w:p w14:paraId="367B90D3" w14:textId="32ECD933" w:rsidR="006937C2" w:rsidRDefault="006937C2">
      <w:pPr>
        <w:rPr>
          <w:lang w:eastAsia="en-ZA"/>
        </w:rPr>
      </w:pPr>
      <w:r>
        <w:rPr>
          <w:lang w:eastAsia="en-ZA"/>
        </w:rPr>
        <w:t xml:space="preserve">It is clear that there is a general understanding amongst students that illegal resources are available which can be sourced in order to access learning resources. </w:t>
      </w:r>
      <w:r w:rsidR="00C36A4E">
        <w:rPr>
          <w:lang w:eastAsia="en-ZA"/>
        </w:rPr>
        <w:t xml:space="preserve"> They have the practical knowledge needed</w:t>
      </w:r>
      <w:r w:rsidR="004E2094">
        <w:rPr>
          <w:lang w:eastAsia="en-ZA"/>
        </w:rPr>
        <w:t xml:space="preserve"> for retrieval</w:t>
      </w:r>
      <w:r w:rsidR="00C36A4E">
        <w:rPr>
          <w:lang w:eastAsia="en-ZA"/>
        </w:rPr>
        <w:t>; t</w:t>
      </w:r>
      <w:r>
        <w:rPr>
          <w:lang w:eastAsia="en-ZA"/>
        </w:rPr>
        <w:t>here were specific sites wh</w:t>
      </w:r>
      <w:r w:rsidR="004E2094">
        <w:rPr>
          <w:lang w:eastAsia="en-ZA"/>
        </w:rPr>
        <w:t>ich appeared to be known to all</w:t>
      </w:r>
      <w:r>
        <w:rPr>
          <w:lang w:eastAsia="en-ZA"/>
        </w:rPr>
        <w:t xml:space="preserve">, particularly as they were already using these sites to download music and movies. </w:t>
      </w:r>
      <w:r w:rsidR="00564D02">
        <w:rPr>
          <w:lang w:eastAsia="en-ZA"/>
        </w:rPr>
        <w:t>They clearly shared a concern about how to access these resources as efficiently and cheaply as possible.</w:t>
      </w:r>
      <w:r w:rsidR="0035396F">
        <w:rPr>
          <w:lang w:eastAsia="en-ZA"/>
        </w:rPr>
        <w:t xml:space="preserve"> </w:t>
      </w:r>
      <w:r w:rsidR="004E2094">
        <w:rPr>
          <w:lang w:eastAsia="en-ZA"/>
        </w:rPr>
        <w:t>The forms that these sites take and their location are m</w:t>
      </w:r>
      <w:r w:rsidR="0035396F">
        <w:rPr>
          <w:lang w:eastAsia="en-ZA"/>
        </w:rPr>
        <w:t>aterial arrangements</w:t>
      </w:r>
      <w:r w:rsidR="004E2094">
        <w:rPr>
          <w:lang w:eastAsia="en-ZA"/>
        </w:rPr>
        <w:t xml:space="preserve"> which</w:t>
      </w:r>
      <w:r w:rsidR="0035396F">
        <w:rPr>
          <w:lang w:eastAsia="en-ZA"/>
        </w:rPr>
        <w:t xml:space="preserve"> play an essential role in shaping </w:t>
      </w:r>
      <w:r w:rsidR="00A9154A">
        <w:rPr>
          <w:lang w:eastAsia="en-ZA"/>
        </w:rPr>
        <w:t>possible actions</w:t>
      </w:r>
      <w:r w:rsidR="0096625E">
        <w:rPr>
          <w:lang w:eastAsia="en-ZA"/>
        </w:rPr>
        <w:t xml:space="preserve">;  </w:t>
      </w:r>
      <w:r w:rsidR="00A9154A">
        <w:rPr>
          <w:lang w:eastAsia="en-ZA"/>
        </w:rPr>
        <w:t xml:space="preserve">knowing how to gain entry to these </w:t>
      </w:r>
      <w:r w:rsidR="0096625E">
        <w:rPr>
          <w:lang w:eastAsia="en-ZA"/>
        </w:rPr>
        <w:t xml:space="preserve">cyber forms of </w:t>
      </w:r>
      <w:r w:rsidR="00573388">
        <w:rPr>
          <w:lang w:eastAsia="en-ZA"/>
        </w:rPr>
        <w:t xml:space="preserve">digital </w:t>
      </w:r>
      <w:r w:rsidR="0096625E">
        <w:rPr>
          <w:lang w:eastAsia="en-ZA"/>
        </w:rPr>
        <w:t xml:space="preserve">artefacts – networked devices, the Internet itself , Google, Pirate Bay and the like – </w:t>
      </w:r>
      <w:r w:rsidR="00A9154A">
        <w:rPr>
          <w:lang w:eastAsia="en-ZA"/>
        </w:rPr>
        <w:t>are specific forms of know-how and know-that</w:t>
      </w:r>
      <w:r w:rsidR="0096625E">
        <w:rPr>
          <w:lang w:eastAsia="en-ZA"/>
        </w:rPr>
        <w:t>. The ubiquity of devices and connectivity frames these practices</w:t>
      </w:r>
      <w:r w:rsidR="00573388">
        <w:rPr>
          <w:lang w:eastAsia="en-ZA"/>
        </w:rPr>
        <w:t>, as do shared understandings of how they can be used to meet student needs</w:t>
      </w:r>
      <w:r w:rsidR="0096625E">
        <w:rPr>
          <w:lang w:eastAsia="en-ZA"/>
        </w:rPr>
        <w:t>.</w:t>
      </w:r>
    </w:p>
    <w:p w14:paraId="77420321" w14:textId="2BCF37E3" w:rsidR="0049217C" w:rsidRDefault="0049217C" w:rsidP="0049217C">
      <w:pPr>
        <w:pStyle w:val="Heading3"/>
      </w:pPr>
      <w:r>
        <w:t>Dif</w:t>
      </w:r>
      <w:r w:rsidR="00F26FFC">
        <w:t>ferentiated practical knowledge</w:t>
      </w:r>
    </w:p>
    <w:p w14:paraId="3A7F1089" w14:textId="5CF63BC6" w:rsidR="0049217C" w:rsidRPr="00517BB0" w:rsidRDefault="0049217C" w:rsidP="0049217C">
      <w:r>
        <w:t xml:space="preserve">Access to learning resources is determined to some extent by competencies, and the digital literacies required to engage with opaque sites, invisible procedures and murky protocols. The know-how which makes possible courses of activity </w:t>
      </w:r>
      <w:r w:rsidR="00AE6B6E">
        <w:t>is</w:t>
      </w:r>
      <w:r>
        <w:t xml:space="preserve"> unevenly distributed. The focus groups revealed the diversity amongst the students regarding what </w:t>
      </w:r>
      <w:r w:rsidR="00AE6B6E">
        <w:t>can be done</w:t>
      </w:r>
      <w:r>
        <w:t xml:space="preserve">: some </w:t>
      </w:r>
      <w:r w:rsidRPr="00517BB0">
        <w:t>students ha</w:t>
      </w:r>
      <w:r>
        <w:t>d</w:t>
      </w:r>
      <w:r w:rsidRPr="00517BB0">
        <w:t xml:space="preserve"> sophisticated and in</w:t>
      </w:r>
      <w:r>
        <w:t>-</w:t>
      </w:r>
      <w:r w:rsidRPr="00517BB0">
        <w:t>depth knowledge of pirate sites and file sharing, while others had little to none.</w:t>
      </w:r>
    </w:p>
    <w:p w14:paraId="37AA21E0" w14:textId="77777777" w:rsidR="0049217C" w:rsidRPr="00517BB0" w:rsidRDefault="0049217C" w:rsidP="0049217C">
      <w:pPr>
        <w:rPr>
          <w:rFonts w:cs="font261"/>
          <w:bCs/>
        </w:rPr>
      </w:pPr>
      <w:r w:rsidRPr="00517BB0">
        <w:rPr>
          <w:rFonts w:cs="font261"/>
          <w:bCs/>
        </w:rPr>
        <w:t>One student spoke with authority about the variety of sites and their attributes:</w:t>
      </w:r>
    </w:p>
    <w:p w14:paraId="14E25A81" w14:textId="77777777" w:rsidR="0049217C" w:rsidRPr="00517BB0" w:rsidRDefault="0049217C" w:rsidP="0049217C">
      <w:pPr>
        <w:pStyle w:val="Quote"/>
        <w:rPr>
          <w:rFonts w:eastAsia="Times New Roman"/>
          <w:szCs w:val="22"/>
          <w:lang w:eastAsia="en-ZA"/>
        </w:rPr>
      </w:pPr>
      <w:r w:rsidRPr="00517BB0">
        <w:rPr>
          <w:szCs w:val="22"/>
        </w:rPr>
        <w:t>Ja, I mean eBook piracy sites, it looks like a, they’re mostly quite text based. They… You know when you’re looking for torrents, you get Pirate Bay, and you get all the main ones, but you get those, kind of weird-ass in-between ones that are kind of like actually torrent site aggregators. EBook sites look a lot like torrent site aggregators. It’s generally like a, one colour thing and, like, eBooks pulled in from many sources in a list, and they try to design it so it looks like it’s their list.</w:t>
      </w:r>
      <w:r>
        <w:rPr>
          <w:szCs w:val="22"/>
        </w:rPr>
        <w:t xml:space="preserve"> And half the links won’t work (</w:t>
      </w:r>
      <w:r>
        <w:rPr>
          <w:rFonts w:eastAsia="Times New Roman"/>
          <w:i w:val="0"/>
          <w:szCs w:val="22"/>
          <w:lang w:eastAsia="en-ZA"/>
        </w:rPr>
        <w:t>M10</w:t>
      </w:r>
      <w:r>
        <w:rPr>
          <w:rFonts w:eastAsia="Times New Roman"/>
          <w:szCs w:val="22"/>
          <w:lang w:eastAsia="en-ZA"/>
        </w:rPr>
        <w:t>).</w:t>
      </w:r>
    </w:p>
    <w:p w14:paraId="4AB6CF52" w14:textId="77777777" w:rsidR="0049217C" w:rsidRPr="00517BB0" w:rsidRDefault="0049217C" w:rsidP="0049217C">
      <w:pPr>
        <w:pStyle w:val="Quote"/>
        <w:ind w:left="0"/>
        <w:rPr>
          <w:i w:val="0"/>
          <w:szCs w:val="22"/>
        </w:rPr>
      </w:pPr>
      <w:r w:rsidRPr="00517BB0">
        <w:rPr>
          <w:i w:val="0"/>
          <w:szCs w:val="22"/>
        </w:rPr>
        <w:t>Another spoke admiringly about a classmate’s ingenuity:</w:t>
      </w:r>
    </w:p>
    <w:p w14:paraId="623C4910" w14:textId="77777777" w:rsidR="0049217C" w:rsidRPr="00517BB0" w:rsidRDefault="0049217C" w:rsidP="0049217C">
      <w:pPr>
        <w:pStyle w:val="Quote"/>
        <w:rPr>
          <w:szCs w:val="22"/>
        </w:rPr>
      </w:pPr>
      <w:r w:rsidRPr="00517BB0">
        <w:rPr>
          <w:szCs w:val="22"/>
        </w:rPr>
        <w:t xml:space="preserve">Well, I mean, in the particular case of [name], I’ve been surprised about the particular places he’s gone for learning material. I can’t think of anything off hand, but there’s been a couple of things he’s come up with and I’ve been like ‘wow’, you know. Never thought to look there! </w:t>
      </w:r>
      <w:r>
        <w:rPr>
          <w:szCs w:val="22"/>
        </w:rPr>
        <w:t>(</w:t>
      </w:r>
      <w:r>
        <w:rPr>
          <w:rFonts w:eastAsia="Times New Roman"/>
          <w:i w:val="0"/>
          <w:szCs w:val="22"/>
          <w:lang w:eastAsia="en-ZA"/>
        </w:rPr>
        <w:t>M11</w:t>
      </w:r>
      <w:r w:rsidRPr="00406537">
        <w:rPr>
          <w:rFonts w:eastAsia="Times New Roman"/>
          <w:i w:val="0"/>
          <w:szCs w:val="22"/>
          <w:lang w:eastAsia="en-ZA"/>
        </w:rPr>
        <w:t>)</w:t>
      </w:r>
      <w:r>
        <w:rPr>
          <w:rFonts w:eastAsia="Times New Roman"/>
          <w:i w:val="0"/>
          <w:szCs w:val="22"/>
          <w:lang w:eastAsia="en-ZA"/>
        </w:rPr>
        <w:t>.</w:t>
      </w:r>
      <w:r w:rsidRPr="00517BB0">
        <w:rPr>
          <w:szCs w:val="22"/>
        </w:rPr>
        <w:t xml:space="preserve"> </w:t>
      </w:r>
    </w:p>
    <w:p w14:paraId="3DCBE792" w14:textId="77777777" w:rsidR="0049217C" w:rsidRPr="00517BB0" w:rsidRDefault="0049217C" w:rsidP="0049217C">
      <w:pPr>
        <w:pStyle w:val="Quote"/>
        <w:ind w:left="0"/>
        <w:rPr>
          <w:i w:val="0"/>
          <w:szCs w:val="22"/>
        </w:rPr>
      </w:pPr>
      <w:r w:rsidRPr="00517BB0">
        <w:rPr>
          <w:i w:val="0"/>
          <w:szCs w:val="22"/>
        </w:rPr>
        <w:t xml:space="preserve">Another acknowledged that students were the ones needing to go to these sites: </w:t>
      </w:r>
    </w:p>
    <w:p w14:paraId="527F9013" w14:textId="77777777" w:rsidR="0049217C" w:rsidRPr="00517BB0" w:rsidRDefault="0049217C" w:rsidP="0049217C">
      <w:pPr>
        <w:pStyle w:val="Quote"/>
        <w:rPr>
          <w:rFonts w:eastAsia="Times New Roman"/>
          <w:szCs w:val="22"/>
          <w:lang w:eastAsia="en-ZA"/>
        </w:rPr>
      </w:pPr>
      <w:r w:rsidRPr="00517BB0">
        <w:rPr>
          <w:szCs w:val="22"/>
        </w:rPr>
        <w:t xml:space="preserve">… I guess one place maybe lecturers wouldn’t go, don’t really think about, because I don’t know if they’ve got greater access to the books or whatever than we do, but I find that I… There are all these kind of pirates’ eBook sites. </w:t>
      </w:r>
      <w:r w:rsidRPr="00406537">
        <w:rPr>
          <w:i w:val="0"/>
          <w:szCs w:val="22"/>
        </w:rPr>
        <w:t>(</w:t>
      </w:r>
      <w:r>
        <w:rPr>
          <w:rFonts w:eastAsia="Times New Roman"/>
          <w:i w:val="0"/>
          <w:szCs w:val="22"/>
          <w:lang w:eastAsia="en-ZA"/>
        </w:rPr>
        <w:t>H2</w:t>
      </w:r>
      <w:r w:rsidRPr="00517BB0">
        <w:rPr>
          <w:rFonts w:eastAsia="Times New Roman"/>
          <w:szCs w:val="22"/>
          <w:lang w:eastAsia="en-ZA"/>
        </w:rPr>
        <w:t>)</w:t>
      </w:r>
      <w:r>
        <w:rPr>
          <w:rFonts w:eastAsia="Times New Roman"/>
          <w:szCs w:val="22"/>
          <w:lang w:eastAsia="en-ZA"/>
        </w:rPr>
        <w:t>.</w:t>
      </w:r>
    </w:p>
    <w:p w14:paraId="02C7000C" w14:textId="77777777" w:rsidR="0049217C" w:rsidRDefault="0049217C" w:rsidP="0049217C">
      <w:pPr>
        <w:pStyle w:val="Quote"/>
        <w:ind w:left="0"/>
        <w:rPr>
          <w:rFonts w:eastAsia="Times New Roman"/>
          <w:szCs w:val="22"/>
          <w:lang w:eastAsia="en-ZA"/>
        </w:rPr>
      </w:pPr>
      <w:r w:rsidRPr="00517BB0">
        <w:rPr>
          <w:rFonts w:eastAsia="Times New Roman"/>
          <w:i w:val="0"/>
          <w:szCs w:val="22"/>
          <w:lang w:eastAsia="en-ZA"/>
        </w:rPr>
        <w:t>There was also reference to quite simple practical skills:</w:t>
      </w:r>
      <w:r w:rsidRPr="00517BB0">
        <w:rPr>
          <w:rFonts w:eastAsia="Times New Roman"/>
          <w:szCs w:val="22"/>
          <w:lang w:eastAsia="en-ZA"/>
        </w:rPr>
        <w:t xml:space="preserve"> </w:t>
      </w:r>
    </w:p>
    <w:p w14:paraId="2759895A" w14:textId="77777777" w:rsidR="0049217C" w:rsidRPr="00517BB0" w:rsidRDefault="0049217C" w:rsidP="0049217C">
      <w:pPr>
        <w:pStyle w:val="Quote"/>
        <w:rPr>
          <w:szCs w:val="22"/>
          <w:lang w:eastAsia="en-ZA"/>
        </w:rPr>
      </w:pPr>
      <w:r w:rsidRPr="00517BB0">
        <w:rPr>
          <w:szCs w:val="22"/>
          <w:lang w:eastAsia="en-ZA"/>
        </w:rPr>
        <w:t>I have downloaded pdf versions of prescribed texts, illegal copies, uh, used, I think, that, that’s prob</w:t>
      </w:r>
      <w:r>
        <w:rPr>
          <w:szCs w:val="22"/>
          <w:lang w:eastAsia="en-ZA"/>
        </w:rPr>
        <w:t>ably the most …crude forms (</w:t>
      </w:r>
      <w:r w:rsidRPr="0049217C">
        <w:rPr>
          <w:i w:val="0"/>
          <w:szCs w:val="22"/>
          <w:lang w:eastAsia="en-ZA"/>
        </w:rPr>
        <w:t>L2</w:t>
      </w:r>
      <w:r w:rsidRPr="00517BB0">
        <w:rPr>
          <w:szCs w:val="22"/>
          <w:lang w:eastAsia="en-ZA"/>
        </w:rPr>
        <w:t xml:space="preserve">). </w:t>
      </w:r>
      <w:r w:rsidRPr="00517BB0">
        <w:rPr>
          <w:i w:val="0"/>
          <w:szCs w:val="22"/>
          <w:lang w:eastAsia="en-ZA"/>
        </w:rPr>
        <w:t>Even more simple was</w:t>
      </w:r>
      <w:r w:rsidRPr="00517BB0">
        <w:rPr>
          <w:szCs w:val="22"/>
          <w:lang w:eastAsia="en-ZA"/>
        </w:rPr>
        <w:t xml:space="preserve"> “For me, Google Books, copy-paste</w:t>
      </w:r>
      <w:r>
        <w:rPr>
          <w:szCs w:val="22"/>
          <w:lang w:eastAsia="en-ZA"/>
        </w:rPr>
        <w:t>.”</w:t>
      </w:r>
      <w:r w:rsidRPr="00517BB0">
        <w:rPr>
          <w:szCs w:val="22"/>
          <w:lang w:eastAsia="en-ZA"/>
        </w:rPr>
        <w:t xml:space="preserve"> (</w:t>
      </w:r>
      <w:r>
        <w:rPr>
          <w:i w:val="0"/>
          <w:szCs w:val="22"/>
          <w:lang w:eastAsia="en-ZA"/>
        </w:rPr>
        <w:t>L12</w:t>
      </w:r>
      <w:r w:rsidRPr="00406537">
        <w:rPr>
          <w:i w:val="0"/>
          <w:szCs w:val="22"/>
          <w:lang w:eastAsia="en-ZA"/>
        </w:rPr>
        <w:t>)</w:t>
      </w:r>
      <w:r w:rsidRPr="00517BB0">
        <w:rPr>
          <w:szCs w:val="22"/>
          <w:lang w:eastAsia="en-ZA"/>
        </w:rPr>
        <w:t xml:space="preserve">. </w:t>
      </w:r>
    </w:p>
    <w:p w14:paraId="30F715FE" w14:textId="77777777" w:rsidR="0049217C" w:rsidRDefault="0049217C" w:rsidP="0049217C">
      <w:pPr>
        <w:pStyle w:val="Quote"/>
        <w:ind w:left="0"/>
        <w:rPr>
          <w:szCs w:val="22"/>
          <w:lang w:eastAsia="en-ZA"/>
        </w:rPr>
      </w:pPr>
      <w:r w:rsidRPr="00517BB0">
        <w:rPr>
          <w:i w:val="0"/>
          <w:szCs w:val="22"/>
          <w:lang w:eastAsia="en-ZA"/>
        </w:rPr>
        <w:t>Specific searching skills also form</w:t>
      </w:r>
      <w:r>
        <w:rPr>
          <w:i w:val="0"/>
          <w:szCs w:val="22"/>
          <w:lang w:eastAsia="en-ZA"/>
        </w:rPr>
        <w:t>ed</w:t>
      </w:r>
      <w:r w:rsidRPr="00517BB0">
        <w:rPr>
          <w:i w:val="0"/>
          <w:szCs w:val="22"/>
          <w:lang w:eastAsia="en-ZA"/>
        </w:rPr>
        <w:t xml:space="preserve"> part of this practical knowledge:</w:t>
      </w:r>
      <w:r w:rsidRPr="00517BB0">
        <w:rPr>
          <w:szCs w:val="22"/>
          <w:lang w:eastAsia="en-ZA"/>
        </w:rPr>
        <w:t xml:space="preserve"> </w:t>
      </w:r>
    </w:p>
    <w:p w14:paraId="12138905" w14:textId="77777777" w:rsidR="0049217C" w:rsidRDefault="0049217C" w:rsidP="0049217C">
      <w:pPr>
        <w:pStyle w:val="Quote"/>
        <w:rPr>
          <w:rFonts w:eastAsia="Times New Roman"/>
          <w:i w:val="0"/>
          <w:szCs w:val="22"/>
          <w:lang w:eastAsia="en-ZA"/>
        </w:rPr>
      </w:pPr>
      <w:r w:rsidRPr="00517BB0">
        <w:rPr>
          <w:szCs w:val="22"/>
          <w:lang w:eastAsia="en-ZA"/>
        </w:rPr>
        <w:t>“</w:t>
      </w:r>
      <w:r w:rsidRPr="00517BB0">
        <w:rPr>
          <w:szCs w:val="22"/>
        </w:rPr>
        <w:t>When I look for a book I search title free and if I can't get it that way I search title pdf and if I can't get it that way</w:t>
      </w:r>
      <w:r>
        <w:rPr>
          <w:szCs w:val="22"/>
        </w:rPr>
        <w:t xml:space="preserve"> </w:t>
      </w:r>
      <w:r w:rsidRPr="00517BB0">
        <w:rPr>
          <w:szCs w:val="22"/>
        </w:rPr>
        <w:t>...</w:t>
      </w:r>
      <w:r>
        <w:rPr>
          <w:szCs w:val="22"/>
        </w:rPr>
        <w:t xml:space="preserve"> </w:t>
      </w:r>
      <w:r w:rsidRPr="00517BB0">
        <w:rPr>
          <w:szCs w:val="22"/>
        </w:rPr>
        <w:t xml:space="preserve">then I will go and look at the bookstores and look at other means of finding it. But if I can get it for free, then why should I pay for it.” </w:t>
      </w:r>
      <w:r w:rsidRPr="00517BB0">
        <w:rPr>
          <w:i w:val="0"/>
          <w:szCs w:val="22"/>
        </w:rPr>
        <w:t>(</w:t>
      </w:r>
      <w:r>
        <w:rPr>
          <w:rFonts w:eastAsia="Times New Roman"/>
          <w:i w:val="0"/>
          <w:szCs w:val="22"/>
          <w:lang w:eastAsia="en-ZA"/>
        </w:rPr>
        <w:t>H12</w:t>
      </w:r>
      <w:r w:rsidRPr="00517BB0">
        <w:rPr>
          <w:rFonts w:eastAsia="Times New Roman"/>
          <w:i w:val="0"/>
          <w:szCs w:val="22"/>
          <w:lang w:eastAsia="en-ZA"/>
        </w:rPr>
        <w:t>)</w:t>
      </w:r>
      <w:r>
        <w:rPr>
          <w:rFonts w:eastAsia="Times New Roman"/>
          <w:i w:val="0"/>
          <w:szCs w:val="22"/>
          <w:lang w:eastAsia="en-ZA"/>
        </w:rPr>
        <w:t>.</w:t>
      </w:r>
    </w:p>
    <w:p w14:paraId="127C2CD5" w14:textId="77777777" w:rsidR="0049217C" w:rsidRPr="00B80BA6" w:rsidRDefault="0049217C" w:rsidP="0049217C">
      <w:r w:rsidRPr="00517BB0">
        <w:rPr>
          <w:rFonts w:eastAsia="Times New Roman"/>
          <w:color w:val="000000"/>
          <w:lang w:eastAsia="en-ZA"/>
        </w:rPr>
        <w:t xml:space="preserve">On the other hand there </w:t>
      </w:r>
      <w:r>
        <w:rPr>
          <w:rFonts w:eastAsia="Times New Roman"/>
          <w:color w:val="000000"/>
          <w:lang w:eastAsia="en-ZA"/>
        </w:rPr>
        <w:t>were</w:t>
      </w:r>
      <w:r w:rsidRPr="00517BB0">
        <w:rPr>
          <w:rFonts w:eastAsia="Times New Roman"/>
          <w:color w:val="000000"/>
          <w:lang w:eastAsia="en-ZA"/>
        </w:rPr>
        <w:t xml:space="preserve"> those who </w:t>
      </w:r>
      <w:r>
        <w:rPr>
          <w:rFonts w:eastAsia="Times New Roman"/>
          <w:color w:val="000000"/>
          <w:lang w:eastAsia="en-ZA"/>
        </w:rPr>
        <w:t xml:space="preserve">didn’t </w:t>
      </w:r>
      <w:r w:rsidRPr="00517BB0">
        <w:rPr>
          <w:rFonts w:eastAsia="Times New Roman"/>
          <w:color w:val="000000"/>
          <w:lang w:eastAsia="en-ZA"/>
        </w:rPr>
        <w:t>know how and ask</w:t>
      </w:r>
      <w:r>
        <w:rPr>
          <w:rFonts w:eastAsia="Times New Roman"/>
          <w:color w:val="000000"/>
          <w:lang w:eastAsia="en-ZA"/>
        </w:rPr>
        <w:t>ed:</w:t>
      </w:r>
      <w:r w:rsidRPr="00517BB0">
        <w:rPr>
          <w:rFonts w:eastAsia="Times New Roman"/>
          <w:color w:val="000000"/>
          <w:lang w:eastAsia="en-ZA"/>
        </w:rPr>
        <w:t xml:space="preserve"> “</w:t>
      </w:r>
      <w:r>
        <w:rPr>
          <w:i/>
          <w:lang w:eastAsia="en-ZA"/>
        </w:rPr>
        <w:t>F</w:t>
      </w:r>
      <w:r w:rsidRPr="00517BB0">
        <w:rPr>
          <w:i/>
          <w:lang w:eastAsia="en-ZA"/>
        </w:rPr>
        <w:t xml:space="preserve">ree? </w:t>
      </w:r>
      <w:r>
        <w:rPr>
          <w:i/>
          <w:lang w:eastAsia="en-ZA"/>
        </w:rPr>
        <w:t>W</w:t>
      </w:r>
      <w:r w:rsidRPr="00517BB0">
        <w:rPr>
          <w:i/>
          <w:lang w:eastAsia="en-ZA"/>
        </w:rPr>
        <w:t>here do we access them?</w:t>
      </w:r>
      <w:r w:rsidRPr="00517BB0">
        <w:rPr>
          <w:lang w:eastAsia="en-ZA"/>
        </w:rPr>
        <w:t>”( M</w:t>
      </w:r>
      <w:r>
        <w:rPr>
          <w:lang w:eastAsia="en-ZA"/>
        </w:rPr>
        <w:t>2</w:t>
      </w:r>
      <w:r w:rsidRPr="00517BB0">
        <w:rPr>
          <w:lang w:eastAsia="en-ZA"/>
        </w:rPr>
        <w:t xml:space="preserve">). This </w:t>
      </w:r>
      <w:r>
        <w:rPr>
          <w:lang w:eastAsia="en-ZA"/>
        </w:rPr>
        <w:t>was</w:t>
      </w:r>
      <w:r w:rsidRPr="00517BB0">
        <w:rPr>
          <w:lang w:eastAsia="en-ZA"/>
        </w:rPr>
        <w:t xml:space="preserve"> echoed by others who </w:t>
      </w:r>
      <w:r>
        <w:rPr>
          <w:lang w:eastAsia="en-ZA"/>
        </w:rPr>
        <w:t>said:</w:t>
      </w:r>
      <w:r w:rsidRPr="00517BB0">
        <w:rPr>
          <w:lang w:eastAsia="en-ZA"/>
        </w:rPr>
        <w:t xml:space="preserve"> “</w:t>
      </w:r>
      <w:r w:rsidRPr="00517BB0">
        <w:rPr>
          <w:i/>
          <w:lang w:eastAsia="en-ZA"/>
        </w:rPr>
        <w:t xml:space="preserve">I don't know how to use DC+ I’m trying to get how to use it, but I can't </w:t>
      </w:r>
      <w:r w:rsidRPr="00517BB0">
        <w:rPr>
          <w:lang w:eastAsia="en-ZA"/>
        </w:rPr>
        <w:t xml:space="preserve">( </w:t>
      </w:r>
      <w:r>
        <w:rPr>
          <w:lang w:eastAsia="en-ZA"/>
        </w:rPr>
        <w:t>H10</w:t>
      </w:r>
      <w:r w:rsidRPr="00517BB0">
        <w:rPr>
          <w:lang w:eastAsia="en-ZA"/>
        </w:rPr>
        <w:t xml:space="preserve">). This </w:t>
      </w:r>
      <w:r>
        <w:rPr>
          <w:lang w:eastAsia="en-ZA"/>
        </w:rPr>
        <w:t>was</w:t>
      </w:r>
      <w:r w:rsidRPr="00517BB0">
        <w:rPr>
          <w:lang w:eastAsia="en-ZA"/>
        </w:rPr>
        <w:t xml:space="preserve"> associated with anxiety</w:t>
      </w:r>
      <w:r>
        <w:rPr>
          <w:lang w:eastAsia="en-ZA"/>
        </w:rPr>
        <w:t>:</w:t>
      </w:r>
      <w:r w:rsidRPr="00517BB0">
        <w:rPr>
          <w:lang w:eastAsia="en-ZA"/>
        </w:rPr>
        <w:t xml:space="preserve"> “</w:t>
      </w:r>
      <w:r w:rsidRPr="00517BB0">
        <w:rPr>
          <w:i/>
        </w:rPr>
        <w:t>No, it’s difficult to do that....I don't trust the Internet</w:t>
      </w:r>
      <w:r w:rsidRPr="00517BB0">
        <w:t>” (</w:t>
      </w:r>
      <w:r>
        <w:t>H11</w:t>
      </w:r>
      <w:r w:rsidRPr="00517BB0">
        <w:t>).</w:t>
      </w:r>
      <w:r>
        <w:t xml:space="preserve"> </w:t>
      </w:r>
      <w:r w:rsidRPr="00517BB0">
        <w:t xml:space="preserve">Some students </w:t>
      </w:r>
      <w:r>
        <w:t>were</w:t>
      </w:r>
      <w:r w:rsidRPr="00517BB0">
        <w:t xml:space="preserve"> disparaging about their peers</w:t>
      </w:r>
      <w:r>
        <w:t>’</w:t>
      </w:r>
      <w:r w:rsidRPr="00517BB0">
        <w:t xml:space="preserve"> naivety: </w:t>
      </w:r>
      <w:r w:rsidRPr="00517BB0">
        <w:rPr>
          <w:i/>
        </w:rPr>
        <w:t>….the thing about DC++ is you can get into people’s actual folders, and you can see anything from personal photos to –</w:t>
      </w:r>
      <w:r>
        <w:rPr>
          <w:i/>
        </w:rPr>
        <w:t xml:space="preserve"> </w:t>
      </w:r>
      <w:r w:rsidRPr="00517BB0">
        <w:rPr>
          <w:i/>
        </w:rPr>
        <w:t>if they are rookies and upload everything</w:t>
      </w:r>
      <w:r>
        <w:rPr>
          <w:i/>
        </w:rPr>
        <w:t>.</w:t>
      </w:r>
      <w:r w:rsidRPr="00517BB0">
        <w:rPr>
          <w:i/>
        </w:rPr>
        <w:t xml:space="preserve">“ </w:t>
      </w:r>
      <w:r w:rsidRPr="00517BB0">
        <w:t>(</w:t>
      </w:r>
      <w:r>
        <w:rPr>
          <w:rFonts w:eastAsia="Times New Roman"/>
          <w:lang w:eastAsia="en-ZA"/>
        </w:rPr>
        <w:t>H2</w:t>
      </w:r>
      <w:r w:rsidRPr="00517BB0">
        <w:rPr>
          <w:rFonts w:eastAsia="Times New Roman"/>
          <w:lang w:eastAsia="en-ZA"/>
        </w:rPr>
        <w:t>)</w:t>
      </w:r>
      <w:r>
        <w:rPr>
          <w:rFonts w:eastAsia="Times New Roman"/>
          <w:lang w:eastAsia="en-ZA"/>
        </w:rPr>
        <w:t>.</w:t>
      </w:r>
    </w:p>
    <w:p w14:paraId="40D09AB4" w14:textId="77777777" w:rsidR="0049217C" w:rsidRDefault="0049217C" w:rsidP="0049217C">
      <w:pPr>
        <w:pStyle w:val="Quote"/>
        <w:tabs>
          <w:tab w:val="left" w:pos="1913"/>
        </w:tabs>
        <w:ind w:left="0"/>
        <w:rPr>
          <w:szCs w:val="22"/>
          <w:lang w:eastAsia="en-ZA"/>
        </w:rPr>
      </w:pPr>
      <w:r w:rsidRPr="00517BB0">
        <w:rPr>
          <w:i w:val="0"/>
          <w:szCs w:val="22"/>
          <w:lang w:eastAsia="en-ZA"/>
        </w:rPr>
        <w:t xml:space="preserve">The </w:t>
      </w:r>
      <w:r>
        <w:rPr>
          <w:i w:val="0"/>
          <w:szCs w:val="22"/>
          <w:lang w:eastAsia="en-ZA"/>
        </w:rPr>
        <w:t xml:space="preserve">varying </w:t>
      </w:r>
      <w:r w:rsidRPr="00517BB0">
        <w:rPr>
          <w:i w:val="0"/>
          <w:szCs w:val="22"/>
          <w:lang w:eastAsia="en-ZA"/>
        </w:rPr>
        <w:t>levels of sophistication</w:t>
      </w:r>
      <w:r>
        <w:rPr>
          <w:i w:val="0"/>
          <w:szCs w:val="22"/>
          <w:lang w:eastAsia="en-ZA"/>
        </w:rPr>
        <w:t xml:space="preserve"> needed to navigate pirate sites</w:t>
      </w:r>
      <w:r w:rsidRPr="00517BB0">
        <w:rPr>
          <w:i w:val="0"/>
          <w:szCs w:val="22"/>
          <w:lang w:eastAsia="en-ZA"/>
        </w:rPr>
        <w:t xml:space="preserve"> </w:t>
      </w:r>
      <w:r>
        <w:rPr>
          <w:i w:val="0"/>
          <w:szCs w:val="22"/>
          <w:lang w:eastAsia="en-ZA"/>
        </w:rPr>
        <w:t>were</w:t>
      </w:r>
      <w:r w:rsidRPr="00517BB0">
        <w:rPr>
          <w:i w:val="0"/>
          <w:szCs w:val="22"/>
          <w:lang w:eastAsia="en-ZA"/>
        </w:rPr>
        <w:t xml:space="preserve"> evident in this interchange</w:t>
      </w:r>
      <w:r w:rsidRPr="00517BB0">
        <w:rPr>
          <w:szCs w:val="22"/>
          <w:lang w:eastAsia="en-ZA"/>
        </w:rPr>
        <w:t xml:space="preserve">: </w:t>
      </w:r>
      <w:r>
        <w:rPr>
          <w:szCs w:val="22"/>
          <w:lang w:eastAsia="en-ZA"/>
        </w:rPr>
        <w:t>“</w:t>
      </w:r>
      <w:r w:rsidRPr="00517BB0">
        <w:rPr>
          <w:szCs w:val="22"/>
          <w:lang w:eastAsia="en-ZA"/>
        </w:rPr>
        <w:t xml:space="preserve">I don’t understand why DC doesn’t work from my room, guys. </w:t>
      </w:r>
      <w:r>
        <w:rPr>
          <w:szCs w:val="22"/>
          <w:lang w:eastAsia="en-ZA"/>
        </w:rPr>
        <w:t xml:space="preserve"> (</w:t>
      </w:r>
      <w:r w:rsidRPr="00025644">
        <w:rPr>
          <w:i w:val="0"/>
          <w:szCs w:val="22"/>
          <w:lang w:eastAsia="en-ZA"/>
        </w:rPr>
        <w:t>H9)</w:t>
      </w:r>
      <w:r w:rsidRPr="00517BB0">
        <w:rPr>
          <w:szCs w:val="22"/>
          <w:lang w:eastAsia="en-ZA"/>
        </w:rPr>
        <w:t xml:space="preserve"> ---Are you sure you’re sharing enough stuff</w:t>
      </w:r>
      <w:r w:rsidRPr="00393A5E">
        <w:rPr>
          <w:i w:val="0"/>
          <w:szCs w:val="22"/>
          <w:lang w:eastAsia="en-ZA"/>
        </w:rPr>
        <w:t xml:space="preserve">…( </w:t>
      </w:r>
      <w:r>
        <w:rPr>
          <w:i w:val="0"/>
          <w:szCs w:val="22"/>
          <w:lang w:eastAsia="en-ZA"/>
        </w:rPr>
        <w:t>H6</w:t>
      </w:r>
      <w:r w:rsidRPr="00517BB0">
        <w:rPr>
          <w:szCs w:val="22"/>
          <w:lang w:eastAsia="en-ZA"/>
        </w:rPr>
        <w:t>) --- I haven’t shared and I’ve got the hub from XX. I guess that’s why</w:t>
      </w:r>
      <w:r w:rsidRPr="00393A5E">
        <w:rPr>
          <w:i w:val="0"/>
          <w:szCs w:val="22"/>
          <w:lang w:eastAsia="en-ZA"/>
        </w:rPr>
        <w:t xml:space="preserve">.( </w:t>
      </w:r>
      <w:r>
        <w:rPr>
          <w:i w:val="0"/>
          <w:szCs w:val="22"/>
          <w:lang w:eastAsia="en-ZA"/>
        </w:rPr>
        <w:t>H9</w:t>
      </w:r>
      <w:r w:rsidRPr="00517BB0">
        <w:rPr>
          <w:szCs w:val="22"/>
          <w:lang w:eastAsia="en-ZA"/>
        </w:rPr>
        <w:t>) ---That’s the problem</w:t>
      </w:r>
      <w:r>
        <w:rPr>
          <w:szCs w:val="22"/>
          <w:lang w:eastAsia="en-ZA"/>
        </w:rPr>
        <w:t>.”</w:t>
      </w:r>
      <w:r w:rsidRPr="00517BB0">
        <w:rPr>
          <w:szCs w:val="22"/>
          <w:lang w:eastAsia="en-ZA"/>
        </w:rPr>
        <w:t xml:space="preserve"> (</w:t>
      </w:r>
      <w:r>
        <w:rPr>
          <w:i w:val="0"/>
          <w:szCs w:val="22"/>
          <w:lang w:eastAsia="en-ZA"/>
        </w:rPr>
        <w:t>H7</w:t>
      </w:r>
      <w:r w:rsidRPr="00517BB0">
        <w:rPr>
          <w:szCs w:val="22"/>
          <w:lang w:eastAsia="en-ZA"/>
        </w:rPr>
        <w:t>)</w:t>
      </w:r>
      <w:r>
        <w:rPr>
          <w:szCs w:val="22"/>
          <w:lang w:eastAsia="en-ZA"/>
        </w:rPr>
        <w:t>.</w:t>
      </w:r>
    </w:p>
    <w:p w14:paraId="7323B978" w14:textId="77777777" w:rsidR="0049217C" w:rsidRDefault="0049217C" w:rsidP="0049217C">
      <w:pPr>
        <w:rPr>
          <w:lang w:eastAsia="en-ZA"/>
        </w:rPr>
      </w:pPr>
      <w:r>
        <w:rPr>
          <w:lang w:eastAsia="en-ZA"/>
        </w:rPr>
        <w:t>The notion of a homogenous student body, the natural “digital native” is challenged by these findings which demonstrate the differing levels of skills, the mixed cultural capital students have, which they need to negotiate these, and all digital spaces.</w:t>
      </w:r>
    </w:p>
    <w:p w14:paraId="4251D1D1" w14:textId="3A07952A" w:rsidR="00B31F4C" w:rsidRDefault="00B31F4C" w:rsidP="0065395D">
      <w:pPr>
        <w:pStyle w:val="Heading2"/>
        <w:numPr>
          <w:ilvl w:val="1"/>
          <w:numId w:val="3"/>
        </w:numPr>
        <w:suppressAutoHyphens/>
      </w:pPr>
      <w:r>
        <w:t xml:space="preserve">Practice </w:t>
      </w:r>
      <w:r w:rsidR="00D90C7E">
        <w:t>moods</w:t>
      </w:r>
    </w:p>
    <w:p w14:paraId="6F37CEF6" w14:textId="115C55BA" w:rsidR="00B31F4C" w:rsidRPr="00393A5E" w:rsidRDefault="00AB4550" w:rsidP="00AB4550">
      <w:pPr>
        <w:pStyle w:val="ListParagraph"/>
        <w:numPr>
          <w:ilvl w:val="0"/>
          <w:numId w:val="3"/>
        </w:numPr>
        <w:ind w:left="0" w:firstLine="0"/>
      </w:pPr>
      <w:r>
        <w:rPr>
          <w:lang w:eastAsia="en-ZA"/>
        </w:rPr>
        <w:t xml:space="preserve">Following </w:t>
      </w:r>
      <w:r w:rsidRPr="00AB4550">
        <w:rPr>
          <w:lang w:eastAsia="en-ZA"/>
        </w:rPr>
        <w:t>Schatzki, 'meaning' and</w:t>
      </w:r>
      <w:r>
        <w:rPr>
          <w:lang w:eastAsia="en-ZA"/>
        </w:rPr>
        <w:t xml:space="preserve"> 'thinking' are kinds of doings, and t</w:t>
      </w:r>
      <w:r w:rsidR="00B31F4C">
        <w:t>eleologi</w:t>
      </w:r>
      <w:r w:rsidR="00D90C7E">
        <w:t xml:space="preserve">cal structures include emotions, </w:t>
      </w:r>
      <w:r w:rsidR="00B31F4C">
        <w:t>moods</w:t>
      </w:r>
      <w:r w:rsidR="00D90C7E">
        <w:t xml:space="preserve"> and attitudes</w:t>
      </w:r>
      <w:r w:rsidR="00B31F4C">
        <w:t xml:space="preserve">. </w:t>
      </w:r>
      <w:r w:rsidR="008A13C9">
        <w:t>Thus moods are an important dimension of practice structures. Further, e</w:t>
      </w:r>
      <w:r w:rsidR="00B31F4C" w:rsidRPr="00AB4550">
        <w:t>ven though “participants may disagree about whether or not background agreement reigns, their opinion does not determine its absence or presence</w:t>
      </w:r>
      <w:r w:rsidR="0001325D" w:rsidRPr="00AB4550">
        <w:t>”</w:t>
      </w:r>
      <w:r w:rsidR="00B31F4C" w:rsidRPr="00AB4550">
        <w:t xml:space="preserve"> (Schatzki, 2002</w:t>
      </w:r>
      <w:r w:rsidR="00C36A4E">
        <w:t xml:space="preserve"> </w:t>
      </w:r>
      <w:r w:rsidR="00B31F4C" w:rsidRPr="00AB4550">
        <w:t>p</w:t>
      </w:r>
      <w:r w:rsidR="00696FC3" w:rsidRPr="00AB4550">
        <w:t>.</w:t>
      </w:r>
      <w:r w:rsidR="00B31F4C" w:rsidRPr="00AB4550">
        <w:t xml:space="preserve">85). </w:t>
      </w:r>
      <w:r w:rsidR="00C36A4E">
        <w:t>A copyright culture exists</w:t>
      </w:r>
      <w:r w:rsidR="00A9154A">
        <w:t xml:space="preserve"> whether or not participants agree about its importance</w:t>
      </w:r>
      <w:r w:rsidR="00C36A4E">
        <w:t xml:space="preserve">, </w:t>
      </w:r>
      <w:r w:rsidR="008A13C9">
        <w:t>with</w:t>
      </w:r>
      <w:r w:rsidR="00C36A4E">
        <w:t xml:space="preserve"> </w:t>
      </w:r>
      <w:r w:rsidR="008A13C9">
        <w:t>varying</w:t>
      </w:r>
      <w:r w:rsidR="00B31F4C" w:rsidRPr="00AB4550">
        <w:t xml:space="preserve"> </w:t>
      </w:r>
      <w:r w:rsidR="008A13C9">
        <w:t xml:space="preserve">moods or </w:t>
      </w:r>
      <w:r w:rsidR="00B31F4C" w:rsidRPr="00AB4550">
        <w:t>attitudes to legal, and especially il</w:t>
      </w:r>
      <w:r w:rsidR="008A13C9">
        <w:t xml:space="preserve">legal, downloading </w:t>
      </w:r>
      <w:r w:rsidR="00B31F4C" w:rsidRPr="00AB4550">
        <w:t>co-exist</w:t>
      </w:r>
      <w:r w:rsidR="008A13C9">
        <w:t>ing</w:t>
      </w:r>
      <w:r w:rsidR="00B31F4C" w:rsidRPr="00AB4550">
        <w:t>.</w:t>
      </w:r>
      <w:r w:rsidR="009470FA" w:rsidRPr="00AB4550">
        <w:t xml:space="preserve"> </w:t>
      </w:r>
      <w:r w:rsidR="00B31F4C" w:rsidRPr="00393A5E">
        <w:t xml:space="preserve">Moods, tones and attitudes </w:t>
      </w:r>
      <w:r w:rsidR="00BA63BE" w:rsidRPr="00393A5E">
        <w:t>regarding piracy, downloading and copyright</w:t>
      </w:r>
      <w:r w:rsidR="00BA63BE" w:rsidRPr="00393A5E" w:rsidDel="00BA63BE">
        <w:t xml:space="preserve"> </w:t>
      </w:r>
      <w:r w:rsidR="00BA63BE">
        <w:t xml:space="preserve">were </w:t>
      </w:r>
      <w:r w:rsidR="00F004D0">
        <w:t xml:space="preserve">detected </w:t>
      </w:r>
      <w:r w:rsidR="00C36A4E">
        <w:t>in the focus groups</w:t>
      </w:r>
      <w:r w:rsidR="00534231">
        <w:t xml:space="preserve"> had three faces</w:t>
      </w:r>
      <w:r w:rsidR="008A13C9">
        <w:t xml:space="preserve">: amused </w:t>
      </w:r>
      <w:r w:rsidR="00C36A4E">
        <w:t>di</w:t>
      </w:r>
      <w:r w:rsidR="00534231">
        <w:t>stancing, pragmatic</w:t>
      </w:r>
      <w:r w:rsidR="008A13C9">
        <w:t xml:space="preserve"> and principled. </w:t>
      </w:r>
    </w:p>
    <w:p w14:paraId="4B0B9C57" w14:textId="693CB3DC" w:rsidR="00B31F4C" w:rsidRPr="00E0093F" w:rsidRDefault="008A13C9" w:rsidP="0065395D">
      <w:pPr>
        <w:pStyle w:val="Heading3"/>
      </w:pPr>
      <w:r>
        <w:t xml:space="preserve">Amused </w:t>
      </w:r>
      <w:r w:rsidR="00D90C7E">
        <w:t>distancing</w:t>
      </w:r>
    </w:p>
    <w:p w14:paraId="3CFEEBA9" w14:textId="253183A5" w:rsidR="00A358EE" w:rsidRDefault="00B31F4C">
      <w:pPr>
        <w:pStyle w:val="Quote"/>
        <w:ind w:left="0"/>
        <w:rPr>
          <w:i w:val="0"/>
          <w:szCs w:val="22"/>
          <w:lang w:eastAsia="en-ZA"/>
        </w:rPr>
      </w:pPr>
      <w:r w:rsidRPr="00A23AE8">
        <w:rPr>
          <w:i w:val="0"/>
          <w:szCs w:val="22"/>
        </w:rPr>
        <w:t xml:space="preserve">The tone of some of the focus group discussions was </w:t>
      </w:r>
      <w:r w:rsidR="00534231">
        <w:rPr>
          <w:i w:val="0"/>
          <w:szCs w:val="22"/>
        </w:rPr>
        <w:t xml:space="preserve">of </w:t>
      </w:r>
      <w:r w:rsidRPr="00A23AE8">
        <w:rPr>
          <w:i w:val="0"/>
          <w:szCs w:val="22"/>
        </w:rPr>
        <w:t>guilty or defiant amusement.</w:t>
      </w:r>
      <w:r w:rsidR="00534231">
        <w:rPr>
          <w:i w:val="0"/>
          <w:szCs w:val="22"/>
        </w:rPr>
        <w:t xml:space="preserve"> There were jokes referring to </w:t>
      </w:r>
      <w:r w:rsidRPr="00A23AE8">
        <w:rPr>
          <w:i w:val="0"/>
          <w:szCs w:val="22"/>
        </w:rPr>
        <w:t xml:space="preserve"> common anti-piracy advert</w:t>
      </w:r>
      <w:r w:rsidR="00534231">
        <w:rPr>
          <w:i w:val="0"/>
          <w:szCs w:val="22"/>
        </w:rPr>
        <w:t>s</w:t>
      </w:r>
      <w:r w:rsidRPr="00A23AE8">
        <w:rPr>
          <w:i w:val="0"/>
          <w:szCs w:val="22"/>
        </w:rPr>
        <w:t>:</w:t>
      </w:r>
      <w:r w:rsidRPr="00A23AE8">
        <w:rPr>
          <w:szCs w:val="22"/>
        </w:rPr>
        <w:t xml:space="preserve"> Copyright</w:t>
      </w:r>
      <w:r w:rsidRPr="00A23AE8">
        <w:rPr>
          <w:szCs w:val="22"/>
          <w:lang w:eastAsia="en-ZA"/>
        </w:rPr>
        <w:t xml:space="preserve"> is theft! </w:t>
      </w:r>
      <w:r w:rsidRPr="00025644">
        <w:rPr>
          <w:i w:val="0"/>
          <w:szCs w:val="22"/>
          <w:lang w:eastAsia="en-ZA"/>
        </w:rPr>
        <w:t>(</w:t>
      </w:r>
      <w:r w:rsidR="00025644" w:rsidRPr="00025644">
        <w:rPr>
          <w:i w:val="0"/>
          <w:szCs w:val="22"/>
          <w:lang w:eastAsia="en-ZA"/>
        </w:rPr>
        <w:t>H3</w:t>
      </w:r>
      <w:r w:rsidRPr="00025644">
        <w:rPr>
          <w:i w:val="0"/>
          <w:szCs w:val="22"/>
          <w:lang w:eastAsia="en-ZA"/>
        </w:rPr>
        <w:t>)</w:t>
      </w:r>
      <w:r w:rsidRPr="00A23AE8">
        <w:rPr>
          <w:szCs w:val="22"/>
          <w:lang w:eastAsia="en-ZA"/>
        </w:rPr>
        <w:t xml:space="preserve"> [Laughter]</w:t>
      </w:r>
      <w:r w:rsidR="00D40475">
        <w:rPr>
          <w:szCs w:val="22"/>
          <w:lang w:eastAsia="en-ZA"/>
        </w:rPr>
        <w:t xml:space="preserve"> </w:t>
      </w:r>
      <w:r w:rsidRPr="00A23AE8">
        <w:rPr>
          <w:szCs w:val="22"/>
          <w:lang w:eastAsia="en-ZA"/>
        </w:rPr>
        <w:t>You wouldn’t steal a bag! (</w:t>
      </w:r>
      <w:r w:rsidRPr="00025644">
        <w:rPr>
          <w:i w:val="0"/>
          <w:szCs w:val="22"/>
          <w:lang w:eastAsia="en-ZA"/>
        </w:rPr>
        <w:t>H</w:t>
      </w:r>
      <w:r w:rsidR="00025644" w:rsidRPr="00025644">
        <w:rPr>
          <w:i w:val="0"/>
          <w:szCs w:val="22"/>
          <w:lang w:eastAsia="en-ZA"/>
        </w:rPr>
        <w:t>1</w:t>
      </w:r>
      <w:r w:rsidRPr="00A23AE8">
        <w:rPr>
          <w:szCs w:val="22"/>
          <w:lang w:eastAsia="en-ZA"/>
        </w:rPr>
        <w:t xml:space="preserve">)[laughter] </w:t>
      </w:r>
      <w:r w:rsidR="00406537" w:rsidRPr="00406537">
        <w:rPr>
          <w:i w:val="0"/>
          <w:szCs w:val="22"/>
          <w:lang w:eastAsia="en-ZA"/>
        </w:rPr>
        <w:t>Another laughed, calling out</w:t>
      </w:r>
      <w:r w:rsidR="00406537">
        <w:rPr>
          <w:szCs w:val="22"/>
          <w:lang w:eastAsia="en-ZA"/>
        </w:rPr>
        <w:t>, “</w:t>
      </w:r>
      <w:r w:rsidRPr="00A23AE8">
        <w:rPr>
          <w:szCs w:val="22"/>
          <w:lang w:eastAsia="en-ZA"/>
        </w:rPr>
        <w:t>Conspiracy!</w:t>
      </w:r>
      <w:r w:rsidR="00406537">
        <w:rPr>
          <w:szCs w:val="22"/>
          <w:lang w:eastAsia="en-ZA"/>
        </w:rPr>
        <w:t>”</w:t>
      </w:r>
      <w:r w:rsidRPr="00A23AE8">
        <w:rPr>
          <w:szCs w:val="22"/>
          <w:lang w:eastAsia="en-ZA"/>
        </w:rPr>
        <w:t xml:space="preserve"> (</w:t>
      </w:r>
      <w:r w:rsidRPr="00025644">
        <w:rPr>
          <w:i w:val="0"/>
          <w:szCs w:val="22"/>
          <w:lang w:eastAsia="en-ZA"/>
        </w:rPr>
        <w:t>H</w:t>
      </w:r>
      <w:r w:rsidR="00025644" w:rsidRPr="00025644">
        <w:rPr>
          <w:i w:val="0"/>
          <w:szCs w:val="22"/>
          <w:lang w:eastAsia="en-ZA"/>
        </w:rPr>
        <w:t>8</w:t>
      </w:r>
      <w:r w:rsidRPr="00A23AE8">
        <w:rPr>
          <w:szCs w:val="22"/>
          <w:lang w:eastAsia="en-ZA"/>
        </w:rPr>
        <w:t xml:space="preserve">). </w:t>
      </w:r>
      <w:r w:rsidRPr="00A23AE8">
        <w:rPr>
          <w:i w:val="0"/>
          <w:szCs w:val="22"/>
          <w:lang w:eastAsia="en-ZA"/>
        </w:rPr>
        <w:t xml:space="preserve">There was an amused shifting of responsibility to the search engine: </w:t>
      </w:r>
      <w:r w:rsidR="007716CA">
        <w:rPr>
          <w:i w:val="0"/>
          <w:szCs w:val="22"/>
          <w:lang w:eastAsia="en-ZA"/>
        </w:rPr>
        <w:t>“Y</w:t>
      </w:r>
      <w:r w:rsidRPr="00A23AE8">
        <w:rPr>
          <w:rFonts w:cs="Times"/>
          <w:bCs/>
          <w:szCs w:val="22"/>
        </w:rPr>
        <w:t>ou literally just Google whatever title you’re looking for, pdf, and it pops up with it. So, it’s Google’s fault</w:t>
      </w:r>
      <w:r w:rsidR="007716CA">
        <w:rPr>
          <w:rFonts w:cs="Times"/>
          <w:bCs/>
          <w:szCs w:val="22"/>
        </w:rPr>
        <w:t>!</w:t>
      </w:r>
      <w:r w:rsidRPr="00A23AE8">
        <w:rPr>
          <w:rFonts w:cs="Times"/>
          <w:bCs/>
          <w:szCs w:val="22"/>
        </w:rPr>
        <w:t xml:space="preserve"> </w:t>
      </w:r>
      <w:r w:rsidR="00534231">
        <w:rPr>
          <w:rFonts w:cs="Times"/>
          <w:bCs/>
          <w:szCs w:val="22"/>
        </w:rPr>
        <w:t>(laughter)</w:t>
      </w:r>
      <w:r w:rsidR="007716CA">
        <w:rPr>
          <w:rFonts w:cs="Times"/>
          <w:bCs/>
          <w:szCs w:val="22"/>
        </w:rPr>
        <w:t>(</w:t>
      </w:r>
      <w:r w:rsidR="00582427">
        <w:rPr>
          <w:i w:val="0"/>
          <w:szCs w:val="22"/>
          <w:lang w:eastAsia="en-ZA"/>
        </w:rPr>
        <w:t>M9</w:t>
      </w:r>
      <w:r w:rsidRPr="00A23AE8">
        <w:rPr>
          <w:szCs w:val="22"/>
          <w:lang w:eastAsia="en-ZA"/>
        </w:rPr>
        <w:t>).</w:t>
      </w:r>
      <w:r w:rsidR="00D90C7E">
        <w:rPr>
          <w:szCs w:val="22"/>
          <w:lang w:eastAsia="en-ZA"/>
        </w:rPr>
        <w:t xml:space="preserve"> </w:t>
      </w:r>
      <w:r w:rsidR="00D90C7E" w:rsidRPr="00D90C7E">
        <w:rPr>
          <w:i w:val="0"/>
          <w:szCs w:val="22"/>
          <w:lang w:eastAsia="en-ZA"/>
        </w:rPr>
        <w:t>This latter comment</w:t>
      </w:r>
      <w:r w:rsidR="00D90C7E">
        <w:rPr>
          <w:i w:val="0"/>
          <w:szCs w:val="22"/>
          <w:lang w:eastAsia="en-ZA"/>
        </w:rPr>
        <w:t xml:space="preserve"> is also a form of distancing, one that reflects the way that copied resources are used and found, their links with original authors </w:t>
      </w:r>
      <w:r w:rsidR="00534231">
        <w:rPr>
          <w:i w:val="0"/>
          <w:szCs w:val="22"/>
          <w:lang w:eastAsia="en-ZA"/>
        </w:rPr>
        <w:t>somewhat</w:t>
      </w:r>
      <w:r w:rsidR="00BA63BE">
        <w:rPr>
          <w:i w:val="0"/>
          <w:szCs w:val="22"/>
          <w:lang w:eastAsia="en-ZA"/>
        </w:rPr>
        <w:t xml:space="preserve"> </w:t>
      </w:r>
      <w:r w:rsidR="00534231">
        <w:rPr>
          <w:i w:val="0"/>
          <w:szCs w:val="22"/>
          <w:lang w:eastAsia="en-ZA"/>
        </w:rPr>
        <w:t>diminished</w:t>
      </w:r>
      <w:r w:rsidR="00D90C7E">
        <w:rPr>
          <w:i w:val="0"/>
          <w:szCs w:val="22"/>
          <w:lang w:eastAsia="en-ZA"/>
        </w:rPr>
        <w:t xml:space="preserve">. </w:t>
      </w:r>
      <w:r w:rsidR="00F004D0">
        <w:rPr>
          <w:i w:val="0"/>
          <w:szCs w:val="22"/>
          <w:lang w:eastAsia="en-ZA"/>
        </w:rPr>
        <w:t>Through this light-hearted handing over of responsibility to the search engine, students abdicate their own responsibility and provide agency to a piece of software.</w:t>
      </w:r>
    </w:p>
    <w:p w14:paraId="1CF54215" w14:textId="7DE0DFBA" w:rsidR="00847F84" w:rsidRPr="00847F84" w:rsidRDefault="00D90C7E">
      <w:pPr>
        <w:pStyle w:val="Quote"/>
        <w:ind w:left="0"/>
      </w:pPr>
      <w:r>
        <w:rPr>
          <w:i w:val="0"/>
          <w:szCs w:val="22"/>
          <w:lang w:eastAsia="en-ZA"/>
        </w:rPr>
        <w:t>There</w:t>
      </w:r>
      <w:r w:rsidR="00D40475">
        <w:rPr>
          <w:i w:val="0"/>
          <w:szCs w:val="22"/>
          <w:lang w:eastAsia="en-ZA"/>
        </w:rPr>
        <w:t xml:space="preserve"> </w:t>
      </w:r>
      <w:r>
        <w:rPr>
          <w:i w:val="0"/>
          <w:szCs w:val="22"/>
          <w:lang w:eastAsia="en-ZA"/>
        </w:rPr>
        <w:t xml:space="preserve">was also a shifting of responsibility to another person. </w:t>
      </w:r>
      <w:r w:rsidR="00A358EE">
        <w:rPr>
          <w:i w:val="0"/>
          <w:szCs w:val="22"/>
          <w:lang w:eastAsia="en-ZA"/>
        </w:rPr>
        <w:t>T</w:t>
      </w:r>
      <w:r w:rsidR="00B31F4C" w:rsidRPr="00A23AE8">
        <w:rPr>
          <w:i w:val="0"/>
          <w:szCs w:val="22"/>
          <w:lang w:eastAsia="en-ZA"/>
        </w:rPr>
        <w:t>here were several examples where practices were attributed to someone else rather than the speaker:</w:t>
      </w:r>
      <w:r w:rsidR="00B31F4C" w:rsidRPr="00A23AE8">
        <w:rPr>
          <w:szCs w:val="22"/>
          <w:lang w:eastAsia="en-ZA"/>
        </w:rPr>
        <w:t xml:space="preserve"> </w:t>
      </w:r>
      <w:r w:rsidR="0001325D">
        <w:rPr>
          <w:rFonts w:cs="Times"/>
          <w:szCs w:val="22"/>
        </w:rPr>
        <w:t>“</w:t>
      </w:r>
      <w:r w:rsidR="007716CA">
        <w:rPr>
          <w:rFonts w:cs="Times"/>
          <w:szCs w:val="22"/>
        </w:rPr>
        <w:t>Y</w:t>
      </w:r>
      <w:r w:rsidR="00B31F4C" w:rsidRPr="00A23AE8">
        <w:rPr>
          <w:rFonts w:cs="Times"/>
          <w:szCs w:val="22"/>
        </w:rPr>
        <w:t>ou can do that on DC”</w:t>
      </w:r>
      <w:r w:rsidR="0001325D">
        <w:rPr>
          <w:rFonts w:cs="Times"/>
          <w:szCs w:val="22"/>
        </w:rPr>
        <w:t>,</w:t>
      </w:r>
      <w:r w:rsidR="00B31F4C" w:rsidRPr="00A23AE8">
        <w:rPr>
          <w:rFonts w:cs="Times"/>
          <w:szCs w:val="22"/>
        </w:rPr>
        <w:t xml:space="preserve"> “probably, ja”</w:t>
      </w:r>
      <w:r w:rsidR="0001325D">
        <w:rPr>
          <w:rFonts w:cs="Times"/>
          <w:szCs w:val="22"/>
        </w:rPr>
        <w:t>,</w:t>
      </w:r>
      <w:r w:rsidR="00B31F4C" w:rsidRPr="00A23AE8">
        <w:rPr>
          <w:rFonts w:cs="Times"/>
          <w:szCs w:val="22"/>
        </w:rPr>
        <w:t xml:space="preserve"> “Ja, I did it. I mean…”</w:t>
      </w:r>
      <w:r w:rsidR="00D40475">
        <w:rPr>
          <w:rFonts w:cs="Times"/>
          <w:szCs w:val="22"/>
        </w:rPr>
        <w:t xml:space="preserve"> </w:t>
      </w:r>
      <w:r w:rsidR="00B31F4C" w:rsidRPr="00A23AE8">
        <w:rPr>
          <w:rFonts w:cs="Times"/>
          <w:szCs w:val="22"/>
        </w:rPr>
        <w:t>[laughter] “I mean, I know someone who did it”</w:t>
      </w:r>
      <w:r w:rsidR="0001325D">
        <w:rPr>
          <w:rFonts w:cs="Times"/>
          <w:szCs w:val="22"/>
        </w:rPr>
        <w:t>,</w:t>
      </w:r>
      <w:r w:rsidR="00D40475">
        <w:rPr>
          <w:rFonts w:cs="Times"/>
          <w:szCs w:val="22"/>
        </w:rPr>
        <w:t xml:space="preserve"> </w:t>
      </w:r>
      <w:r w:rsidR="00B31F4C" w:rsidRPr="00A23AE8">
        <w:rPr>
          <w:rFonts w:cs="Times"/>
          <w:szCs w:val="22"/>
        </w:rPr>
        <w:t>“Ja, my cousin” [Student E faux-clears throat] [laughter] (</w:t>
      </w:r>
      <w:r w:rsidR="00582427">
        <w:rPr>
          <w:szCs w:val="22"/>
          <w:lang w:eastAsia="en-ZA"/>
        </w:rPr>
        <w:t>M1</w:t>
      </w:r>
      <w:r w:rsidR="00B31F4C" w:rsidRPr="00A23AE8">
        <w:rPr>
          <w:szCs w:val="22"/>
          <w:lang w:eastAsia="en-ZA"/>
        </w:rPr>
        <w:t xml:space="preserve">). </w:t>
      </w:r>
      <w:r w:rsidR="00B31F4C" w:rsidRPr="00A23AE8">
        <w:rPr>
          <w:i w:val="0"/>
          <w:szCs w:val="22"/>
          <w:lang w:eastAsia="en-ZA"/>
        </w:rPr>
        <w:t xml:space="preserve">There was regular giggling when the word </w:t>
      </w:r>
      <w:r w:rsidR="00534231">
        <w:rPr>
          <w:i w:val="0"/>
          <w:szCs w:val="22"/>
          <w:lang w:eastAsia="en-ZA"/>
        </w:rPr>
        <w:t>“</w:t>
      </w:r>
      <w:r w:rsidR="00B31F4C" w:rsidRPr="00A23AE8">
        <w:rPr>
          <w:i w:val="0"/>
          <w:szCs w:val="22"/>
          <w:lang w:eastAsia="en-ZA"/>
        </w:rPr>
        <w:t>illegal</w:t>
      </w:r>
      <w:r w:rsidR="00534231">
        <w:rPr>
          <w:i w:val="0"/>
          <w:szCs w:val="22"/>
          <w:lang w:eastAsia="en-ZA"/>
        </w:rPr>
        <w:t>”</w:t>
      </w:r>
      <w:r w:rsidR="00B31F4C" w:rsidRPr="00A23AE8">
        <w:rPr>
          <w:i w:val="0"/>
          <w:szCs w:val="22"/>
          <w:lang w:eastAsia="en-ZA"/>
        </w:rPr>
        <w:t xml:space="preserve"> cropped up</w:t>
      </w:r>
      <w:r w:rsidR="00B31F4C" w:rsidRPr="00A23AE8">
        <w:rPr>
          <w:szCs w:val="22"/>
          <w:lang w:eastAsia="en-ZA"/>
        </w:rPr>
        <w:t xml:space="preserve"> (e</w:t>
      </w:r>
      <w:r w:rsidR="0001325D">
        <w:rPr>
          <w:szCs w:val="22"/>
          <w:lang w:eastAsia="en-ZA"/>
        </w:rPr>
        <w:t>.</w:t>
      </w:r>
      <w:r w:rsidR="00B31F4C" w:rsidRPr="00A23AE8">
        <w:rPr>
          <w:szCs w:val="22"/>
          <w:lang w:eastAsia="en-ZA"/>
        </w:rPr>
        <w:t>g</w:t>
      </w:r>
      <w:r w:rsidR="0001325D" w:rsidRPr="00F004D0">
        <w:rPr>
          <w:i w:val="0"/>
          <w:szCs w:val="22"/>
          <w:lang w:eastAsia="en-ZA"/>
        </w:rPr>
        <w:t>.</w:t>
      </w:r>
      <w:r w:rsidR="00B31F4C" w:rsidRPr="00F004D0">
        <w:rPr>
          <w:i w:val="0"/>
          <w:szCs w:val="22"/>
          <w:lang w:eastAsia="en-ZA"/>
        </w:rPr>
        <w:t xml:space="preserve"> L</w:t>
      </w:r>
      <w:r w:rsidR="00F004D0" w:rsidRPr="00F004D0">
        <w:rPr>
          <w:i w:val="0"/>
          <w:szCs w:val="22"/>
          <w:lang w:eastAsia="en-ZA"/>
        </w:rPr>
        <w:t>5</w:t>
      </w:r>
      <w:r w:rsidR="00B31F4C" w:rsidRPr="00A23AE8">
        <w:rPr>
          <w:szCs w:val="22"/>
          <w:lang w:eastAsia="en-ZA"/>
        </w:rPr>
        <w:t>)</w:t>
      </w:r>
      <w:r w:rsidR="0001325D">
        <w:rPr>
          <w:szCs w:val="22"/>
          <w:lang w:eastAsia="en-ZA"/>
        </w:rPr>
        <w:t>.</w:t>
      </w:r>
      <w:r w:rsidR="004108CF">
        <w:rPr>
          <w:i w:val="0"/>
          <w:szCs w:val="22"/>
        </w:rPr>
        <w:t xml:space="preserve"> </w:t>
      </w:r>
      <w:r w:rsidR="007716CA">
        <w:rPr>
          <w:i w:val="0"/>
          <w:szCs w:val="22"/>
        </w:rPr>
        <w:t>As Schatzki</w:t>
      </w:r>
      <w:r w:rsidR="00B31F4C" w:rsidRPr="00A23AE8">
        <w:rPr>
          <w:i w:val="0"/>
          <w:szCs w:val="22"/>
        </w:rPr>
        <w:t xml:space="preserve"> points out, </w:t>
      </w:r>
      <w:r w:rsidR="005B1250">
        <w:rPr>
          <w:i w:val="0"/>
          <w:szCs w:val="22"/>
        </w:rPr>
        <w:t>participants</w:t>
      </w:r>
      <w:r w:rsidR="00847F84">
        <w:rPr>
          <w:i w:val="0"/>
          <w:szCs w:val="22"/>
        </w:rPr>
        <w:t xml:space="preserve"> in a </w:t>
      </w:r>
      <w:r w:rsidR="005B1250">
        <w:rPr>
          <w:i w:val="0"/>
          <w:szCs w:val="22"/>
        </w:rPr>
        <w:t>practice</w:t>
      </w:r>
      <w:r w:rsidR="00847F84">
        <w:rPr>
          <w:i w:val="0"/>
          <w:szCs w:val="22"/>
        </w:rPr>
        <w:t xml:space="preserve"> – the students in this case</w:t>
      </w:r>
      <w:r w:rsidR="00BA63BE">
        <w:rPr>
          <w:i w:val="0"/>
          <w:szCs w:val="22"/>
        </w:rPr>
        <w:t xml:space="preserve"> </w:t>
      </w:r>
      <w:r w:rsidR="00847F84">
        <w:rPr>
          <w:i w:val="0"/>
          <w:szCs w:val="22"/>
        </w:rPr>
        <w:t>-</w:t>
      </w:r>
      <w:r w:rsidR="00D40475">
        <w:rPr>
          <w:i w:val="0"/>
          <w:szCs w:val="22"/>
        </w:rPr>
        <w:t xml:space="preserve"> </w:t>
      </w:r>
      <w:r w:rsidR="007716CA">
        <w:rPr>
          <w:i w:val="0"/>
          <w:szCs w:val="22"/>
        </w:rPr>
        <w:t xml:space="preserve">are </w:t>
      </w:r>
      <w:r w:rsidR="00B31F4C" w:rsidRPr="00A23AE8">
        <w:rPr>
          <w:i w:val="0"/>
          <w:szCs w:val="22"/>
        </w:rPr>
        <w:t xml:space="preserve">aware of and have the words for the practices in </w:t>
      </w:r>
      <w:r w:rsidR="00B31F4C" w:rsidRPr="007716CA">
        <w:rPr>
          <w:i w:val="0"/>
          <w:szCs w:val="22"/>
        </w:rPr>
        <w:t>which they participate.</w:t>
      </w:r>
      <w:r w:rsidR="00847F84">
        <w:rPr>
          <w:i w:val="0"/>
          <w:szCs w:val="22"/>
        </w:rPr>
        <w:t xml:space="preserve"> It is of note that ther</w:t>
      </w:r>
      <w:r w:rsidR="00847F84" w:rsidRPr="00847F84">
        <w:rPr>
          <w:i w:val="0"/>
          <w:szCs w:val="22"/>
        </w:rPr>
        <w:t xml:space="preserve">e is </w:t>
      </w:r>
      <w:r w:rsidR="00BA63BE">
        <w:rPr>
          <w:i w:val="0"/>
          <w:szCs w:val="22"/>
        </w:rPr>
        <w:t xml:space="preserve">a </w:t>
      </w:r>
      <w:r w:rsidR="00847F84">
        <w:rPr>
          <w:i w:val="0"/>
        </w:rPr>
        <w:t xml:space="preserve">tendency </w:t>
      </w:r>
      <w:r w:rsidR="00BA63BE">
        <w:rPr>
          <w:i w:val="0"/>
        </w:rPr>
        <w:t xml:space="preserve">for students </w:t>
      </w:r>
      <w:r w:rsidR="00847F84">
        <w:rPr>
          <w:i w:val="0"/>
        </w:rPr>
        <w:t>to</w:t>
      </w:r>
      <w:r w:rsidR="00D40475">
        <w:rPr>
          <w:i w:val="0"/>
        </w:rPr>
        <w:t xml:space="preserve"> </w:t>
      </w:r>
      <w:r w:rsidR="00BA63BE">
        <w:rPr>
          <w:i w:val="0"/>
        </w:rPr>
        <w:t xml:space="preserve">use </w:t>
      </w:r>
      <w:r w:rsidR="00847F84" w:rsidRPr="00847F84">
        <w:rPr>
          <w:i w:val="0"/>
        </w:rPr>
        <w:t>very pragmatic and everyday language, as these</w:t>
      </w:r>
      <w:r w:rsidR="00847F84">
        <w:rPr>
          <w:i w:val="0"/>
        </w:rPr>
        <w:t xml:space="preserve"> and the</w:t>
      </w:r>
      <w:r w:rsidR="00D40475">
        <w:rPr>
          <w:i w:val="0"/>
        </w:rPr>
        <w:t xml:space="preserve"> </w:t>
      </w:r>
      <w:r w:rsidR="00847F84" w:rsidRPr="00847F84">
        <w:rPr>
          <w:i w:val="0"/>
        </w:rPr>
        <w:t xml:space="preserve">examples </w:t>
      </w:r>
      <w:r w:rsidR="00847F84">
        <w:rPr>
          <w:i w:val="0"/>
        </w:rPr>
        <w:t xml:space="preserve">below </w:t>
      </w:r>
      <w:r w:rsidR="00847F84" w:rsidRPr="00847F84">
        <w:rPr>
          <w:i w:val="0"/>
        </w:rPr>
        <w:t xml:space="preserve">show, </w:t>
      </w:r>
      <w:r w:rsidR="00BA63BE">
        <w:rPr>
          <w:i w:val="0"/>
        </w:rPr>
        <w:t xml:space="preserve">to </w:t>
      </w:r>
      <w:r w:rsidR="00847F84" w:rsidRPr="00847F84">
        <w:rPr>
          <w:i w:val="0"/>
        </w:rPr>
        <w:t>express their approach to piracy.</w:t>
      </w:r>
    </w:p>
    <w:p w14:paraId="3AE5187C" w14:textId="2691C5EE" w:rsidR="00B31F4C" w:rsidRPr="007716CA" w:rsidRDefault="00F42D66" w:rsidP="0065395D">
      <w:pPr>
        <w:pStyle w:val="Heading3"/>
        <w:rPr>
          <w:color w:val="000000" w:themeColor="text1"/>
          <w:szCs w:val="22"/>
          <w:lang w:eastAsia="en-ZA"/>
        </w:rPr>
      </w:pPr>
      <w:r w:rsidRPr="007716CA">
        <w:rPr>
          <w:color w:val="000000" w:themeColor="text1"/>
        </w:rPr>
        <w:t>Matter</w:t>
      </w:r>
      <w:r w:rsidR="00D26A5B">
        <w:rPr>
          <w:color w:val="000000" w:themeColor="text1"/>
        </w:rPr>
        <w:t>-</w:t>
      </w:r>
      <w:r w:rsidRPr="007716CA">
        <w:rPr>
          <w:color w:val="000000" w:themeColor="text1"/>
        </w:rPr>
        <w:t>of</w:t>
      </w:r>
      <w:r w:rsidR="00D26A5B">
        <w:rPr>
          <w:color w:val="000000" w:themeColor="text1"/>
        </w:rPr>
        <w:t>-</w:t>
      </w:r>
      <w:r w:rsidRPr="007716CA">
        <w:rPr>
          <w:color w:val="000000" w:themeColor="text1"/>
        </w:rPr>
        <w:t xml:space="preserve"> fact</w:t>
      </w:r>
      <w:r w:rsidR="00D26A5B">
        <w:rPr>
          <w:color w:val="000000" w:themeColor="text1"/>
        </w:rPr>
        <w:t xml:space="preserve"> pragmatism</w:t>
      </w:r>
    </w:p>
    <w:p w14:paraId="01E92AB6" w14:textId="3A32B0E4" w:rsidR="007D28A8" w:rsidRDefault="007716CA">
      <w:pPr>
        <w:pStyle w:val="Quote"/>
        <w:ind w:left="0"/>
        <w:rPr>
          <w:szCs w:val="22"/>
          <w:lang w:eastAsia="en-ZA"/>
        </w:rPr>
      </w:pPr>
      <w:r>
        <w:rPr>
          <w:i w:val="0"/>
          <w:szCs w:val="22"/>
        </w:rPr>
        <w:t>A matter</w:t>
      </w:r>
      <w:r w:rsidR="00BA63BE">
        <w:rPr>
          <w:i w:val="0"/>
          <w:szCs w:val="22"/>
        </w:rPr>
        <w:t>-</w:t>
      </w:r>
      <w:r>
        <w:rPr>
          <w:i w:val="0"/>
          <w:szCs w:val="22"/>
        </w:rPr>
        <w:t>of</w:t>
      </w:r>
      <w:r w:rsidR="00BA63BE">
        <w:rPr>
          <w:i w:val="0"/>
          <w:szCs w:val="22"/>
        </w:rPr>
        <w:t>-</w:t>
      </w:r>
      <w:r>
        <w:rPr>
          <w:i w:val="0"/>
          <w:szCs w:val="22"/>
        </w:rPr>
        <w:t>fact mood also form</w:t>
      </w:r>
      <w:r w:rsidR="00D73276">
        <w:rPr>
          <w:i w:val="0"/>
          <w:szCs w:val="22"/>
        </w:rPr>
        <w:t>ed</w:t>
      </w:r>
      <w:r>
        <w:rPr>
          <w:i w:val="0"/>
          <w:szCs w:val="22"/>
        </w:rPr>
        <w:t xml:space="preserve"> part of </w:t>
      </w:r>
      <w:r w:rsidR="00D73276">
        <w:rPr>
          <w:i w:val="0"/>
          <w:szCs w:val="22"/>
        </w:rPr>
        <w:t xml:space="preserve">the students’ </w:t>
      </w:r>
      <w:r>
        <w:rPr>
          <w:i w:val="0"/>
          <w:szCs w:val="22"/>
        </w:rPr>
        <w:t>piracy practices</w:t>
      </w:r>
      <w:r w:rsidR="00BA63BE">
        <w:rPr>
          <w:i w:val="0"/>
          <w:szCs w:val="22"/>
        </w:rPr>
        <w:t xml:space="preserve"> </w:t>
      </w:r>
      <w:r>
        <w:rPr>
          <w:i w:val="0"/>
          <w:szCs w:val="22"/>
        </w:rPr>
        <w:t>indicat</w:t>
      </w:r>
      <w:r w:rsidR="004C1552">
        <w:rPr>
          <w:i w:val="0"/>
          <w:szCs w:val="22"/>
        </w:rPr>
        <w:t xml:space="preserve">ing </w:t>
      </w:r>
      <w:r>
        <w:rPr>
          <w:i w:val="0"/>
          <w:szCs w:val="22"/>
        </w:rPr>
        <w:t>a</w:t>
      </w:r>
      <w:r w:rsidR="00321796" w:rsidRPr="007716CA">
        <w:rPr>
          <w:i w:val="0"/>
          <w:szCs w:val="22"/>
        </w:rPr>
        <w:t xml:space="preserve"> </w:t>
      </w:r>
      <w:r w:rsidR="00B31F4C" w:rsidRPr="007716CA">
        <w:rPr>
          <w:i w:val="0"/>
          <w:szCs w:val="22"/>
        </w:rPr>
        <w:t>reconciled self-knowledge</w:t>
      </w:r>
      <w:r>
        <w:rPr>
          <w:i w:val="0"/>
          <w:szCs w:val="22"/>
        </w:rPr>
        <w:t xml:space="preserve">, the kind of practical intelligibility </w:t>
      </w:r>
      <w:r w:rsidR="006576EE">
        <w:rPr>
          <w:i w:val="0"/>
          <w:szCs w:val="22"/>
        </w:rPr>
        <w:t xml:space="preserve">to which </w:t>
      </w:r>
      <w:r>
        <w:rPr>
          <w:i w:val="0"/>
          <w:szCs w:val="22"/>
        </w:rPr>
        <w:t>Schatzki refers.</w:t>
      </w:r>
      <w:r w:rsidR="00D40475">
        <w:rPr>
          <w:i w:val="0"/>
          <w:szCs w:val="22"/>
        </w:rPr>
        <w:t xml:space="preserve"> </w:t>
      </w:r>
      <w:r w:rsidR="00B31F4C" w:rsidRPr="007716CA">
        <w:rPr>
          <w:i w:val="0"/>
          <w:szCs w:val="22"/>
        </w:rPr>
        <w:t>Students recognise</w:t>
      </w:r>
      <w:r w:rsidR="00BA63BE">
        <w:rPr>
          <w:i w:val="0"/>
          <w:szCs w:val="22"/>
        </w:rPr>
        <w:t>d</w:t>
      </w:r>
      <w:r w:rsidR="00B31F4C" w:rsidRPr="007716CA">
        <w:rPr>
          <w:i w:val="0"/>
          <w:szCs w:val="22"/>
        </w:rPr>
        <w:t xml:space="preserve"> and accept their own activities:</w:t>
      </w:r>
      <w:r w:rsidR="00B31F4C" w:rsidRPr="007716CA">
        <w:rPr>
          <w:szCs w:val="22"/>
        </w:rPr>
        <w:t xml:space="preserve"> </w:t>
      </w:r>
      <w:r w:rsidR="00B31F4C" w:rsidRPr="007716CA">
        <w:rPr>
          <w:rFonts w:cs="Times"/>
          <w:bCs/>
          <w:szCs w:val="22"/>
        </w:rPr>
        <w:t>“Sometimes, you see s</w:t>
      </w:r>
      <w:r w:rsidR="004C1552">
        <w:rPr>
          <w:rFonts w:cs="Times"/>
          <w:bCs/>
          <w:szCs w:val="22"/>
        </w:rPr>
        <w:t>omething online, you just read  “</w:t>
      </w:r>
      <w:r w:rsidR="00B31F4C" w:rsidRPr="007716CA">
        <w:rPr>
          <w:rFonts w:cs="Times"/>
          <w:bCs/>
          <w:szCs w:val="22"/>
        </w:rPr>
        <w:t>downloads</w:t>
      </w:r>
      <w:r w:rsidR="004C1552">
        <w:rPr>
          <w:rFonts w:cs="Times"/>
          <w:bCs/>
          <w:szCs w:val="22"/>
        </w:rPr>
        <w:t>”</w:t>
      </w:r>
      <w:r w:rsidR="00B31F4C" w:rsidRPr="007716CA">
        <w:rPr>
          <w:rFonts w:cs="Times"/>
          <w:bCs/>
          <w:szCs w:val="22"/>
        </w:rPr>
        <w:t xml:space="preserve"> without actually paying, realising consciously that what you</w:t>
      </w:r>
      <w:r w:rsidR="004C1552">
        <w:rPr>
          <w:rFonts w:cs="Times"/>
          <w:bCs/>
          <w:szCs w:val="22"/>
        </w:rPr>
        <w:t>’re doing is illegal, you know”</w:t>
      </w:r>
      <w:r w:rsidR="00B31F4C" w:rsidRPr="007716CA">
        <w:rPr>
          <w:rFonts w:cs="Times"/>
          <w:bCs/>
          <w:szCs w:val="22"/>
        </w:rPr>
        <w:t xml:space="preserve">( </w:t>
      </w:r>
      <w:r w:rsidR="000F28F7">
        <w:rPr>
          <w:i w:val="0"/>
          <w:szCs w:val="22"/>
          <w:lang w:eastAsia="en-ZA"/>
        </w:rPr>
        <w:t>L4</w:t>
      </w:r>
      <w:r w:rsidR="00B31F4C" w:rsidRPr="007716CA">
        <w:rPr>
          <w:szCs w:val="22"/>
          <w:lang w:eastAsia="en-ZA"/>
        </w:rPr>
        <w:t xml:space="preserve">). </w:t>
      </w:r>
      <w:r w:rsidR="00B31F4C" w:rsidRPr="007716CA">
        <w:rPr>
          <w:i w:val="0"/>
          <w:szCs w:val="22"/>
        </w:rPr>
        <w:t>As another student said</w:t>
      </w:r>
      <w:r w:rsidR="00B31F4C" w:rsidRPr="007716CA">
        <w:rPr>
          <w:szCs w:val="22"/>
        </w:rPr>
        <w:t xml:space="preserve">, </w:t>
      </w:r>
      <w:r w:rsidR="006576EE">
        <w:rPr>
          <w:szCs w:val="22"/>
        </w:rPr>
        <w:t>“</w:t>
      </w:r>
      <w:r w:rsidR="00B31F4C" w:rsidRPr="007716CA">
        <w:rPr>
          <w:szCs w:val="22"/>
          <w:lang w:eastAsia="en-ZA"/>
        </w:rPr>
        <w:t xml:space="preserve">It is very hard to motivate yourself and do the </w:t>
      </w:r>
      <w:r w:rsidR="004C1552">
        <w:rPr>
          <w:szCs w:val="22"/>
          <w:lang w:eastAsia="en-ZA"/>
        </w:rPr>
        <w:t>“</w:t>
      </w:r>
      <w:r w:rsidR="00B31F4C" w:rsidRPr="007716CA">
        <w:rPr>
          <w:szCs w:val="22"/>
          <w:lang w:eastAsia="en-ZA"/>
        </w:rPr>
        <w:t>right thin</w:t>
      </w:r>
      <w:r w:rsidR="004C1552">
        <w:rPr>
          <w:szCs w:val="22"/>
          <w:lang w:eastAsia="en-ZA"/>
        </w:rPr>
        <w:t>g”</w:t>
      </w:r>
      <w:r w:rsidR="00B31F4C" w:rsidRPr="007716CA">
        <w:rPr>
          <w:szCs w:val="22"/>
          <w:lang w:eastAsia="en-ZA"/>
        </w:rPr>
        <w:t xml:space="preserve"> and b</w:t>
      </w:r>
      <w:r w:rsidR="004C1552">
        <w:rPr>
          <w:szCs w:val="22"/>
          <w:lang w:eastAsia="en-ZA"/>
        </w:rPr>
        <w:t>uy the legal thing</w:t>
      </w:r>
      <w:r w:rsidR="006576EE">
        <w:rPr>
          <w:szCs w:val="22"/>
          <w:lang w:eastAsia="en-ZA"/>
        </w:rPr>
        <w:t>”</w:t>
      </w:r>
      <w:r w:rsidR="00B31F4C" w:rsidRPr="007716CA">
        <w:rPr>
          <w:szCs w:val="22"/>
          <w:lang w:eastAsia="en-ZA"/>
        </w:rPr>
        <w:t xml:space="preserve"> (</w:t>
      </w:r>
      <w:r w:rsidR="00582427">
        <w:rPr>
          <w:i w:val="0"/>
          <w:szCs w:val="22"/>
          <w:lang w:eastAsia="en-ZA"/>
        </w:rPr>
        <w:t>M1</w:t>
      </w:r>
      <w:r w:rsidR="00B31F4C" w:rsidRPr="007D28A8">
        <w:rPr>
          <w:i w:val="0"/>
          <w:szCs w:val="22"/>
          <w:lang w:eastAsia="en-ZA"/>
        </w:rPr>
        <w:t>)</w:t>
      </w:r>
      <w:r w:rsidR="007D28A8" w:rsidRPr="007D28A8">
        <w:rPr>
          <w:i w:val="0"/>
          <w:szCs w:val="22"/>
          <w:lang w:eastAsia="en-ZA"/>
        </w:rPr>
        <w:t>.</w:t>
      </w:r>
    </w:p>
    <w:p w14:paraId="69183D8A" w14:textId="6A604997" w:rsidR="00B31F4C" w:rsidRDefault="00BA63BE">
      <w:pPr>
        <w:pStyle w:val="Quote"/>
        <w:ind w:left="0"/>
        <w:rPr>
          <w:szCs w:val="22"/>
          <w:lang w:eastAsia="en-ZA"/>
        </w:rPr>
      </w:pPr>
      <w:r>
        <w:rPr>
          <w:i w:val="0"/>
          <w:szCs w:val="22"/>
          <w:lang w:eastAsia="en-ZA"/>
        </w:rPr>
        <w:t xml:space="preserve">However, </w:t>
      </w:r>
      <w:r w:rsidR="00393A5E" w:rsidRPr="007716CA">
        <w:rPr>
          <w:i w:val="0"/>
          <w:szCs w:val="22"/>
          <w:lang w:eastAsia="en-ZA"/>
        </w:rPr>
        <w:t>self-</w:t>
      </w:r>
      <w:r w:rsidR="00B31F4C" w:rsidRPr="007716CA">
        <w:rPr>
          <w:i w:val="0"/>
          <w:szCs w:val="22"/>
          <w:lang w:eastAsia="en-ZA"/>
        </w:rPr>
        <w:t>knowledge is often tinged with caution</w:t>
      </w:r>
      <w:r w:rsidR="006576EE">
        <w:rPr>
          <w:i w:val="0"/>
          <w:szCs w:val="22"/>
          <w:lang w:eastAsia="en-ZA"/>
        </w:rPr>
        <w:t>. C</w:t>
      </w:r>
      <w:r w:rsidR="00B31F4C" w:rsidRPr="007716CA">
        <w:rPr>
          <w:i w:val="0"/>
          <w:szCs w:val="22"/>
          <w:lang w:eastAsia="en-ZA"/>
        </w:rPr>
        <w:t>learly there is a level of</w:t>
      </w:r>
      <w:r w:rsidR="00D40475">
        <w:rPr>
          <w:i w:val="0"/>
          <w:szCs w:val="22"/>
          <w:lang w:eastAsia="en-ZA"/>
        </w:rPr>
        <w:t xml:space="preserve"> </w:t>
      </w:r>
      <w:r w:rsidR="00B31F4C" w:rsidRPr="007716CA">
        <w:rPr>
          <w:i w:val="0"/>
          <w:szCs w:val="22"/>
          <w:lang w:eastAsia="en-ZA"/>
        </w:rPr>
        <w:t xml:space="preserve">surreptitiousness: </w:t>
      </w:r>
      <w:r w:rsidR="00B31F4C" w:rsidRPr="007716CA">
        <w:rPr>
          <w:szCs w:val="22"/>
          <w:lang w:eastAsia="en-ZA"/>
        </w:rPr>
        <w:t>“</w:t>
      </w:r>
      <w:r w:rsidR="006576EE">
        <w:rPr>
          <w:szCs w:val="22"/>
          <w:lang w:eastAsia="en-ZA"/>
        </w:rPr>
        <w:t xml:space="preserve">… </w:t>
      </w:r>
      <w:r w:rsidR="00B31F4C" w:rsidRPr="007716CA">
        <w:rPr>
          <w:szCs w:val="22"/>
          <w:lang w:eastAsia="en-ZA"/>
        </w:rPr>
        <w:t>because you’re taking the thing, and it’s illegal, yes, but you’re using it for your good, which is still illegal, so I should actually just shush.</w:t>
      </w:r>
      <w:r w:rsidR="006576EE">
        <w:rPr>
          <w:szCs w:val="22"/>
          <w:lang w:eastAsia="en-ZA"/>
        </w:rPr>
        <w:t>”</w:t>
      </w:r>
      <w:r w:rsidR="00B31F4C" w:rsidRPr="007716CA">
        <w:rPr>
          <w:szCs w:val="22"/>
          <w:lang w:eastAsia="en-ZA"/>
        </w:rPr>
        <w:t xml:space="preserve"> (</w:t>
      </w:r>
      <w:r w:rsidR="00B31F4C" w:rsidRPr="00025644">
        <w:rPr>
          <w:i w:val="0"/>
          <w:szCs w:val="22"/>
          <w:lang w:eastAsia="en-ZA"/>
        </w:rPr>
        <w:t>H</w:t>
      </w:r>
      <w:r w:rsidR="00025644" w:rsidRPr="00025644">
        <w:rPr>
          <w:i w:val="0"/>
          <w:szCs w:val="22"/>
          <w:lang w:eastAsia="en-ZA"/>
        </w:rPr>
        <w:t>5</w:t>
      </w:r>
      <w:r w:rsidR="00B31F4C" w:rsidRPr="007716CA">
        <w:rPr>
          <w:szCs w:val="22"/>
          <w:lang w:eastAsia="en-ZA"/>
        </w:rPr>
        <w:t xml:space="preserve">). </w:t>
      </w:r>
    </w:p>
    <w:p w14:paraId="4DAB9A77" w14:textId="0107EBB6" w:rsidR="00806667" w:rsidRPr="00806667" w:rsidRDefault="00806667">
      <w:pPr>
        <w:rPr>
          <w:lang w:eastAsia="en-ZA"/>
        </w:rPr>
      </w:pPr>
      <w:r>
        <w:rPr>
          <w:lang w:eastAsia="en-ZA"/>
        </w:rPr>
        <w:t xml:space="preserve">Students </w:t>
      </w:r>
      <w:r w:rsidR="00534231">
        <w:rPr>
          <w:lang w:eastAsia="en-ZA"/>
        </w:rPr>
        <w:t xml:space="preserve">expressed a reasonable expedience </w:t>
      </w:r>
      <w:r w:rsidR="00EF4992">
        <w:rPr>
          <w:lang w:eastAsia="en-ZA"/>
        </w:rPr>
        <w:t>in how they understood what they were doing. They</w:t>
      </w:r>
      <w:r>
        <w:rPr>
          <w:lang w:eastAsia="en-ZA"/>
        </w:rPr>
        <w:t xml:space="preserve"> treat</w:t>
      </w:r>
      <w:r w:rsidR="00BA63BE">
        <w:rPr>
          <w:lang w:eastAsia="en-ZA"/>
        </w:rPr>
        <w:t>ed</w:t>
      </w:r>
      <w:r>
        <w:rPr>
          <w:lang w:eastAsia="en-ZA"/>
        </w:rPr>
        <w:t xml:space="preserve"> their actions as necessary, </w:t>
      </w:r>
      <w:r w:rsidR="00EF4992">
        <w:rPr>
          <w:lang w:eastAsia="en-ZA"/>
        </w:rPr>
        <w:t>a</w:t>
      </w:r>
      <w:r w:rsidR="00BA63BE">
        <w:rPr>
          <w:lang w:eastAsia="en-ZA"/>
        </w:rPr>
        <w:t xml:space="preserve"> </w:t>
      </w:r>
      <w:r>
        <w:rPr>
          <w:lang w:eastAsia="en-ZA"/>
        </w:rPr>
        <w:t xml:space="preserve">required means for their ends. </w:t>
      </w:r>
    </w:p>
    <w:p w14:paraId="61FDC487" w14:textId="300FED8C" w:rsidR="00B31F4C" w:rsidRPr="00393A5E" w:rsidRDefault="00806667" w:rsidP="0065395D">
      <w:pPr>
        <w:pStyle w:val="Heading3"/>
      </w:pPr>
      <w:r>
        <w:t>P</w:t>
      </w:r>
      <w:r w:rsidR="00B31F4C" w:rsidRPr="00393A5E">
        <w:t>rinciple</w:t>
      </w:r>
      <w:r w:rsidR="00393A5E">
        <w:t>d</w:t>
      </w:r>
    </w:p>
    <w:p w14:paraId="5F696760" w14:textId="3503D689" w:rsidR="00B31F4C" w:rsidRPr="00321796" w:rsidRDefault="00B31F4C">
      <w:pPr>
        <w:pStyle w:val="Quote"/>
        <w:ind w:left="0"/>
        <w:rPr>
          <w:szCs w:val="22"/>
          <w:lang w:eastAsia="en-ZA"/>
        </w:rPr>
      </w:pPr>
      <w:r w:rsidRPr="00321796">
        <w:rPr>
          <w:i w:val="0"/>
          <w:szCs w:val="22"/>
          <w:lang w:eastAsia="en-ZA"/>
        </w:rPr>
        <w:t xml:space="preserve">A prevalent mood amongst students </w:t>
      </w:r>
      <w:r w:rsidR="00D73276">
        <w:rPr>
          <w:i w:val="0"/>
          <w:szCs w:val="22"/>
          <w:lang w:eastAsia="en-ZA"/>
        </w:rPr>
        <w:t xml:space="preserve">was </w:t>
      </w:r>
      <w:r w:rsidR="007A1E11">
        <w:rPr>
          <w:i w:val="0"/>
          <w:szCs w:val="22"/>
          <w:lang w:eastAsia="en-ZA"/>
        </w:rPr>
        <w:t xml:space="preserve">one </w:t>
      </w:r>
      <w:r w:rsidRPr="00321796">
        <w:rPr>
          <w:i w:val="0"/>
          <w:szCs w:val="22"/>
          <w:lang w:eastAsia="en-ZA"/>
        </w:rPr>
        <w:t>justificatory</w:t>
      </w:r>
      <w:r w:rsidR="00806667">
        <w:rPr>
          <w:i w:val="0"/>
          <w:szCs w:val="22"/>
          <w:lang w:eastAsia="en-ZA"/>
        </w:rPr>
        <w:t xml:space="preserve"> of their actions and attitudes</w:t>
      </w:r>
      <w:r w:rsidRPr="00321796">
        <w:rPr>
          <w:i w:val="0"/>
          <w:szCs w:val="22"/>
          <w:lang w:eastAsia="en-ZA"/>
        </w:rPr>
        <w:t xml:space="preserve">. A principled argument </w:t>
      </w:r>
      <w:r w:rsidR="00D73276">
        <w:rPr>
          <w:i w:val="0"/>
          <w:szCs w:val="22"/>
          <w:lang w:eastAsia="en-ZA"/>
        </w:rPr>
        <w:t>was</w:t>
      </w:r>
      <w:r w:rsidRPr="00321796">
        <w:rPr>
          <w:i w:val="0"/>
          <w:szCs w:val="22"/>
          <w:lang w:eastAsia="en-ZA"/>
        </w:rPr>
        <w:t xml:space="preserve"> put forward:</w:t>
      </w:r>
      <w:r w:rsidR="004C1552">
        <w:rPr>
          <w:szCs w:val="22"/>
          <w:lang w:eastAsia="en-ZA"/>
        </w:rPr>
        <w:t xml:space="preserve"> ‘</w:t>
      </w:r>
      <w:r w:rsidRPr="00321796">
        <w:rPr>
          <w:szCs w:val="22"/>
          <w:lang w:eastAsia="en-ZA"/>
        </w:rPr>
        <w:t>Is it unethical to want to be educated or is it unethical to charge so much?..</w:t>
      </w:r>
      <w:r w:rsidR="00D73276">
        <w:rPr>
          <w:szCs w:val="22"/>
          <w:lang w:eastAsia="en-ZA"/>
        </w:rPr>
        <w:t>.</w:t>
      </w:r>
      <w:r w:rsidR="007D28A8">
        <w:rPr>
          <w:szCs w:val="22"/>
          <w:lang w:eastAsia="en-ZA"/>
        </w:rPr>
        <w:t xml:space="preserve"> to</w:t>
      </w:r>
      <w:r w:rsidR="00D73276">
        <w:rPr>
          <w:szCs w:val="22"/>
          <w:lang w:eastAsia="en-ZA"/>
        </w:rPr>
        <w:t xml:space="preserve"> </w:t>
      </w:r>
      <w:r w:rsidRPr="00321796">
        <w:rPr>
          <w:szCs w:val="22"/>
          <w:lang w:eastAsia="en-ZA"/>
        </w:rPr>
        <w:t>have to pay that a</w:t>
      </w:r>
      <w:r w:rsidR="004C1552">
        <w:rPr>
          <w:szCs w:val="22"/>
          <w:lang w:eastAsia="en-ZA"/>
        </w:rPr>
        <w:t>mount when you can't afford it?’</w:t>
      </w:r>
      <w:r w:rsidRPr="00321796">
        <w:rPr>
          <w:szCs w:val="22"/>
          <w:lang w:eastAsia="en-ZA"/>
        </w:rPr>
        <w:t xml:space="preserve"> (</w:t>
      </w:r>
      <w:r w:rsidR="00582427">
        <w:rPr>
          <w:rFonts w:eastAsia="Times New Roman"/>
          <w:i w:val="0"/>
          <w:szCs w:val="22"/>
          <w:lang w:eastAsia="en-ZA"/>
        </w:rPr>
        <w:t>M5</w:t>
      </w:r>
      <w:r w:rsidRPr="00321796">
        <w:rPr>
          <w:rFonts w:eastAsia="Times New Roman"/>
          <w:szCs w:val="22"/>
          <w:lang w:eastAsia="en-ZA"/>
        </w:rPr>
        <w:t>)</w:t>
      </w:r>
      <w:r w:rsidR="00517BB0" w:rsidRPr="00321796">
        <w:rPr>
          <w:rFonts w:eastAsia="Times New Roman"/>
          <w:szCs w:val="22"/>
          <w:lang w:eastAsia="en-ZA"/>
        </w:rPr>
        <w:t xml:space="preserve">. </w:t>
      </w:r>
      <w:r w:rsidR="00D73276">
        <w:rPr>
          <w:rFonts w:eastAsia="Times New Roman"/>
          <w:i w:val="0"/>
          <w:szCs w:val="22"/>
          <w:lang w:eastAsia="en-ZA"/>
        </w:rPr>
        <w:t>I</w:t>
      </w:r>
      <w:r w:rsidRPr="00321796">
        <w:rPr>
          <w:i w:val="0"/>
          <w:szCs w:val="22"/>
          <w:lang w:eastAsia="en-ZA"/>
        </w:rPr>
        <w:t xml:space="preserve">t </w:t>
      </w:r>
      <w:r w:rsidR="00D73276">
        <w:rPr>
          <w:i w:val="0"/>
          <w:szCs w:val="22"/>
          <w:lang w:eastAsia="en-ZA"/>
        </w:rPr>
        <w:t>was</w:t>
      </w:r>
      <w:r w:rsidR="00D73276" w:rsidRPr="00321796">
        <w:rPr>
          <w:i w:val="0"/>
          <w:szCs w:val="22"/>
          <w:lang w:eastAsia="en-ZA"/>
        </w:rPr>
        <w:t xml:space="preserve"> </w:t>
      </w:r>
      <w:r w:rsidR="00D73276">
        <w:rPr>
          <w:i w:val="0"/>
          <w:szCs w:val="22"/>
          <w:lang w:eastAsia="en-ZA"/>
        </w:rPr>
        <w:t xml:space="preserve">also </w:t>
      </w:r>
      <w:r w:rsidR="002031B9">
        <w:rPr>
          <w:i w:val="0"/>
          <w:szCs w:val="22"/>
          <w:lang w:eastAsia="en-ZA"/>
        </w:rPr>
        <w:t>considered a matter of necessity</w:t>
      </w:r>
      <w:r w:rsidRPr="00321796">
        <w:rPr>
          <w:i w:val="0"/>
          <w:szCs w:val="22"/>
          <w:lang w:eastAsia="en-ZA"/>
        </w:rPr>
        <w:t>:</w:t>
      </w:r>
      <w:r w:rsidRPr="00321796">
        <w:rPr>
          <w:szCs w:val="22"/>
          <w:lang w:eastAsia="en-ZA"/>
        </w:rPr>
        <w:t xml:space="preserve"> </w:t>
      </w:r>
      <w:r w:rsidR="002031B9">
        <w:rPr>
          <w:szCs w:val="22"/>
          <w:lang w:eastAsia="en-ZA"/>
        </w:rPr>
        <w:t>“</w:t>
      </w:r>
      <w:r w:rsidRPr="00321796">
        <w:rPr>
          <w:szCs w:val="22"/>
          <w:lang w:eastAsia="en-ZA"/>
        </w:rPr>
        <w:t>It’s never like is it right, is it wrong? It’s just, I need it, and I will get it the cheapest way possible.</w:t>
      </w:r>
      <w:r w:rsidR="002031B9">
        <w:rPr>
          <w:szCs w:val="22"/>
          <w:lang w:eastAsia="en-ZA"/>
        </w:rPr>
        <w:t>”</w:t>
      </w:r>
      <w:r w:rsidRPr="00321796">
        <w:rPr>
          <w:szCs w:val="22"/>
          <w:lang w:eastAsia="en-ZA"/>
        </w:rPr>
        <w:t xml:space="preserve"> (</w:t>
      </w:r>
      <w:r w:rsidRPr="00025644">
        <w:rPr>
          <w:i w:val="0"/>
          <w:szCs w:val="22"/>
          <w:lang w:eastAsia="en-ZA"/>
        </w:rPr>
        <w:t>H</w:t>
      </w:r>
      <w:r w:rsidR="00025644" w:rsidRPr="00025644">
        <w:rPr>
          <w:i w:val="0"/>
          <w:szCs w:val="22"/>
          <w:lang w:eastAsia="en-ZA"/>
        </w:rPr>
        <w:t>12</w:t>
      </w:r>
      <w:r w:rsidRPr="00321796">
        <w:rPr>
          <w:szCs w:val="22"/>
          <w:lang w:eastAsia="en-ZA"/>
        </w:rPr>
        <w:t>)</w:t>
      </w:r>
      <w:r w:rsidR="00901B72">
        <w:rPr>
          <w:szCs w:val="22"/>
          <w:lang w:eastAsia="en-ZA"/>
        </w:rPr>
        <w:t>.</w:t>
      </w:r>
      <w:r w:rsidRPr="00321796">
        <w:rPr>
          <w:szCs w:val="22"/>
          <w:lang w:eastAsia="en-ZA"/>
        </w:rPr>
        <w:t xml:space="preserve"> </w:t>
      </w:r>
      <w:r w:rsidRPr="00321796">
        <w:rPr>
          <w:i w:val="0"/>
          <w:szCs w:val="22"/>
          <w:lang w:eastAsia="en-ZA"/>
        </w:rPr>
        <w:t xml:space="preserve">This </w:t>
      </w:r>
      <w:r w:rsidR="00D73276">
        <w:rPr>
          <w:i w:val="0"/>
          <w:szCs w:val="22"/>
          <w:lang w:eastAsia="en-ZA"/>
        </w:rPr>
        <w:t>was</w:t>
      </w:r>
      <w:r w:rsidR="00D73276" w:rsidRPr="00321796">
        <w:rPr>
          <w:i w:val="0"/>
          <w:szCs w:val="22"/>
          <w:lang w:eastAsia="en-ZA"/>
        </w:rPr>
        <w:t xml:space="preserve"> </w:t>
      </w:r>
      <w:r w:rsidRPr="00321796">
        <w:rPr>
          <w:i w:val="0"/>
          <w:szCs w:val="22"/>
          <w:lang w:eastAsia="en-ZA"/>
        </w:rPr>
        <w:t>echoed by others</w:t>
      </w:r>
      <w:r w:rsidR="004C1552">
        <w:rPr>
          <w:szCs w:val="22"/>
          <w:lang w:eastAsia="en-ZA"/>
        </w:rPr>
        <w:t>: ‘</w:t>
      </w:r>
      <w:r w:rsidRPr="00321796">
        <w:rPr>
          <w:szCs w:val="22"/>
          <w:lang w:eastAsia="en-ZA"/>
        </w:rPr>
        <w:t>I think personally, I’m not worried until I am in that situation. But, like, when I am doing it, it’s just like, you know what, I just need to do this right now</w:t>
      </w:r>
      <w:r w:rsidR="004C1552">
        <w:rPr>
          <w:szCs w:val="22"/>
          <w:lang w:eastAsia="en-ZA"/>
        </w:rPr>
        <w:t>’</w:t>
      </w:r>
      <w:r w:rsidRPr="00321796">
        <w:rPr>
          <w:szCs w:val="22"/>
          <w:lang w:eastAsia="en-ZA"/>
        </w:rPr>
        <w:t xml:space="preserve"> (</w:t>
      </w:r>
      <w:r w:rsidR="000F28F7">
        <w:rPr>
          <w:i w:val="0"/>
          <w:szCs w:val="22"/>
          <w:lang w:eastAsia="en-ZA"/>
        </w:rPr>
        <w:t>L13</w:t>
      </w:r>
      <w:r w:rsidRPr="00321796">
        <w:rPr>
          <w:szCs w:val="22"/>
          <w:lang w:eastAsia="en-ZA"/>
        </w:rPr>
        <w:t>); …</w:t>
      </w:r>
      <w:r w:rsidR="00901B72">
        <w:rPr>
          <w:szCs w:val="22"/>
          <w:lang w:eastAsia="en-ZA"/>
        </w:rPr>
        <w:t xml:space="preserve"> </w:t>
      </w:r>
      <w:r w:rsidR="004C1552">
        <w:rPr>
          <w:i w:val="0"/>
          <w:szCs w:val="22"/>
          <w:lang w:eastAsia="en-ZA"/>
        </w:rPr>
        <w:t>and ‘</w:t>
      </w:r>
      <w:r w:rsidR="002031B9">
        <w:rPr>
          <w:i w:val="0"/>
          <w:szCs w:val="22"/>
          <w:lang w:eastAsia="en-ZA"/>
        </w:rPr>
        <w:t>…</w:t>
      </w:r>
      <w:r w:rsidRPr="00321796">
        <w:rPr>
          <w:szCs w:val="22"/>
          <w:lang w:eastAsia="en-ZA"/>
        </w:rPr>
        <w:t xml:space="preserve"> in my </w:t>
      </w:r>
      <w:r w:rsidRPr="00321796">
        <w:rPr>
          <w:szCs w:val="22"/>
        </w:rPr>
        <w:t>head</w:t>
      </w:r>
      <w:r w:rsidRPr="00321796">
        <w:rPr>
          <w:szCs w:val="22"/>
          <w:lang w:eastAsia="en-ZA"/>
        </w:rPr>
        <w:t>, even though in my head I know it’s wrong, it’s just a technical thing. Substantively speaking, it’s the right thing to do</w:t>
      </w:r>
      <w:r w:rsidR="004C1552">
        <w:rPr>
          <w:szCs w:val="22"/>
          <w:lang w:eastAsia="en-ZA"/>
        </w:rPr>
        <w:t xml:space="preserve">…’ </w:t>
      </w:r>
      <w:r w:rsidR="00517BB0" w:rsidRPr="00321796">
        <w:rPr>
          <w:szCs w:val="22"/>
          <w:lang w:eastAsia="en-ZA"/>
        </w:rPr>
        <w:t>(</w:t>
      </w:r>
      <w:r w:rsidR="000F28F7">
        <w:rPr>
          <w:i w:val="0"/>
          <w:szCs w:val="22"/>
          <w:lang w:eastAsia="en-ZA"/>
        </w:rPr>
        <w:t>L15</w:t>
      </w:r>
      <w:r w:rsidR="00517BB0" w:rsidRPr="00321796">
        <w:rPr>
          <w:szCs w:val="22"/>
          <w:lang w:eastAsia="en-ZA"/>
        </w:rPr>
        <w:t>)</w:t>
      </w:r>
      <w:r w:rsidR="00901B72">
        <w:rPr>
          <w:szCs w:val="22"/>
          <w:lang w:eastAsia="en-ZA"/>
        </w:rPr>
        <w:t>.</w:t>
      </w:r>
    </w:p>
    <w:p w14:paraId="69AFC323" w14:textId="1C42E8D5" w:rsidR="004A63AA" w:rsidRDefault="00B31F4C">
      <w:pPr>
        <w:pStyle w:val="Quote"/>
        <w:ind w:left="0"/>
        <w:rPr>
          <w:rFonts w:eastAsia="Times New Roman"/>
          <w:szCs w:val="22"/>
          <w:lang w:eastAsia="en-ZA"/>
        </w:rPr>
      </w:pPr>
      <w:r w:rsidRPr="00321796">
        <w:rPr>
          <w:i w:val="0"/>
          <w:szCs w:val="22"/>
          <w:lang w:eastAsia="en-ZA"/>
        </w:rPr>
        <w:t xml:space="preserve">The </w:t>
      </w:r>
      <w:r w:rsidR="006F0899">
        <w:rPr>
          <w:i w:val="0"/>
          <w:szCs w:val="22"/>
          <w:lang w:eastAsia="en-ZA"/>
        </w:rPr>
        <w:t xml:space="preserve">specific </w:t>
      </w:r>
      <w:r w:rsidRPr="00321796">
        <w:rPr>
          <w:i w:val="0"/>
          <w:szCs w:val="22"/>
          <w:lang w:eastAsia="en-ZA"/>
        </w:rPr>
        <w:t>argument</w:t>
      </w:r>
      <w:r w:rsidR="006F0899">
        <w:rPr>
          <w:i w:val="0"/>
          <w:szCs w:val="22"/>
          <w:lang w:eastAsia="en-ZA"/>
        </w:rPr>
        <w:t xml:space="preserve"> made</w:t>
      </w:r>
      <w:r w:rsidRPr="00321796">
        <w:rPr>
          <w:i w:val="0"/>
          <w:szCs w:val="22"/>
          <w:lang w:eastAsia="en-ZA"/>
        </w:rPr>
        <w:t xml:space="preserve"> </w:t>
      </w:r>
      <w:r w:rsidR="00D73276">
        <w:rPr>
          <w:i w:val="0"/>
          <w:szCs w:val="22"/>
          <w:lang w:eastAsia="en-ZA"/>
        </w:rPr>
        <w:t>was</w:t>
      </w:r>
      <w:r w:rsidR="00D73276" w:rsidRPr="00321796">
        <w:rPr>
          <w:i w:val="0"/>
          <w:szCs w:val="22"/>
          <w:lang w:eastAsia="en-ZA"/>
        </w:rPr>
        <w:t xml:space="preserve"> </w:t>
      </w:r>
      <w:r w:rsidRPr="00321796">
        <w:rPr>
          <w:i w:val="0"/>
          <w:szCs w:val="22"/>
          <w:lang w:eastAsia="en-ZA"/>
        </w:rPr>
        <w:t>that it is necessary for education</w:t>
      </w:r>
      <w:r w:rsidRPr="00321796">
        <w:rPr>
          <w:szCs w:val="22"/>
          <w:lang w:eastAsia="en-ZA"/>
        </w:rPr>
        <w:t xml:space="preserve">: “And I think, in general, those cases are for, say if we were selling it, or we were gaining something commercially by it, I think we’d all feel guilty, because it’s for private use, and you’re just trying to get by. You’re just trying to study from the book </w:t>
      </w:r>
      <w:r w:rsidR="004C1552">
        <w:rPr>
          <w:szCs w:val="22"/>
          <w:lang w:eastAsia="en-ZA"/>
        </w:rPr>
        <w:t>and move on”</w:t>
      </w:r>
      <w:r w:rsidRPr="00321796">
        <w:rPr>
          <w:szCs w:val="22"/>
          <w:lang w:eastAsia="en-ZA"/>
        </w:rPr>
        <w:t>(</w:t>
      </w:r>
      <w:r w:rsidRPr="0076422E">
        <w:rPr>
          <w:i w:val="0"/>
          <w:szCs w:val="22"/>
          <w:lang w:eastAsia="en-ZA"/>
        </w:rPr>
        <w:t xml:space="preserve"> L</w:t>
      </w:r>
      <w:r w:rsidR="0076422E" w:rsidRPr="0076422E">
        <w:rPr>
          <w:i w:val="0"/>
          <w:szCs w:val="22"/>
          <w:lang w:eastAsia="en-ZA"/>
        </w:rPr>
        <w:t>11</w:t>
      </w:r>
      <w:r w:rsidRPr="00321796">
        <w:rPr>
          <w:szCs w:val="22"/>
          <w:lang w:eastAsia="en-ZA"/>
        </w:rPr>
        <w:t xml:space="preserve">). </w:t>
      </w:r>
      <w:r w:rsidRPr="00321796">
        <w:rPr>
          <w:i w:val="0"/>
          <w:szCs w:val="22"/>
          <w:lang w:eastAsia="en-ZA"/>
        </w:rPr>
        <w:t>It is a necessary means to an end</w:t>
      </w:r>
      <w:r w:rsidR="00901B72">
        <w:rPr>
          <w:i w:val="0"/>
          <w:szCs w:val="22"/>
          <w:lang w:eastAsia="en-ZA"/>
        </w:rPr>
        <w:t>. A</w:t>
      </w:r>
      <w:r w:rsidRPr="00321796">
        <w:rPr>
          <w:i w:val="0"/>
          <w:szCs w:val="22"/>
          <w:lang w:eastAsia="en-ZA"/>
        </w:rPr>
        <w:t>s another student says</w:t>
      </w:r>
      <w:r w:rsidRPr="00321796">
        <w:rPr>
          <w:szCs w:val="22"/>
          <w:lang w:eastAsia="en-ZA"/>
        </w:rPr>
        <w:t>, “I am not worried about the consequences of illegal downloading. Worried about graduating”. (</w:t>
      </w:r>
      <w:r w:rsidR="000F28F7">
        <w:rPr>
          <w:i w:val="0"/>
          <w:szCs w:val="22"/>
          <w:lang w:eastAsia="en-ZA"/>
        </w:rPr>
        <w:t>L7</w:t>
      </w:r>
      <w:r w:rsidRPr="00321796">
        <w:rPr>
          <w:szCs w:val="22"/>
          <w:lang w:eastAsia="en-ZA"/>
        </w:rPr>
        <w:t xml:space="preserve">). </w:t>
      </w:r>
      <w:r w:rsidRPr="004C1552">
        <w:rPr>
          <w:i w:val="0"/>
          <w:szCs w:val="22"/>
          <w:lang w:eastAsia="en-ZA"/>
        </w:rPr>
        <w:t>Also</w:t>
      </w:r>
      <w:r w:rsidRPr="00321796">
        <w:rPr>
          <w:szCs w:val="22"/>
          <w:lang w:eastAsia="en-ZA"/>
        </w:rPr>
        <w:t xml:space="preserve"> “But I mean, like with your education, if you think about it, you’re paying so much to get in here, if you don’t get that textbook sometimes, not always, you could be missing out on something really important (</w:t>
      </w:r>
      <w:r w:rsidRPr="00B96BF2">
        <w:rPr>
          <w:rFonts w:eastAsia="Times New Roman"/>
          <w:i w:val="0"/>
          <w:szCs w:val="22"/>
          <w:lang w:eastAsia="en-ZA"/>
        </w:rPr>
        <w:t>L</w:t>
      </w:r>
      <w:r w:rsidR="00B96BF2" w:rsidRPr="00B96BF2">
        <w:rPr>
          <w:rFonts w:eastAsia="Times New Roman"/>
          <w:i w:val="0"/>
          <w:szCs w:val="22"/>
          <w:lang w:eastAsia="en-ZA"/>
        </w:rPr>
        <w:t>18</w:t>
      </w:r>
      <w:r w:rsidRPr="00321796">
        <w:rPr>
          <w:rFonts w:eastAsia="Times New Roman"/>
          <w:szCs w:val="22"/>
          <w:lang w:eastAsia="en-ZA"/>
        </w:rPr>
        <w:t>)</w:t>
      </w:r>
      <w:r w:rsidRPr="00321796">
        <w:rPr>
          <w:szCs w:val="22"/>
          <w:lang w:eastAsia="en-ZA"/>
        </w:rPr>
        <w:t xml:space="preserve"> </w:t>
      </w:r>
      <w:r w:rsidRPr="00321796">
        <w:rPr>
          <w:i w:val="0"/>
          <w:szCs w:val="22"/>
          <w:lang w:eastAsia="en-ZA"/>
        </w:rPr>
        <w:t>response</w:t>
      </w:r>
      <w:r w:rsidRPr="00321796">
        <w:rPr>
          <w:szCs w:val="22"/>
          <w:lang w:eastAsia="en-ZA"/>
        </w:rPr>
        <w:t xml:space="preserve"> “You could fail a course”. (</w:t>
      </w:r>
      <w:r w:rsidRPr="009565DC">
        <w:rPr>
          <w:i w:val="0"/>
          <w:szCs w:val="22"/>
          <w:lang w:eastAsia="en-ZA"/>
        </w:rPr>
        <w:t>L</w:t>
      </w:r>
      <w:r w:rsidR="009565DC" w:rsidRPr="009565DC">
        <w:rPr>
          <w:i w:val="0"/>
          <w:szCs w:val="22"/>
          <w:lang w:eastAsia="en-ZA"/>
        </w:rPr>
        <w:t>19</w:t>
      </w:r>
      <w:r w:rsidRPr="00321796">
        <w:rPr>
          <w:szCs w:val="22"/>
          <w:lang w:eastAsia="en-ZA"/>
        </w:rPr>
        <w:t>)</w:t>
      </w:r>
      <w:r w:rsidR="004A63AA">
        <w:rPr>
          <w:szCs w:val="22"/>
          <w:lang w:eastAsia="en-ZA"/>
        </w:rPr>
        <w:t xml:space="preserve">, </w:t>
      </w:r>
      <w:r w:rsidR="004A63AA">
        <w:rPr>
          <w:rFonts w:eastAsia="Times New Roman"/>
          <w:i w:val="0"/>
          <w:szCs w:val="22"/>
          <w:lang w:eastAsia="en-ZA"/>
        </w:rPr>
        <w:t>One student</w:t>
      </w:r>
      <w:r w:rsidR="004A63AA" w:rsidRPr="00517BB0">
        <w:rPr>
          <w:rFonts w:eastAsia="Times New Roman"/>
          <w:i w:val="0"/>
          <w:szCs w:val="22"/>
          <w:lang w:eastAsia="en-ZA"/>
        </w:rPr>
        <w:t xml:space="preserve"> explain</w:t>
      </w:r>
      <w:r w:rsidR="00D73276">
        <w:rPr>
          <w:rFonts w:eastAsia="Times New Roman"/>
          <w:i w:val="0"/>
          <w:szCs w:val="22"/>
          <w:lang w:eastAsia="en-ZA"/>
        </w:rPr>
        <w:t>ed</w:t>
      </w:r>
      <w:r w:rsidR="004A63AA" w:rsidRPr="00517BB0">
        <w:rPr>
          <w:rFonts w:eastAsia="Times New Roman"/>
          <w:i w:val="0"/>
          <w:szCs w:val="22"/>
          <w:lang w:eastAsia="en-ZA"/>
        </w:rPr>
        <w:t xml:space="preserve"> in some detail</w:t>
      </w:r>
      <w:r w:rsidR="00901B72">
        <w:rPr>
          <w:rFonts w:eastAsia="Times New Roman"/>
          <w:szCs w:val="22"/>
          <w:lang w:eastAsia="en-ZA"/>
        </w:rPr>
        <w:t>:</w:t>
      </w:r>
    </w:p>
    <w:p w14:paraId="16DDF9D2" w14:textId="02ECFF04" w:rsidR="004A63AA" w:rsidRDefault="004A63AA" w:rsidP="004A63AA">
      <w:pPr>
        <w:pStyle w:val="Quote"/>
        <w:rPr>
          <w:szCs w:val="22"/>
          <w:lang w:eastAsia="en-ZA"/>
        </w:rPr>
      </w:pPr>
      <w:r w:rsidRPr="00517BB0">
        <w:rPr>
          <w:szCs w:val="22"/>
          <w:lang w:eastAsia="en-ZA"/>
        </w:rPr>
        <w:t xml:space="preserve">I was just gonna say, on the whole profit of the author’s… listen, I need to get my degree. Honestly and truly, I’m gonna prioritise what I need to do, to get what I need to get, over his profit. Like, I’m not concerned about that. Like, I’m really not. He wrote his textbook, thank you! It’s there, but I need to get my education. But that’s the story. And I think in Africa, it’s </w:t>
      </w:r>
      <w:r w:rsidRPr="00B80BA6">
        <w:rPr>
          <w:szCs w:val="22"/>
          <w:lang w:eastAsia="en-ZA"/>
        </w:rPr>
        <w:t>a really sad thing that people fail to get education simply because of textbooks. Simply because of resources; that’s ridiculous in this day and age. So, kudos to him for his textbook, but I need a degree. Sorry! (</w:t>
      </w:r>
      <w:r w:rsidRPr="0076422E">
        <w:rPr>
          <w:i w:val="0"/>
          <w:szCs w:val="22"/>
          <w:lang w:eastAsia="en-ZA"/>
        </w:rPr>
        <w:t>L</w:t>
      </w:r>
      <w:r w:rsidR="009565DC" w:rsidRPr="0076422E">
        <w:rPr>
          <w:i w:val="0"/>
          <w:szCs w:val="22"/>
          <w:lang w:eastAsia="en-ZA"/>
        </w:rPr>
        <w:t>12</w:t>
      </w:r>
      <w:r w:rsidRPr="00B80BA6">
        <w:rPr>
          <w:szCs w:val="22"/>
          <w:lang w:eastAsia="en-ZA"/>
        </w:rPr>
        <w:t>)</w:t>
      </w:r>
      <w:r w:rsidR="00C92709">
        <w:rPr>
          <w:szCs w:val="22"/>
          <w:lang w:eastAsia="en-ZA"/>
        </w:rPr>
        <w:t xml:space="preserve"> </w:t>
      </w:r>
    </w:p>
    <w:p w14:paraId="30F67625" w14:textId="5F06443A" w:rsidR="00677DB1" w:rsidRPr="00677DB1" w:rsidRDefault="00677DB1">
      <w:pPr>
        <w:rPr>
          <w:lang w:eastAsia="en-ZA"/>
        </w:rPr>
      </w:pPr>
      <w:r>
        <w:t>Students</w:t>
      </w:r>
      <w:r w:rsidR="00D73276">
        <w:t>’</w:t>
      </w:r>
      <w:r>
        <w:t xml:space="preserve"> </w:t>
      </w:r>
      <w:r w:rsidR="007B4AD6">
        <w:t>authentic</w:t>
      </w:r>
      <w:r>
        <w:t xml:space="preserve"> needs and motivations to succeed academically </w:t>
      </w:r>
      <w:r w:rsidR="00D73276">
        <w:t xml:space="preserve">stood </w:t>
      </w:r>
      <w:r>
        <w:t xml:space="preserve">in </w:t>
      </w:r>
      <w:r w:rsidR="00654AE1">
        <w:t xml:space="preserve">stark </w:t>
      </w:r>
      <w:r>
        <w:t xml:space="preserve">contrast to apparent ‘piracy’ </w:t>
      </w:r>
      <w:r w:rsidR="00654AE1">
        <w:t xml:space="preserve">actions. Student activities </w:t>
      </w:r>
      <w:r w:rsidR="004C1552">
        <w:t>are</w:t>
      </w:r>
      <w:r w:rsidR="00D73276">
        <w:t xml:space="preserve"> </w:t>
      </w:r>
      <w:r>
        <w:t xml:space="preserve">embedded in </w:t>
      </w:r>
      <w:r w:rsidR="00654AE1">
        <w:t xml:space="preserve">the </w:t>
      </w:r>
      <w:r>
        <w:t xml:space="preserve">values of </w:t>
      </w:r>
      <w:r w:rsidR="00654AE1">
        <w:t xml:space="preserve">educational </w:t>
      </w:r>
      <w:r>
        <w:t xml:space="preserve">pride, </w:t>
      </w:r>
      <w:r w:rsidR="00654AE1">
        <w:t xml:space="preserve">learning related </w:t>
      </w:r>
      <w:r>
        <w:t>purpose</w:t>
      </w:r>
      <w:r w:rsidR="00654AE1">
        <w:t>s</w:t>
      </w:r>
      <w:r w:rsidR="00C7062C">
        <w:t xml:space="preserve"> and performance-</w:t>
      </w:r>
      <w:r>
        <w:t xml:space="preserve">oriented </w:t>
      </w:r>
      <w:r w:rsidR="00654AE1">
        <w:t>principles</w:t>
      </w:r>
      <w:r w:rsidR="00D73276">
        <w:t xml:space="preserve"> </w:t>
      </w:r>
      <w:r>
        <w:t>geared towards academic success.</w:t>
      </w:r>
      <w:r w:rsidR="004C1552">
        <w:t xml:space="preserve"> </w:t>
      </w:r>
    </w:p>
    <w:p w14:paraId="5CC5BA8A" w14:textId="76C39B67" w:rsidR="00B31F4C" w:rsidRDefault="00B31F4C" w:rsidP="00D73276">
      <w:pPr>
        <w:pStyle w:val="Quote"/>
        <w:ind w:left="0"/>
        <w:rPr>
          <w:rFonts w:eastAsia="Times New Roman"/>
          <w:szCs w:val="22"/>
          <w:lang w:eastAsia="en-ZA"/>
        </w:rPr>
      </w:pPr>
      <w:r w:rsidRPr="00517BB0">
        <w:rPr>
          <w:i w:val="0"/>
          <w:szCs w:val="22"/>
          <w:lang w:eastAsia="en-ZA"/>
        </w:rPr>
        <w:t xml:space="preserve">Books and learning resources </w:t>
      </w:r>
      <w:r w:rsidR="00D73276">
        <w:rPr>
          <w:i w:val="0"/>
          <w:szCs w:val="22"/>
          <w:lang w:eastAsia="en-ZA"/>
        </w:rPr>
        <w:t>were seen as</w:t>
      </w:r>
      <w:r w:rsidR="00D73276" w:rsidRPr="00517BB0">
        <w:rPr>
          <w:i w:val="0"/>
          <w:szCs w:val="22"/>
          <w:lang w:eastAsia="en-ZA"/>
        </w:rPr>
        <w:t xml:space="preserve"> </w:t>
      </w:r>
      <w:r w:rsidRPr="00517BB0">
        <w:rPr>
          <w:i w:val="0"/>
          <w:szCs w:val="22"/>
          <w:lang w:eastAsia="en-ZA"/>
        </w:rPr>
        <w:t xml:space="preserve">arguably </w:t>
      </w:r>
      <w:r w:rsidR="00654AE1">
        <w:rPr>
          <w:i w:val="0"/>
          <w:szCs w:val="22"/>
          <w:lang w:eastAsia="en-ZA"/>
        </w:rPr>
        <w:t>“</w:t>
      </w:r>
      <w:r w:rsidRPr="00517BB0">
        <w:rPr>
          <w:i w:val="0"/>
          <w:szCs w:val="22"/>
          <w:lang w:eastAsia="en-ZA"/>
        </w:rPr>
        <w:t>different</w:t>
      </w:r>
      <w:r w:rsidR="00654AE1">
        <w:rPr>
          <w:i w:val="0"/>
          <w:szCs w:val="22"/>
          <w:lang w:eastAsia="en-ZA"/>
        </w:rPr>
        <w:t>”</w:t>
      </w:r>
      <w:r w:rsidRPr="00517BB0">
        <w:rPr>
          <w:i w:val="0"/>
          <w:szCs w:val="22"/>
          <w:lang w:eastAsia="en-ZA"/>
        </w:rPr>
        <w:t>:</w:t>
      </w:r>
      <w:r w:rsidRPr="00517BB0">
        <w:rPr>
          <w:szCs w:val="22"/>
          <w:lang w:eastAsia="en-ZA"/>
        </w:rPr>
        <w:t xml:space="preserve"> </w:t>
      </w:r>
      <w:r w:rsidR="00D73276">
        <w:rPr>
          <w:szCs w:val="22"/>
          <w:lang w:eastAsia="en-ZA"/>
        </w:rPr>
        <w:t>“</w:t>
      </w:r>
      <w:r w:rsidRPr="00517BB0">
        <w:rPr>
          <w:szCs w:val="22"/>
          <w:lang w:eastAsia="en-ZA"/>
        </w:rPr>
        <w:t>Music and DVD and stuff is different. That’s, it’s not for your mind! (</w:t>
      </w:r>
      <w:r w:rsidRPr="0076422E">
        <w:rPr>
          <w:i w:val="0"/>
          <w:szCs w:val="22"/>
          <w:lang w:eastAsia="en-ZA"/>
        </w:rPr>
        <w:t>L</w:t>
      </w:r>
      <w:r w:rsidR="0076422E" w:rsidRPr="0076422E">
        <w:rPr>
          <w:i w:val="0"/>
          <w:szCs w:val="22"/>
          <w:lang w:eastAsia="en-ZA"/>
        </w:rPr>
        <w:t>16</w:t>
      </w:r>
      <w:r w:rsidRPr="00517BB0">
        <w:rPr>
          <w:szCs w:val="22"/>
          <w:lang w:eastAsia="en-ZA"/>
        </w:rPr>
        <w:t xml:space="preserve">) </w:t>
      </w:r>
      <w:r w:rsidR="007B4AD6" w:rsidRPr="007B4AD6">
        <w:rPr>
          <w:i w:val="0"/>
          <w:szCs w:val="22"/>
          <w:lang w:eastAsia="en-ZA"/>
        </w:rPr>
        <w:t>Indeed, the e</w:t>
      </w:r>
      <w:r w:rsidR="007B4AD6">
        <w:rPr>
          <w:i w:val="0"/>
          <w:szCs w:val="22"/>
          <w:lang w:eastAsia="en-ZA"/>
        </w:rPr>
        <w:t>ducational nature of books is the distinguishing consideration, as a</w:t>
      </w:r>
      <w:r w:rsidRPr="00517BB0">
        <w:rPr>
          <w:i w:val="0"/>
          <w:szCs w:val="22"/>
          <w:lang w:eastAsia="en-ZA"/>
        </w:rPr>
        <w:t xml:space="preserve">nother student </w:t>
      </w:r>
      <w:r w:rsidR="00D73276" w:rsidRPr="00517BB0">
        <w:rPr>
          <w:i w:val="0"/>
          <w:szCs w:val="22"/>
          <w:lang w:eastAsia="en-ZA"/>
        </w:rPr>
        <w:t>explain</w:t>
      </w:r>
      <w:r w:rsidR="00D73276">
        <w:rPr>
          <w:i w:val="0"/>
          <w:szCs w:val="22"/>
          <w:lang w:eastAsia="en-ZA"/>
        </w:rPr>
        <w:t>ed</w:t>
      </w:r>
      <w:r w:rsidR="00D73276" w:rsidRPr="00517BB0">
        <w:rPr>
          <w:i w:val="0"/>
          <w:szCs w:val="22"/>
          <w:lang w:eastAsia="en-ZA"/>
        </w:rPr>
        <w:t xml:space="preserve"> </w:t>
      </w:r>
      <w:r w:rsidRPr="00517BB0">
        <w:rPr>
          <w:i w:val="0"/>
          <w:szCs w:val="22"/>
          <w:lang w:eastAsia="en-ZA"/>
        </w:rPr>
        <w:t xml:space="preserve">that education is </w:t>
      </w:r>
      <w:r w:rsidR="007B4AD6">
        <w:rPr>
          <w:i w:val="0"/>
          <w:szCs w:val="22"/>
          <w:lang w:eastAsia="en-ZA"/>
        </w:rPr>
        <w:t xml:space="preserve">itself </w:t>
      </w:r>
      <w:r w:rsidRPr="00517BB0">
        <w:rPr>
          <w:i w:val="0"/>
          <w:szCs w:val="22"/>
          <w:lang w:eastAsia="en-ZA"/>
        </w:rPr>
        <w:t>arguably different</w:t>
      </w:r>
      <w:r w:rsidRPr="00517BB0">
        <w:rPr>
          <w:szCs w:val="22"/>
          <w:lang w:eastAsia="en-ZA"/>
        </w:rPr>
        <w:t>: “It’s about access to education: It is huge! It’s of the future of our country”.</w:t>
      </w:r>
      <w:r w:rsidRPr="00517BB0">
        <w:rPr>
          <w:szCs w:val="22"/>
        </w:rPr>
        <w:t xml:space="preserve"> (</w:t>
      </w:r>
      <w:r w:rsidR="000F28F7">
        <w:rPr>
          <w:i w:val="0"/>
          <w:szCs w:val="22"/>
          <w:lang w:eastAsia="en-ZA"/>
        </w:rPr>
        <w:t>L6</w:t>
      </w:r>
      <w:r w:rsidRPr="004A63AA">
        <w:rPr>
          <w:i w:val="0"/>
          <w:szCs w:val="22"/>
          <w:lang w:eastAsia="en-ZA"/>
        </w:rPr>
        <w:t>)</w:t>
      </w:r>
      <w:r w:rsidR="00D73276">
        <w:rPr>
          <w:i w:val="0"/>
          <w:szCs w:val="22"/>
          <w:lang w:eastAsia="en-ZA"/>
        </w:rPr>
        <w:t>.</w:t>
      </w:r>
      <w:r w:rsidRPr="00517BB0">
        <w:rPr>
          <w:szCs w:val="22"/>
          <w:lang w:eastAsia="en-ZA"/>
        </w:rPr>
        <w:t xml:space="preserve"> </w:t>
      </w:r>
      <w:r w:rsidR="00D73276">
        <w:rPr>
          <w:i w:val="0"/>
          <w:szCs w:val="22"/>
          <w:lang w:eastAsia="en-ZA"/>
        </w:rPr>
        <w:t>A</w:t>
      </w:r>
      <w:r w:rsidR="00D73276" w:rsidRPr="00517BB0">
        <w:rPr>
          <w:i w:val="0"/>
          <w:szCs w:val="22"/>
          <w:lang w:eastAsia="en-ZA"/>
        </w:rPr>
        <w:t>nd</w:t>
      </w:r>
      <w:r w:rsidR="00D73276" w:rsidRPr="00517BB0">
        <w:rPr>
          <w:szCs w:val="22"/>
          <w:lang w:eastAsia="en-ZA"/>
        </w:rPr>
        <w:t xml:space="preserve"> </w:t>
      </w:r>
      <w:r w:rsidRPr="00517BB0">
        <w:rPr>
          <w:i w:val="0"/>
          <w:szCs w:val="22"/>
          <w:lang w:eastAsia="en-ZA"/>
        </w:rPr>
        <w:t>another</w:t>
      </w:r>
      <w:r w:rsidR="00D73276">
        <w:rPr>
          <w:i w:val="0"/>
          <w:szCs w:val="22"/>
          <w:lang w:eastAsia="en-ZA"/>
        </w:rPr>
        <w:t>:</w:t>
      </w:r>
      <w:r w:rsidRPr="00517BB0">
        <w:rPr>
          <w:szCs w:val="22"/>
          <w:lang w:eastAsia="en-ZA"/>
        </w:rPr>
        <w:t xml:space="preserve"> “It just seems, morally, if anything, we should have that stuff available.</w:t>
      </w:r>
      <w:r w:rsidR="004C0DFC">
        <w:rPr>
          <w:szCs w:val="22"/>
          <w:lang w:eastAsia="en-ZA"/>
        </w:rPr>
        <w:t xml:space="preserve">” </w:t>
      </w:r>
      <w:r w:rsidRPr="00517BB0">
        <w:rPr>
          <w:szCs w:val="22"/>
          <w:lang w:eastAsia="en-ZA"/>
        </w:rPr>
        <w:t xml:space="preserve">( </w:t>
      </w:r>
      <w:r w:rsidR="003015AA">
        <w:rPr>
          <w:rFonts w:eastAsia="Times New Roman"/>
          <w:i w:val="0"/>
          <w:szCs w:val="22"/>
          <w:lang w:eastAsia="en-ZA"/>
        </w:rPr>
        <w:t>L18</w:t>
      </w:r>
      <w:r w:rsidRPr="004A63AA">
        <w:rPr>
          <w:rFonts w:eastAsia="Times New Roman"/>
          <w:i w:val="0"/>
          <w:szCs w:val="22"/>
          <w:lang w:eastAsia="en-ZA"/>
        </w:rPr>
        <w:t>).</w:t>
      </w:r>
      <w:r w:rsidRPr="00517BB0">
        <w:rPr>
          <w:rFonts w:eastAsia="Times New Roman"/>
          <w:szCs w:val="22"/>
          <w:lang w:eastAsia="en-ZA"/>
        </w:rPr>
        <w:t xml:space="preserve"> </w:t>
      </w:r>
    </w:p>
    <w:p w14:paraId="28922463" w14:textId="119779B9" w:rsidR="00B31F4C" w:rsidRDefault="007B4AD6" w:rsidP="007B4AD6">
      <w:pPr>
        <w:rPr>
          <w:rFonts w:eastAsia="Times New Roman"/>
          <w:lang w:eastAsia="en-ZA"/>
        </w:rPr>
      </w:pPr>
      <w:r>
        <w:rPr>
          <w:lang w:eastAsia="en-ZA"/>
        </w:rPr>
        <w:t>The moral dimension extends to d</w:t>
      </w:r>
      <w:r w:rsidR="00B31F4C" w:rsidRPr="00517BB0">
        <w:rPr>
          <w:lang w:eastAsia="en-ZA"/>
        </w:rPr>
        <w:t xml:space="preserve">istinctions </w:t>
      </w:r>
      <w:r>
        <w:rPr>
          <w:lang w:eastAsia="en-ZA"/>
        </w:rPr>
        <w:t xml:space="preserve">being made </w:t>
      </w:r>
      <w:r w:rsidR="00B31F4C" w:rsidRPr="00517BB0">
        <w:rPr>
          <w:lang w:eastAsia="en-ZA"/>
        </w:rPr>
        <w:t>between plagiarism and copyright</w:t>
      </w:r>
      <w:r w:rsidR="00B10870">
        <w:rPr>
          <w:lang w:eastAsia="en-ZA"/>
        </w:rPr>
        <w:t>, with plagiarism considered both unethical and risky</w:t>
      </w:r>
      <w:r w:rsidR="00B31F4C" w:rsidRPr="00517BB0">
        <w:rPr>
          <w:lang w:eastAsia="en-ZA"/>
        </w:rPr>
        <w:t xml:space="preserve">: </w:t>
      </w:r>
      <w:r w:rsidR="004A63AA">
        <w:rPr>
          <w:lang w:eastAsia="en-ZA"/>
        </w:rPr>
        <w:t>“</w:t>
      </w:r>
      <w:r w:rsidR="00B31F4C" w:rsidRPr="007B4AD6">
        <w:rPr>
          <w:i/>
        </w:rPr>
        <w:t>Plagiarism is scarier than IP infringement. …. the consequences from a plagiarism report saying you’ve plagiarised are greater</w:t>
      </w:r>
      <w:r w:rsidR="00B31F4C" w:rsidRPr="00517BB0">
        <w:t xml:space="preserve"> (</w:t>
      </w:r>
      <w:r w:rsidR="000F28F7">
        <w:t>L11</w:t>
      </w:r>
      <w:r w:rsidR="00B31F4C" w:rsidRPr="004A63AA">
        <w:t>)</w:t>
      </w:r>
      <w:r w:rsidR="004C0DFC">
        <w:t xml:space="preserve">. Further, </w:t>
      </w:r>
      <w:r w:rsidR="00B31F4C" w:rsidRPr="00517BB0">
        <w:t>“</w:t>
      </w:r>
      <w:r w:rsidR="00B31F4C" w:rsidRPr="007B4AD6">
        <w:rPr>
          <w:i/>
        </w:rPr>
        <w:t xml:space="preserve">Well, plagiarism is basically attribution, and </w:t>
      </w:r>
      <w:r w:rsidR="00654AE1" w:rsidRPr="007B4AD6">
        <w:rPr>
          <w:i/>
        </w:rPr>
        <w:t>it’s also, it’s a moral thing,</w:t>
      </w:r>
      <w:r w:rsidR="00654AE1">
        <w:t>(</w:t>
      </w:r>
      <w:r w:rsidR="00B31F4C" w:rsidRPr="0076422E">
        <w:t>L</w:t>
      </w:r>
      <w:r w:rsidR="0076422E" w:rsidRPr="0076422E">
        <w:t>6</w:t>
      </w:r>
      <w:r w:rsidR="00B31F4C" w:rsidRPr="00517BB0">
        <w:t xml:space="preserve">). </w:t>
      </w:r>
      <w:r w:rsidR="00B31F4C" w:rsidRPr="00255883">
        <w:t>In the process attribution is foregrounded.</w:t>
      </w:r>
      <w:r w:rsidR="00B31F4C" w:rsidRPr="00517BB0">
        <w:t xml:space="preserve"> </w:t>
      </w:r>
      <w:r w:rsidR="00B31F4C" w:rsidRPr="004A63AA">
        <w:t>As another students says,</w:t>
      </w:r>
      <w:r w:rsidR="00B31F4C" w:rsidRPr="00517BB0">
        <w:t xml:space="preserve"> “</w:t>
      </w:r>
      <w:r w:rsidR="004A63AA" w:rsidRPr="007B4AD6">
        <w:rPr>
          <w:i/>
        </w:rPr>
        <w:t>W</w:t>
      </w:r>
      <w:r w:rsidR="00B31F4C" w:rsidRPr="007B4AD6">
        <w:rPr>
          <w:i/>
          <w:lang w:eastAsia="en-ZA"/>
        </w:rPr>
        <w:t>ith plagiarism, it’s more like, ‘this is mine’, claiming this is your own and that’s why it’s a little b</w:t>
      </w:r>
      <w:r w:rsidR="00654AE1" w:rsidRPr="007B4AD6">
        <w:rPr>
          <w:i/>
          <w:lang w:eastAsia="en-ZA"/>
        </w:rPr>
        <w:t>it more scarier than the other</w:t>
      </w:r>
      <w:r w:rsidR="00654AE1">
        <w:rPr>
          <w:lang w:eastAsia="en-ZA"/>
        </w:rPr>
        <w:t>”</w:t>
      </w:r>
      <w:r w:rsidR="004C0DFC">
        <w:rPr>
          <w:lang w:eastAsia="en-ZA"/>
        </w:rPr>
        <w:t xml:space="preserve"> </w:t>
      </w:r>
      <w:r w:rsidR="0076422E">
        <w:rPr>
          <w:lang w:eastAsia="en-ZA"/>
        </w:rPr>
        <w:t>(</w:t>
      </w:r>
      <w:r w:rsidR="0076422E" w:rsidRPr="0076422E">
        <w:rPr>
          <w:lang w:eastAsia="en-ZA"/>
        </w:rPr>
        <w:t>L3</w:t>
      </w:r>
      <w:r w:rsidR="00B31F4C" w:rsidRPr="00517BB0">
        <w:rPr>
          <w:lang w:eastAsia="en-ZA"/>
        </w:rPr>
        <w:t xml:space="preserve">). This </w:t>
      </w:r>
      <w:r w:rsidR="00D73276">
        <w:rPr>
          <w:lang w:eastAsia="en-ZA"/>
        </w:rPr>
        <w:t>was</w:t>
      </w:r>
      <w:r w:rsidR="00B31F4C" w:rsidRPr="00517BB0">
        <w:rPr>
          <w:lang w:eastAsia="en-ZA"/>
        </w:rPr>
        <w:t xml:space="preserve"> emphasised again</w:t>
      </w:r>
      <w:r w:rsidR="004C0DFC">
        <w:rPr>
          <w:lang w:eastAsia="en-ZA"/>
        </w:rPr>
        <w:t xml:space="preserve"> in</w:t>
      </w:r>
      <w:r w:rsidR="00D73276">
        <w:rPr>
          <w:lang w:eastAsia="en-ZA"/>
        </w:rPr>
        <w:t xml:space="preserve"> the following comment:</w:t>
      </w:r>
      <w:r w:rsidR="00B31F4C" w:rsidRPr="00517BB0">
        <w:rPr>
          <w:lang w:eastAsia="en-ZA"/>
        </w:rPr>
        <w:t xml:space="preserve"> “</w:t>
      </w:r>
      <w:r w:rsidR="00B31F4C" w:rsidRPr="007B4AD6">
        <w:rPr>
          <w:i/>
          <w:lang w:eastAsia="en-ZA"/>
        </w:rPr>
        <w:t xml:space="preserve">Plagiarism is claiming it’s yours, and then </w:t>
      </w:r>
      <w:r w:rsidR="00B31F4C" w:rsidRPr="007B4AD6">
        <w:rPr>
          <w:i/>
        </w:rPr>
        <w:t>copyright</w:t>
      </w:r>
      <w:r w:rsidR="00B31F4C" w:rsidRPr="007B4AD6">
        <w:rPr>
          <w:i/>
          <w:lang w:eastAsia="en-ZA"/>
        </w:rPr>
        <w:t xml:space="preserve"> is…</w:t>
      </w:r>
      <w:r w:rsidR="00B31F4C" w:rsidRPr="00517BB0">
        <w:rPr>
          <w:rFonts w:eastAsia="Times New Roman"/>
          <w:lang w:eastAsia="en-ZA"/>
        </w:rPr>
        <w:t xml:space="preserve"> (</w:t>
      </w:r>
      <w:r w:rsidR="00582427">
        <w:rPr>
          <w:rFonts w:eastAsia="Times New Roman"/>
          <w:lang w:eastAsia="en-ZA"/>
        </w:rPr>
        <w:t>H2</w:t>
      </w:r>
      <w:r w:rsidR="004C0DFC">
        <w:rPr>
          <w:rFonts w:eastAsia="Times New Roman"/>
          <w:lang w:eastAsia="en-ZA"/>
        </w:rPr>
        <w:t xml:space="preserve"> </w:t>
      </w:r>
      <w:r w:rsidR="00B31F4C" w:rsidRPr="00517BB0">
        <w:rPr>
          <w:rFonts w:eastAsia="Times New Roman"/>
          <w:lang w:eastAsia="en-ZA"/>
        </w:rPr>
        <w:t>)</w:t>
      </w:r>
      <w:r w:rsidR="00D73276">
        <w:rPr>
          <w:rFonts w:eastAsia="Times New Roman"/>
          <w:lang w:eastAsia="en-ZA"/>
        </w:rPr>
        <w:t xml:space="preserve"> </w:t>
      </w:r>
      <w:r w:rsidR="00D73276" w:rsidRPr="007B4AD6">
        <w:rPr>
          <w:i/>
          <w:lang w:eastAsia="en-ZA"/>
        </w:rPr>
        <w:t>j</w:t>
      </w:r>
      <w:r w:rsidR="00B31F4C" w:rsidRPr="007B4AD6">
        <w:rPr>
          <w:i/>
          <w:lang w:eastAsia="en-ZA"/>
        </w:rPr>
        <w:t>ust taking it.</w:t>
      </w:r>
      <w:r w:rsidR="004C0DFC">
        <w:rPr>
          <w:lang w:eastAsia="en-ZA"/>
        </w:rPr>
        <w:t xml:space="preserve"> “ </w:t>
      </w:r>
      <w:r w:rsidR="004A63AA">
        <w:rPr>
          <w:lang w:eastAsia="en-ZA"/>
        </w:rPr>
        <w:t>(</w:t>
      </w:r>
      <w:r w:rsidR="00B31F4C" w:rsidRPr="00517BB0">
        <w:rPr>
          <w:rFonts w:eastAsia="Times New Roman"/>
          <w:lang w:eastAsia="en-ZA"/>
        </w:rPr>
        <w:t xml:space="preserve"> </w:t>
      </w:r>
      <w:r w:rsidR="000F28F7">
        <w:rPr>
          <w:rFonts w:eastAsia="Times New Roman"/>
          <w:lang w:eastAsia="en-ZA"/>
        </w:rPr>
        <w:t>H8</w:t>
      </w:r>
      <w:r w:rsidR="004A63AA">
        <w:rPr>
          <w:rFonts w:eastAsia="Times New Roman"/>
          <w:lang w:eastAsia="en-ZA"/>
        </w:rPr>
        <w:t>)</w:t>
      </w:r>
      <w:r w:rsidR="00B31F4C" w:rsidRPr="00517BB0">
        <w:rPr>
          <w:rFonts w:eastAsia="Times New Roman"/>
          <w:lang w:eastAsia="en-ZA"/>
        </w:rPr>
        <w:t xml:space="preserve">. The distinction </w:t>
      </w:r>
      <w:r w:rsidR="00D73276">
        <w:rPr>
          <w:rFonts w:eastAsia="Times New Roman"/>
          <w:lang w:eastAsia="en-ZA"/>
        </w:rPr>
        <w:t>was</w:t>
      </w:r>
      <w:r w:rsidR="00D73276" w:rsidRPr="00517BB0">
        <w:rPr>
          <w:rFonts w:eastAsia="Times New Roman"/>
          <w:lang w:eastAsia="en-ZA"/>
        </w:rPr>
        <w:t xml:space="preserve"> </w:t>
      </w:r>
      <w:r w:rsidR="00B31F4C" w:rsidRPr="00517BB0">
        <w:rPr>
          <w:rFonts w:eastAsia="Times New Roman"/>
          <w:lang w:eastAsia="en-ZA"/>
        </w:rPr>
        <w:t>clear in students’ minds: “….</w:t>
      </w:r>
      <w:r w:rsidR="004C0DFC">
        <w:rPr>
          <w:rFonts w:eastAsia="Times New Roman"/>
          <w:lang w:eastAsia="en-ZA"/>
        </w:rPr>
        <w:t xml:space="preserve"> </w:t>
      </w:r>
      <w:r w:rsidR="00B31F4C" w:rsidRPr="00B10870">
        <w:rPr>
          <w:i/>
          <w:lang w:eastAsia="en-ZA"/>
        </w:rPr>
        <w:t>plagiarism, you’re lying but I mean, copying a textbook, you’re not trying to harm anybody… it’s your education</w:t>
      </w:r>
      <w:r w:rsidR="004C0DFC" w:rsidRPr="00B10870">
        <w:rPr>
          <w:i/>
          <w:lang w:eastAsia="en-ZA"/>
        </w:rPr>
        <w:t>.”</w:t>
      </w:r>
      <w:r w:rsidR="00B31F4C" w:rsidRPr="00517BB0">
        <w:rPr>
          <w:lang w:eastAsia="en-ZA"/>
        </w:rPr>
        <w:t xml:space="preserve"> (</w:t>
      </w:r>
      <w:r w:rsidR="00B31F4C" w:rsidRPr="0076422E">
        <w:rPr>
          <w:rFonts w:eastAsia="Times New Roman"/>
          <w:lang w:eastAsia="en-ZA"/>
        </w:rPr>
        <w:t>L</w:t>
      </w:r>
      <w:r w:rsidR="0076422E" w:rsidRPr="0076422E">
        <w:rPr>
          <w:rFonts w:eastAsia="Times New Roman"/>
          <w:lang w:eastAsia="en-ZA"/>
        </w:rPr>
        <w:t>15</w:t>
      </w:r>
      <w:r w:rsidR="00B31F4C" w:rsidRPr="00517BB0">
        <w:rPr>
          <w:rFonts w:eastAsia="Times New Roman"/>
          <w:lang w:eastAsia="en-ZA"/>
        </w:rPr>
        <w:t>)</w:t>
      </w:r>
      <w:r w:rsidR="004A63AA">
        <w:rPr>
          <w:rFonts w:eastAsia="Times New Roman"/>
          <w:lang w:eastAsia="en-ZA"/>
        </w:rPr>
        <w:t xml:space="preserve">. </w:t>
      </w:r>
    </w:p>
    <w:p w14:paraId="2DBF3249" w14:textId="49F47566" w:rsidR="00063853" w:rsidRPr="00FE4177" w:rsidRDefault="00B05074" w:rsidP="00063853">
      <w:pPr>
        <w:rPr>
          <w:color w:val="FF0000"/>
          <w:lang w:eastAsia="en-ZA"/>
        </w:rPr>
      </w:pPr>
      <w:r>
        <w:rPr>
          <w:lang w:eastAsia="en-ZA"/>
        </w:rPr>
        <w:t>Like Loboto’s face of “piracy as resistance”, it is evident that the mood of piracy practices include</w:t>
      </w:r>
      <w:r w:rsidR="00FE4177">
        <w:rPr>
          <w:lang w:eastAsia="en-ZA"/>
        </w:rPr>
        <w:t>s</w:t>
      </w:r>
      <w:r>
        <w:rPr>
          <w:lang w:eastAsia="en-ZA"/>
        </w:rPr>
        <w:t xml:space="preserve"> an acknowledgement of its illegal nature, and a belief that</w:t>
      </w:r>
      <w:r w:rsidR="001D5CAC">
        <w:rPr>
          <w:lang w:eastAsia="en-ZA"/>
        </w:rPr>
        <w:t>, despite such illegality,</w:t>
      </w:r>
      <w:r>
        <w:rPr>
          <w:lang w:eastAsia="en-ZA"/>
        </w:rPr>
        <w:t xml:space="preserve"> these </w:t>
      </w:r>
      <w:r w:rsidRPr="009B432C">
        <w:rPr>
          <w:color w:val="000000" w:themeColor="text1"/>
          <w:lang w:eastAsia="en-ZA"/>
        </w:rPr>
        <w:t xml:space="preserve">activities </w:t>
      </w:r>
      <w:r w:rsidR="00A97F27" w:rsidRPr="009B432C">
        <w:rPr>
          <w:color w:val="000000" w:themeColor="text1"/>
          <w:lang w:eastAsia="en-ZA"/>
        </w:rPr>
        <w:t>are</w:t>
      </w:r>
      <w:r w:rsidR="00D73276" w:rsidRPr="009B432C">
        <w:rPr>
          <w:color w:val="000000" w:themeColor="text1"/>
          <w:lang w:eastAsia="en-ZA"/>
        </w:rPr>
        <w:t xml:space="preserve"> </w:t>
      </w:r>
      <w:r w:rsidRPr="009B432C">
        <w:rPr>
          <w:color w:val="000000" w:themeColor="text1"/>
          <w:lang w:eastAsia="en-ZA"/>
        </w:rPr>
        <w:t xml:space="preserve">justified. </w:t>
      </w:r>
      <w:r w:rsidR="00FE4177" w:rsidRPr="009B432C">
        <w:rPr>
          <w:color w:val="000000" w:themeColor="text1"/>
          <w:lang w:eastAsia="en-ZA"/>
        </w:rPr>
        <w:t>Thus students are aware of the rules, but f</w:t>
      </w:r>
      <w:r w:rsidR="007A1E11" w:rsidRPr="009B432C">
        <w:rPr>
          <w:color w:val="000000" w:themeColor="text1"/>
          <w:lang w:eastAsia="en-ZA"/>
        </w:rPr>
        <w:t xml:space="preserve">eel justified in breaking them; while the rules are </w:t>
      </w:r>
      <w:r w:rsidR="007A1E11" w:rsidRPr="009B432C">
        <w:rPr>
          <w:color w:val="000000" w:themeColor="text1"/>
        </w:rPr>
        <w:t xml:space="preserve">orientating, they do not determine the course of action. </w:t>
      </w:r>
      <w:r w:rsidR="00153F2B">
        <w:rPr>
          <w:color w:val="000000" w:themeColor="text1"/>
        </w:rPr>
        <w:t xml:space="preserve">For students, piracy has another face: ‘principled pragmatism’. </w:t>
      </w:r>
    </w:p>
    <w:p w14:paraId="098AC528" w14:textId="1AF8E9CC" w:rsidR="00B31F4C" w:rsidRDefault="00B31F4C" w:rsidP="00063853">
      <w:pPr>
        <w:pStyle w:val="Heading2"/>
        <w:rPr>
          <w:lang w:eastAsia="en-ZA"/>
        </w:rPr>
      </w:pPr>
      <w:r>
        <w:rPr>
          <w:lang w:eastAsia="en-ZA"/>
        </w:rPr>
        <w:t>Practice motivations</w:t>
      </w:r>
    </w:p>
    <w:p w14:paraId="03C04A86" w14:textId="13B8B27B" w:rsidR="009B432C" w:rsidRDefault="00B31F4C" w:rsidP="009B432C">
      <w:pPr>
        <w:pStyle w:val="BodyText"/>
        <w:rPr>
          <w:szCs w:val="22"/>
        </w:rPr>
      </w:pPr>
      <w:r>
        <w:rPr>
          <w:szCs w:val="22"/>
        </w:rPr>
        <w:t>Part of the teleological structur</w:t>
      </w:r>
      <w:r w:rsidR="008F02A1">
        <w:rPr>
          <w:szCs w:val="22"/>
        </w:rPr>
        <w:t xml:space="preserve">e </w:t>
      </w:r>
      <w:r w:rsidR="00D73276">
        <w:rPr>
          <w:szCs w:val="22"/>
        </w:rPr>
        <w:t xml:space="preserve">of a practice </w:t>
      </w:r>
      <w:r w:rsidR="008F02A1">
        <w:rPr>
          <w:szCs w:val="22"/>
        </w:rPr>
        <w:t xml:space="preserve">is </w:t>
      </w:r>
      <w:r w:rsidR="00D73276">
        <w:rPr>
          <w:szCs w:val="22"/>
        </w:rPr>
        <w:t xml:space="preserve">its </w:t>
      </w:r>
      <w:r w:rsidR="008F02A1">
        <w:rPr>
          <w:szCs w:val="22"/>
        </w:rPr>
        <w:t>motivational dimension</w:t>
      </w:r>
      <w:r>
        <w:rPr>
          <w:szCs w:val="22"/>
        </w:rPr>
        <w:t xml:space="preserve">. </w:t>
      </w:r>
      <w:r w:rsidR="009B432C">
        <w:rPr>
          <w:szCs w:val="22"/>
        </w:rPr>
        <w:t xml:space="preserve">The </w:t>
      </w:r>
      <w:r w:rsidR="00102CA4">
        <w:rPr>
          <w:szCs w:val="22"/>
        </w:rPr>
        <w:t>motivations</w:t>
      </w:r>
      <w:r w:rsidR="008F02A1">
        <w:rPr>
          <w:szCs w:val="22"/>
        </w:rPr>
        <w:t xml:space="preserve"> </w:t>
      </w:r>
      <w:r w:rsidR="009B432C">
        <w:rPr>
          <w:szCs w:val="22"/>
        </w:rPr>
        <w:t>shaping</w:t>
      </w:r>
      <w:r w:rsidR="008F02A1">
        <w:rPr>
          <w:szCs w:val="22"/>
        </w:rPr>
        <w:t xml:space="preserve"> </w:t>
      </w:r>
      <w:r w:rsidR="00D73276">
        <w:rPr>
          <w:szCs w:val="22"/>
        </w:rPr>
        <w:t xml:space="preserve">the </w:t>
      </w:r>
      <w:r w:rsidR="008F02A1">
        <w:rPr>
          <w:szCs w:val="22"/>
        </w:rPr>
        <w:t>student</w:t>
      </w:r>
      <w:r w:rsidR="00D73276">
        <w:rPr>
          <w:szCs w:val="22"/>
        </w:rPr>
        <w:t>s’</w:t>
      </w:r>
      <w:r w:rsidR="008F02A1">
        <w:rPr>
          <w:szCs w:val="22"/>
        </w:rPr>
        <w:t xml:space="preserve"> </w:t>
      </w:r>
      <w:r w:rsidR="009B432C">
        <w:rPr>
          <w:szCs w:val="22"/>
        </w:rPr>
        <w:t>practices</w:t>
      </w:r>
      <w:r w:rsidR="008F02A1">
        <w:rPr>
          <w:szCs w:val="22"/>
        </w:rPr>
        <w:t xml:space="preserve"> were</w:t>
      </w:r>
      <w:r>
        <w:rPr>
          <w:szCs w:val="22"/>
        </w:rPr>
        <w:t xml:space="preserve"> obtained through the </w:t>
      </w:r>
      <w:r w:rsidR="00FB1574">
        <w:rPr>
          <w:szCs w:val="22"/>
        </w:rPr>
        <w:t xml:space="preserve">reasons found in the </w:t>
      </w:r>
      <w:r>
        <w:rPr>
          <w:szCs w:val="22"/>
        </w:rPr>
        <w:t xml:space="preserve">open-ended questions in the survey and through the focus groups. </w:t>
      </w:r>
    </w:p>
    <w:p w14:paraId="23FCD1A6" w14:textId="3ED4F86F" w:rsidR="00B31F4C" w:rsidRPr="00B95279" w:rsidRDefault="00B31F4C" w:rsidP="009B432C">
      <w:pPr>
        <w:pStyle w:val="BodyText"/>
        <w:rPr>
          <w:rFonts w:cs="Times"/>
          <w:color w:val="00000A"/>
        </w:rPr>
      </w:pPr>
      <w:r w:rsidRPr="00B95279">
        <w:rPr>
          <w:rFonts w:cs="Times"/>
        </w:rPr>
        <w:t>Regarding the respondents' reasons for downloading illegally, the most common</w:t>
      </w:r>
      <w:r w:rsidRPr="00B95279">
        <w:rPr>
          <w:rFonts w:cs="Times"/>
          <w:color w:val="00000A"/>
        </w:rPr>
        <w:t xml:space="preserve"> answers referred to accessibility, with 37% pointing to how easy it is to find and downl</w:t>
      </w:r>
      <w:r w:rsidR="00697B1E">
        <w:rPr>
          <w:rFonts w:cs="Times"/>
          <w:color w:val="00000A"/>
        </w:rPr>
        <w:t>oad materials in illegal websit</w:t>
      </w:r>
      <w:r w:rsidRPr="00B95279">
        <w:rPr>
          <w:rFonts w:cs="Times"/>
          <w:color w:val="00000A"/>
        </w:rPr>
        <w:t xml:space="preserve">es. </w:t>
      </w:r>
      <w:r w:rsidR="009B432C">
        <w:rPr>
          <w:rFonts w:cs="Times"/>
          <w:color w:val="00000A"/>
        </w:rPr>
        <w:t xml:space="preserve">Ease and convenience was followed by cost, with respondents saying that </w:t>
      </w:r>
      <w:r w:rsidRPr="00B95279">
        <w:rPr>
          <w:rFonts w:cs="Times"/>
          <w:color w:val="00000A"/>
        </w:rPr>
        <w:t xml:space="preserve"> such materials were cheaper (fina</w:t>
      </w:r>
      <w:r w:rsidR="008957EB">
        <w:rPr>
          <w:rFonts w:cs="Times"/>
          <w:color w:val="00000A"/>
        </w:rPr>
        <w:t>ncial reasons accounted for 17</w:t>
      </w:r>
      <w:r w:rsidRPr="00B95279">
        <w:rPr>
          <w:rFonts w:cs="Times"/>
          <w:color w:val="00000A"/>
        </w:rPr>
        <w:t xml:space="preserve">%) or completely </w:t>
      </w:r>
      <w:r w:rsidR="008957EB">
        <w:rPr>
          <w:rFonts w:cs="Times"/>
          <w:color w:val="00000A"/>
        </w:rPr>
        <w:t>free (18</w:t>
      </w:r>
      <w:r w:rsidRPr="00B95279">
        <w:rPr>
          <w:rFonts w:cs="Times"/>
          <w:color w:val="00000A"/>
        </w:rPr>
        <w:t>%). A su</w:t>
      </w:r>
      <w:r w:rsidR="008957EB">
        <w:rPr>
          <w:rFonts w:cs="Times"/>
          <w:color w:val="00000A"/>
        </w:rPr>
        <w:t>bstantial group of answers (15</w:t>
      </w:r>
      <w:r w:rsidRPr="00B95279">
        <w:rPr>
          <w:rFonts w:cs="Times"/>
          <w:color w:val="00000A"/>
        </w:rPr>
        <w:t xml:space="preserve">%) </w:t>
      </w:r>
      <w:r w:rsidR="00102CA4">
        <w:rPr>
          <w:rFonts w:cs="Times"/>
          <w:color w:val="00000A"/>
        </w:rPr>
        <w:t>indicated that</w:t>
      </w:r>
      <w:r w:rsidRPr="00B95279">
        <w:rPr>
          <w:rFonts w:cs="Times"/>
          <w:color w:val="00000A"/>
        </w:rPr>
        <w:t xml:space="preserve"> respondents were </w:t>
      </w:r>
      <w:r w:rsidR="00102CA4">
        <w:rPr>
          <w:rFonts w:cs="Times"/>
          <w:color w:val="00000A"/>
        </w:rPr>
        <w:t xml:space="preserve">driven by need, as they said that they </w:t>
      </w:r>
      <w:r w:rsidRPr="00B95279">
        <w:rPr>
          <w:rFonts w:cs="Times"/>
          <w:color w:val="00000A"/>
        </w:rPr>
        <w:t>simply after information and did not mind if the source was legal or not</w:t>
      </w:r>
      <w:r w:rsidR="004C0DFC">
        <w:rPr>
          <w:rFonts w:cs="Times"/>
          <w:color w:val="00000A"/>
        </w:rPr>
        <w:t>.</w:t>
      </w:r>
      <w:r w:rsidR="00102CA4">
        <w:rPr>
          <w:rFonts w:cs="Times"/>
          <w:color w:val="00000A"/>
        </w:rPr>
        <w:t xml:space="preserve"> Although t</w:t>
      </w:r>
      <w:r w:rsidRPr="00B95279">
        <w:rPr>
          <w:rFonts w:cs="Times"/>
          <w:color w:val="00000A"/>
        </w:rPr>
        <w:t>he survey was about learning resources</w:t>
      </w:r>
      <w:r w:rsidR="00102CA4">
        <w:rPr>
          <w:rFonts w:cs="Times"/>
          <w:color w:val="00000A"/>
        </w:rPr>
        <w:t xml:space="preserve">,  </w:t>
      </w:r>
      <w:r w:rsidRPr="00B95279">
        <w:rPr>
          <w:rFonts w:cs="Times"/>
          <w:color w:val="00000A"/>
        </w:rPr>
        <w:t xml:space="preserve">a small number of responses mentioned downloads destined </w:t>
      </w:r>
      <w:r w:rsidR="00C92709">
        <w:rPr>
          <w:rFonts w:cs="Times"/>
          <w:color w:val="00000A"/>
        </w:rPr>
        <w:t>for</w:t>
      </w:r>
      <w:r w:rsidR="00C92709" w:rsidRPr="00B95279">
        <w:rPr>
          <w:rFonts w:cs="Times"/>
          <w:color w:val="00000A"/>
        </w:rPr>
        <w:t xml:space="preserve"> </w:t>
      </w:r>
      <w:r w:rsidRPr="00B95279">
        <w:rPr>
          <w:rFonts w:cs="Times"/>
          <w:color w:val="00000A"/>
        </w:rPr>
        <w:t>leisure</w:t>
      </w:r>
      <w:r w:rsidR="00C92709">
        <w:rPr>
          <w:rFonts w:cs="Times"/>
          <w:color w:val="00000A"/>
        </w:rPr>
        <w:t xml:space="preserve"> purposes</w:t>
      </w:r>
      <w:r w:rsidRPr="00B95279">
        <w:rPr>
          <w:rFonts w:cs="Times"/>
          <w:color w:val="00000A"/>
        </w:rPr>
        <w:t xml:space="preserve">, with </w:t>
      </w:r>
      <w:r w:rsidR="00C92709">
        <w:rPr>
          <w:rFonts w:cs="Times"/>
          <w:color w:val="00000A"/>
        </w:rPr>
        <w:t xml:space="preserve">only </w:t>
      </w:r>
      <w:r w:rsidR="008957EB">
        <w:rPr>
          <w:rFonts w:cs="Times"/>
          <w:color w:val="00000A"/>
        </w:rPr>
        <w:t>3</w:t>
      </w:r>
      <w:r w:rsidRPr="00B95279">
        <w:rPr>
          <w:rFonts w:cs="Times"/>
          <w:color w:val="00000A"/>
        </w:rPr>
        <w:t>% respondents mentioning the acquisition of mp3s and films</w:t>
      </w:r>
      <w:r w:rsidR="00C92709">
        <w:rPr>
          <w:rFonts w:cs="Times"/>
          <w:color w:val="00000A"/>
        </w:rPr>
        <w:t xml:space="preserve"> as</w:t>
      </w:r>
      <w:r w:rsidRPr="00B95279">
        <w:rPr>
          <w:rFonts w:cs="Times"/>
          <w:color w:val="00000A"/>
        </w:rPr>
        <w:t xml:space="preserve"> necessary for courses, </w:t>
      </w:r>
      <w:r w:rsidR="00102CA4">
        <w:rPr>
          <w:rFonts w:cs="Times"/>
          <w:color w:val="00000A"/>
        </w:rPr>
        <w:t>these being</w:t>
      </w:r>
      <w:r w:rsidRPr="00B95279">
        <w:rPr>
          <w:rFonts w:cs="Times"/>
          <w:color w:val="00000A"/>
        </w:rPr>
        <w:t xml:space="preserve"> Media students. </w:t>
      </w:r>
    </w:p>
    <w:p w14:paraId="00EA19AE" w14:textId="5167BC89" w:rsidR="00E668A3" w:rsidRDefault="00B31F4C" w:rsidP="00B9582E">
      <w:pPr>
        <w:numPr>
          <w:ilvl w:val="0"/>
          <w:numId w:val="3"/>
        </w:numPr>
        <w:suppressAutoHyphens/>
        <w:spacing w:after="160"/>
        <w:ind w:left="0" w:firstLine="0"/>
        <w:rPr>
          <w:rFonts w:cs="Times"/>
        </w:rPr>
      </w:pPr>
      <w:r w:rsidRPr="00E668A3">
        <w:rPr>
          <w:rFonts w:cs="Times"/>
          <w:color w:val="00000A"/>
        </w:rPr>
        <w:t xml:space="preserve">Accessibility and cost were also raised in the </w:t>
      </w:r>
      <w:r w:rsidR="00102CA4">
        <w:rPr>
          <w:rFonts w:cs="Times"/>
          <w:color w:val="00000A"/>
        </w:rPr>
        <w:t xml:space="preserve">related </w:t>
      </w:r>
      <w:r w:rsidRPr="00E668A3">
        <w:rPr>
          <w:rFonts w:cs="Times"/>
          <w:color w:val="00000A"/>
        </w:rPr>
        <w:t>question regarding what hindered students’ access to learning resources.</w:t>
      </w:r>
      <w:r w:rsidRPr="003F4092">
        <w:rPr>
          <w:rFonts w:cs="Times"/>
          <w:b/>
          <w:bCs/>
        </w:rPr>
        <w:t xml:space="preserve"> </w:t>
      </w:r>
      <w:r w:rsidRPr="001B6B2A">
        <w:rPr>
          <w:rFonts w:cs="Times"/>
        </w:rPr>
        <w:t>Materials being too expensive was the second</w:t>
      </w:r>
      <w:r w:rsidR="008957EB">
        <w:rPr>
          <w:rFonts w:cs="Times"/>
        </w:rPr>
        <w:t xml:space="preserve"> most mentioned reason </w:t>
      </w:r>
      <w:r w:rsidR="00FB1574">
        <w:rPr>
          <w:rFonts w:cs="Times"/>
        </w:rPr>
        <w:t>(</w:t>
      </w:r>
      <w:r w:rsidR="008957EB">
        <w:rPr>
          <w:rFonts w:cs="Times"/>
        </w:rPr>
        <w:t xml:space="preserve"> 16</w:t>
      </w:r>
      <w:r w:rsidR="00102CA4">
        <w:rPr>
          <w:rFonts w:cs="Times"/>
        </w:rPr>
        <w:t>%</w:t>
      </w:r>
      <w:r w:rsidRPr="001B6B2A">
        <w:rPr>
          <w:rFonts w:cs="Times"/>
        </w:rPr>
        <w:t xml:space="preserve"> of the answers</w:t>
      </w:r>
      <w:r w:rsidR="00FB1574">
        <w:rPr>
          <w:rFonts w:cs="Times"/>
        </w:rPr>
        <w:t>)</w:t>
      </w:r>
      <w:r w:rsidRPr="001B6B2A">
        <w:rPr>
          <w:rFonts w:cs="Times"/>
        </w:rPr>
        <w:t xml:space="preserve">. </w:t>
      </w:r>
      <w:r w:rsidR="00102CA4">
        <w:rPr>
          <w:rFonts w:cs="Times"/>
        </w:rPr>
        <w:t xml:space="preserve">The largest category of </w:t>
      </w:r>
      <w:r w:rsidR="00FB1574">
        <w:rPr>
          <w:rFonts w:cs="Times"/>
        </w:rPr>
        <w:t>constraints</w:t>
      </w:r>
      <w:r w:rsidR="00102CA4">
        <w:rPr>
          <w:rFonts w:cs="Times"/>
        </w:rPr>
        <w:t xml:space="preserve"> was what </w:t>
      </w:r>
      <w:r w:rsidR="00FB1574">
        <w:rPr>
          <w:rFonts w:cs="Times"/>
        </w:rPr>
        <w:t>could be described as infrastructural: 35% of</w:t>
      </w:r>
      <w:r w:rsidR="008957EB">
        <w:rPr>
          <w:rFonts w:cs="Times"/>
        </w:rPr>
        <w:t xml:space="preserve"> the answers </w:t>
      </w:r>
      <w:r w:rsidRPr="001B6B2A">
        <w:rPr>
          <w:rFonts w:cs="Times"/>
        </w:rPr>
        <w:t>indicated internet-related difficulties, such as unreliable or sub</w:t>
      </w:r>
      <w:r w:rsidR="00E668A3" w:rsidRPr="00CA185C">
        <w:rPr>
          <w:rFonts w:cs="Times"/>
        </w:rPr>
        <w:t>-</w:t>
      </w:r>
      <w:r w:rsidR="008957EB">
        <w:rPr>
          <w:rFonts w:cs="Times"/>
        </w:rPr>
        <w:t>par internet service (18%), data limits (6%), no internet at home (3</w:t>
      </w:r>
      <w:r w:rsidRPr="0069681F">
        <w:rPr>
          <w:rFonts w:cs="Times"/>
        </w:rPr>
        <w:t>%)</w:t>
      </w:r>
      <w:r w:rsidR="00E668A3" w:rsidRPr="000477C2">
        <w:rPr>
          <w:rFonts w:cs="Times"/>
        </w:rPr>
        <w:t>,</w:t>
      </w:r>
      <w:r w:rsidRPr="00B96977">
        <w:rPr>
          <w:rFonts w:cs="Times"/>
        </w:rPr>
        <w:t xml:space="preserve"> or </w:t>
      </w:r>
      <w:r w:rsidR="00FB1574">
        <w:rPr>
          <w:rFonts w:cs="Times"/>
        </w:rPr>
        <w:t xml:space="preserve">simply </w:t>
      </w:r>
      <w:r w:rsidRPr="00B96977">
        <w:rPr>
          <w:rFonts w:cs="Times"/>
        </w:rPr>
        <w:t xml:space="preserve">being unable to access the net </w:t>
      </w:r>
      <w:r w:rsidR="00FB1574">
        <w:rPr>
          <w:rFonts w:cs="Times"/>
        </w:rPr>
        <w:t>(</w:t>
      </w:r>
      <w:r w:rsidRPr="00B96977">
        <w:rPr>
          <w:rFonts w:cs="Times"/>
        </w:rPr>
        <w:t>for unspecified reasons</w:t>
      </w:r>
      <w:r w:rsidR="00FB1574">
        <w:rPr>
          <w:rFonts w:cs="Times"/>
        </w:rPr>
        <w:t>)</w:t>
      </w:r>
      <w:r w:rsidRPr="00B96977">
        <w:rPr>
          <w:rFonts w:cs="Times"/>
        </w:rPr>
        <w:t xml:space="preserve"> (7%).</w:t>
      </w:r>
    </w:p>
    <w:p w14:paraId="67753084" w14:textId="74DFC115" w:rsidR="00B31F4C" w:rsidRPr="003F4092" w:rsidRDefault="00B31F4C" w:rsidP="00063853">
      <w:pPr>
        <w:numPr>
          <w:ilvl w:val="0"/>
          <w:numId w:val="3"/>
        </w:numPr>
        <w:suppressAutoHyphens/>
        <w:spacing w:after="160"/>
        <w:ind w:left="0" w:firstLine="0"/>
        <w:rPr>
          <w:lang w:eastAsia="en-ZA"/>
        </w:rPr>
      </w:pPr>
      <w:r w:rsidRPr="00E668A3">
        <w:rPr>
          <w:rFonts w:cs="Times"/>
        </w:rPr>
        <w:t xml:space="preserve">Cost was the most common reason which emerged from the focus groups, with the high cost of books raised: </w:t>
      </w:r>
      <w:r w:rsidRPr="00B9582E">
        <w:rPr>
          <w:rFonts w:cs="Times"/>
          <w:i/>
        </w:rPr>
        <w:t>“</w:t>
      </w:r>
      <w:r w:rsidRPr="00B9582E">
        <w:rPr>
          <w:i/>
        </w:rPr>
        <w:t>It is ridiculous [what we pay for books] when you consider what you are paying for university”</w:t>
      </w:r>
      <w:r w:rsidRPr="003F4092">
        <w:t xml:space="preserve"> (</w:t>
      </w:r>
      <w:r w:rsidR="00582427">
        <w:t>M8</w:t>
      </w:r>
      <w:r w:rsidRPr="003F4092">
        <w:t xml:space="preserve">). This was added to the high cost of the education itself: </w:t>
      </w:r>
      <w:r w:rsidR="00517BB0" w:rsidRPr="00B9582E">
        <w:rPr>
          <w:i/>
        </w:rPr>
        <w:t>“</w:t>
      </w:r>
      <w:r w:rsidRPr="00B9582E">
        <w:rPr>
          <w:i/>
        </w:rPr>
        <w:t>But I mean, like with your education, if you think about it, you’re paying so much to get in here, if you don’t get that textbook sometimes, not always, you could be missing out on something really important… (</w:t>
      </w:r>
      <w:r w:rsidRPr="0076422E">
        <w:rPr>
          <w:rFonts w:eastAsia="Times New Roman"/>
          <w:lang w:eastAsia="en-ZA"/>
        </w:rPr>
        <w:t>L</w:t>
      </w:r>
      <w:r w:rsidR="0076422E" w:rsidRPr="0076422E">
        <w:rPr>
          <w:rFonts w:eastAsia="Times New Roman"/>
          <w:lang w:eastAsia="en-ZA"/>
        </w:rPr>
        <w:t>18</w:t>
      </w:r>
      <w:r w:rsidRPr="00B9582E">
        <w:rPr>
          <w:rFonts w:eastAsia="Times New Roman"/>
          <w:i/>
          <w:lang w:eastAsia="en-ZA"/>
        </w:rPr>
        <w:t xml:space="preserve">). </w:t>
      </w:r>
      <w:r w:rsidRPr="00B9582E">
        <w:rPr>
          <w:i/>
          <w:lang w:eastAsia="en-ZA"/>
        </w:rPr>
        <w:t>If there’s a pay option, I’m like, I’m so out</w:t>
      </w:r>
      <w:r w:rsidR="003F4092">
        <w:rPr>
          <w:lang w:eastAsia="en-ZA"/>
        </w:rPr>
        <w:t xml:space="preserve">.” </w:t>
      </w:r>
      <w:r w:rsidRPr="003F4092">
        <w:rPr>
          <w:lang w:eastAsia="en-ZA"/>
        </w:rPr>
        <w:t>(</w:t>
      </w:r>
      <w:r w:rsidR="00582427">
        <w:rPr>
          <w:lang w:eastAsia="en-ZA"/>
        </w:rPr>
        <w:t>H3</w:t>
      </w:r>
      <w:r w:rsidRPr="003F4092">
        <w:rPr>
          <w:lang w:eastAsia="en-ZA"/>
        </w:rPr>
        <w:t>).</w:t>
      </w:r>
      <w:r w:rsidR="00C92709">
        <w:rPr>
          <w:lang w:eastAsia="en-ZA"/>
        </w:rPr>
        <w:t xml:space="preserve"> </w:t>
      </w:r>
      <w:r w:rsidRPr="003F4092">
        <w:rPr>
          <w:rFonts w:eastAsia="Times New Roman"/>
          <w:lang w:eastAsia="en-ZA"/>
        </w:rPr>
        <w:t>Books have to be bought within financial constraints</w:t>
      </w:r>
      <w:r w:rsidR="003F4092">
        <w:rPr>
          <w:lang w:eastAsia="en-ZA"/>
        </w:rPr>
        <w:t xml:space="preserve">: </w:t>
      </w:r>
      <w:r w:rsidRPr="00B9582E">
        <w:rPr>
          <w:i/>
          <w:lang w:eastAsia="en-ZA"/>
        </w:rPr>
        <w:t>”</w:t>
      </w:r>
      <w:r w:rsidR="003F4092" w:rsidRPr="00B9582E">
        <w:rPr>
          <w:i/>
          <w:lang w:eastAsia="en-ZA"/>
        </w:rPr>
        <w:t xml:space="preserve">… </w:t>
      </w:r>
      <w:r w:rsidRPr="00B9582E">
        <w:rPr>
          <w:i/>
          <w:lang w:eastAsia="en-ZA"/>
        </w:rPr>
        <w:t xml:space="preserve">because you know that there’s free things. They </w:t>
      </w:r>
      <w:r w:rsidRPr="00B9582E">
        <w:rPr>
          <w:i/>
        </w:rPr>
        <w:t>may</w:t>
      </w:r>
      <w:r w:rsidRPr="00B9582E">
        <w:rPr>
          <w:i/>
          <w:lang w:eastAsia="en-ZA"/>
        </w:rPr>
        <w:t xml:space="preserve"> not be legal, but there are free things out there. You would much rather do that, take that. You’re on a student budget, you don’t have [money]…</w:t>
      </w:r>
      <w:r w:rsidRPr="003F4092">
        <w:rPr>
          <w:lang w:eastAsia="en-ZA"/>
        </w:rPr>
        <w:t xml:space="preserve"> </w:t>
      </w:r>
      <w:r w:rsidR="003F4092">
        <w:rPr>
          <w:lang w:eastAsia="en-ZA"/>
        </w:rPr>
        <w:t>“</w:t>
      </w:r>
      <w:r w:rsidRPr="003F4092">
        <w:rPr>
          <w:lang w:eastAsia="en-ZA"/>
        </w:rPr>
        <w:t>(</w:t>
      </w:r>
      <w:r w:rsidR="00582427">
        <w:rPr>
          <w:lang w:eastAsia="en-ZA"/>
        </w:rPr>
        <w:t>H5</w:t>
      </w:r>
      <w:r w:rsidRPr="003F4092">
        <w:rPr>
          <w:lang w:eastAsia="en-ZA"/>
        </w:rPr>
        <w:t>). One heartfelt comment was simply</w:t>
      </w:r>
      <w:r w:rsidR="00C92709">
        <w:rPr>
          <w:lang w:eastAsia="en-ZA"/>
        </w:rPr>
        <w:t>:</w:t>
      </w:r>
      <w:r w:rsidRPr="003F4092">
        <w:rPr>
          <w:lang w:eastAsia="en-ZA"/>
        </w:rPr>
        <w:t xml:space="preserve"> </w:t>
      </w:r>
      <w:r w:rsidR="003F4092">
        <w:rPr>
          <w:lang w:eastAsia="en-ZA"/>
        </w:rPr>
        <w:t>“</w:t>
      </w:r>
      <w:r w:rsidRPr="003F4092">
        <w:rPr>
          <w:lang w:eastAsia="en-ZA"/>
        </w:rPr>
        <w:t xml:space="preserve">You don’t </w:t>
      </w:r>
      <w:r w:rsidRPr="003F4092">
        <w:t>have</w:t>
      </w:r>
      <w:r w:rsidRPr="003F4092">
        <w:rPr>
          <w:lang w:eastAsia="en-ZA"/>
        </w:rPr>
        <w:t xml:space="preserve"> money, honestly…</w:t>
      </w:r>
      <w:r w:rsidR="003F4092">
        <w:rPr>
          <w:lang w:eastAsia="en-ZA"/>
        </w:rPr>
        <w:t>” (</w:t>
      </w:r>
      <w:r w:rsidR="00582427">
        <w:rPr>
          <w:lang w:eastAsia="en-ZA"/>
        </w:rPr>
        <w:t>H3</w:t>
      </w:r>
      <w:r w:rsidR="003F4092">
        <w:rPr>
          <w:lang w:eastAsia="en-ZA"/>
        </w:rPr>
        <w:t>)</w:t>
      </w:r>
      <w:r w:rsidRPr="003F4092">
        <w:rPr>
          <w:lang w:eastAsia="en-ZA"/>
        </w:rPr>
        <w:t>.</w:t>
      </w:r>
    </w:p>
    <w:p w14:paraId="15D33709" w14:textId="3E5EDCD4" w:rsidR="00B31F4C" w:rsidRDefault="00B31F4C">
      <w:pPr>
        <w:pStyle w:val="Quote"/>
        <w:ind w:left="0"/>
        <w:rPr>
          <w:szCs w:val="22"/>
          <w:lang w:eastAsia="en-ZA"/>
        </w:rPr>
      </w:pPr>
      <w:r w:rsidRPr="00517BB0">
        <w:rPr>
          <w:i w:val="0"/>
          <w:szCs w:val="22"/>
          <w:lang w:eastAsia="en-ZA"/>
        </w:rPr>
        <w:t>There was also acknowledgement that students would pay if costs were reasonable:</w:t>
      </w:r>
      <w:r w:rsidRPr="00517BB0">
        <w:rPr>
          <w:szCs w:val="22"/>
          <w:lang w:eastAsia="en-ZA"/>
        </w:rPr>
        <w:t xml:space="preserve"> </w:t>
      </w:r>
      <w:r w:rsidR="001B6B2A">
        <w:rPr>
          <w:szCs w:val="22"/>
          <w:lang w:eastAsia="en-ZA"/>
        </w:rPr>
        <w:t>“</w:t>
      </w:r>
      <w:r w:rsidRPr="00517BB0">
        <w:rPr>
          <w:szCs w:val="22"/>
        </w:rPr>
        <w:t xml:space="preserve">There will always be a black market for any product, so there will always be someone doing it illegally, but I do think that if the textbooks were more reasonable, that more people would try and buy them. … </w:t>
      </w:r>
      <w:r w:rsidR="00C92709">
        <w:rPr>
          <w:szCs w:val="22"/>
        </w:rPr>
        <w:t>P</w:t>
      </w:r>
      <w:r w:rsidRPr="00517BB0">
        <w:rPr>
          <w:szCs w:val="22"/>
        </w:rPr>
        <w:t>eople are doing what they can to pass the course and to get by</w:t>
      </w:r>
      <w:r w:rsidRPr="00517BB0">
        <w:rPr>
          <w:i w:val="0"/>
          <w:szCs w:val="22"/>
        </w:rPr>
        <w:t>.</w:t>
      </w:r>
      <w:r w:rsidR="00CA185C">
        <w:rPr>
          <w:i w:val="0"/>
          <w:szCs w:val="22"/>
        </w:rPr>
        <w:t>”</w:t>
      </w:r>
      <w:r w:rsidRPr="00517BB0">
        <w:rPr>
          <w:szCs w:val="22"/>
        </w:rPr>
        <w:t xml:space="preserve"> (</w:t>
      </w:r>
      <w:r w:rsidR="000F28F7">
        <w:rPr>
          <w:rFonts w:eastAsia="Times New Roman"/>
          <w:i w:val="0"/>
          <w:szCs w:val="22"/>
          <w:lang w:eastAsia="en-ZA"/>
        </w:rPr>
        <w:t>L11</w:t>
      </w:r>
      <w:r w:rsidRPr="00517BB0">
        <w:rPr>
          <w:rFonts w:eastAsia="Times New Roman"/>
          <w:szCs w:val="22"/>
          <w:lang w:eastAsia="en-ZA"/>
        </w:rPr>
        <w:t xml:space="preserve">). </w:t>
      </w:r>
      <w:r w:rsidRPr="00517BB0">
        <w:rPr>
          <w:rFonts w:eastAsia="Times New Roman"/>
          <w:i w:val="0"/>
          <w:szCs w:val="22"/>
          <w:lang w:eastAsia="en-ZA"/>
        </w:rPr>
        <w:t>This was echoed by others</w:t>
      </w:r>
      <w:r w:rsidR="00C92709">
        <w:rPr>
          <w:rFonts w:eastAsia="Times New Roman"/>
          <w:i w:val="0"/>
          <w:szCs w:val="22"/>
          <w:lang w:eastAsia="en-ZA"/>
        </w:rPr>
        <w:t xml:space="preserve">: </w:t>
      </w:r>
      <w:r w:rsidRPr="00517BB0">
        <w:rPr>
          <w:rFonts w:eastAsia="Times New Roman"/>
          <w:szCs w:val="22"/>
          <w:lang w:eastAsia="en-ZA"/>
        </w:rPr>
        <w:t xml:space="preserve">“I </w:t>
      </w:r>
      <w:r w:rsidRPr="00517BB0">
        <w:rPr>
          <w:szCs w:val="22"/>
          <w:lang w:eastAsia="en-ZA"/>
        </w:rPr>
        <w:t xml:space="preserve">don't know that people </w:t>
      </w:r>
      <w:r w:rsidRPr="00517BB0">
        <w:rPr>
          <w:szCs w:val="22"/>
        </w:rPr>
        <w:t>necessarily</w:t>
      </w:r>
      <w:r w:rsidRPr="00517BB0">
        <w:rPr>
          <w:szCs w:val="22"/>
          <w:lang w:eastAsia="en-ZA"/>
        </w:rPr>
        <w:t xml:space="preserve"> want to disrespect that artist or the author</w:t>
      </w:r>
      <w:r w:rsidR="00C92709">
        <w:rPr>
          <w:szCs w:val="22"/>
          <w:lang w:eastAsia="en-ZA"/>
        </w:rPr>
        <w:t>;</w:t>
      </w:r>
      <w:r w:rsidRPr="00517BB0">
        <w:rPr>
          <w:szCs w:val="22"/>
          <w:lang w:eastAsia="en-ZA"/>
        </w:rPr>
        <w:t xml:space="preserve"> </w:t>
      </w:r>
      <w:r w:rsidR="008F02A1" w:rsidRPr="00517BB0">
        <w:rPr>
          <w:szCs w:val="22"/>
          <w:lang w:eastAsia="en-ZA"/>
        </w:rPr>
        <w:t>it’s</w:t>
      </w:r>
      <w:r w:rsidRPr="00517BB0">
        <w:rPr>
          <w:szCs w:val="22"/>
          <w:lang w:eastAsia="en-ZA"/>
        </w:rPr>
        <w:t xml:space="preserve"> because you can't go get it you can't actually afford it</w:t>
      </w:r>
      <w:r w:rsidR="00CA185C">
        <w:rPr>
          <w:szCs w:val="22"/>
          <w:lang w:eastAsia="en-ZA"/>
        </w:rPr>
        <w:t xml:space="preserve">.” </w:t>
      </w:r>
      <w:r w:rsidRPr="00517BB0">
        <w:rPr>
          <w:szCs w:val="22"/>
          <w:lang w:eastAsia="en-ZA"/>
        </w:rPr>
        <w:t>(</w:t>
      </w:r>
      <w:r w:rsidR="00FB1574">
        <w:rPr>
          <w:i w:val="0"/>
          <w:szCs w:val="22"/>
          <w:lang w:eastAsia="en-ZA"/>
        </w:rPr>
        <w:t>M</w:t>
      </w:r>
      <w:r w:rsidRPr="00FE4F44">
        <w:rPr>
          <w:i w:val="0"/>
          <w:szCs w:val="22"/>
          <w:lang w:eastAsia="en-ZA"/>
        </w:rPr>
        <w:t>I</w:t>
      </w:r>
      <w:r w:rsidR="00FB1574">
        <w:rPr>
          <w:i w:val="0"/>
          <w:szCs w:val="22"/>
          <w:lang w:eastAsia="en-ZA"/>
        </w:rPr>
        <w:t>7</w:t>
      </w:r>
      <w:r w:rsidRPr="00517BB0">
        <w:rPr>
          <w:szCs w:val="22"/>
          <w:lang w:eastAsia="en-ZA"/>
        </w:rPr>
        <w:t>)</w:t>
      </w:r>
      <w:r w:rsidR="0034556D">
        <w:rPr>
          <w:szCs w:val="22"/>
          <w:lang w:eastAsia="en-ZA"/>
        </w:rPr>
        <w:t>.</w:t>
      </w:r>
    </w:p>
    <w:p w14:paraId="15233AA9" w14:textId="480B0C3E" w:rsidR="00322235" w:rsidRDefault="00322235" w:rsidP="00322235">
      <w:pPr>
        <w:rPr>
          <w:lang w:eastAsia="en-ZA"/>
        </w:rPr>
      </w:pPr>
      <w:r>
        <w:rPr>
          <w:lang w:eastAsia="en-ZA"/>
        </w:rPr>
        <w:t xml:space="preserve">Reviewing attitudes, moods and motives is important for emphasising the contextual considerations which inform </w:t>
      </w:r>
      <w:r w:rsidR="0096357A">
        <w:rPr>
          <w:lang w:eastAsia="en-ZA"/>
        </w:rPr>
        <w:t xml:space="preserve">and form part of </w:t>
      </w:r>
      <w:r>
        <w:rPr>
          <w:lang w:eastAsia="en-ZA"/>
        </w:rPr>
        <w:t xml:space="preserve">student </w:t>
      </w:r>
      <w:r w:rsidR="0096357A">
        <w:rPr>
          <w:lang w:eastAsia="en-ZA"/>
        </w:rPr>
        <w:t>practices</w:t>
      </w:r>
      <w:r>
        <w:rPr>
          <w:lang w:eastAsia="en-ZA"/>
        </w:rPr>
        <w:t xml:space="preserve">. Thus broader considerations of cost and affordability, availability, </w:t>
      </w:r>
      <w:r w:rsidR="0096357A">
        <w:rPr>
          <w:lang w:eastAsia="en-ZA"/>
        </w:rPr>
        <w:t>ease of access and the like show the logic of student practices which on their own terms are</w:t>
      </w:r>
      <w:r w:rsidR="00AB1713">
        <w:rPr>
          <w:lang w:eastAsia="en-ZA"/>
        </w:rPr>
        <w:t xml:space="preserve"> purposeful and indeed rational in context. When Schatzki described prefiguration </w:t>
      </w:r>
      <w:r w:rsidR="0096357A">
        <w:rPr>
          <w:lang w:eastAsia="en-ZA"/>
        </w:rPr>
        <w:t xml:space="preserve">- </w:t>
      </w:r>
      <w:r w:rsidR="00AB1713">
        <w:rPr>
          <w:lang w:eastAsia="en-ZA"/>
        </w:rPr>
        <w:t xml:space="preserve"> the social present shaping the nascent social future </w:t>
      </w:r>
      <w:r w:rsidR="0096357A">
        <w:rPr>
          <w:lang w:eastAsia="en-ZA"/>
        </w:rPr>
        <w:t xml:space="preserve">- </w:t>
      </w:r>
      <w:r w:rsidR="00AB1713">
        <w:rPr>
          <w:lang w:eastAsia="en-ZA"/>
        </w:rPr>
        <w:t xml:space="preserve">is </w:t>
      </w:r>
      <w:r w:rsidR="0096357A">
        <w:rPr>
          <w:lang w:eastAsia="en-ZA"/>
        </w:rPr>
        <w:t xml:space="preserve">palpably </w:t>
      </w:r>
      <w:r w:rsidR="00C464C7">
        <w:rPr>
          <w:lang w:eastAsia="en-ZA"/>
        </w:rPr>
        <w:t>discernible</w:t>
      </w:r>
      <w:r w:rsidR="0096357A">
        <w:rPr>
          <w:lang w:eastAsia="en-ZA"/>
        </w:rPr>
        <w:t xml:space="preserve"> </w:t>
      </w:r>
      <w:r w:rsidR="00AB1713">
        <w:rPr>
          <w:lang w:eastAsia="en-ZA"/>
        </w:rPr>
        <w:t xml:space="preserve">here. There are sufficient indications in this study that the social structures which have –and to some extent still do - constrained piracy practices, are being eroded. </w:t>
      </w:r>
      <w:r w:rsidR="004528B0">
        <w:rPr>
          <w:lang w:eastAsia="en-ZA"/>
        </w:rPr>
        <w:t xml:space="preserve">Prefiguration is also manifest in the reconfiguration of the rules pertaining to copyright, and the role that these rules play or don’t play.  </w:t>
      </w:r>
    </w:p>
    <w:p w14:paraId="62F30A24" w14:textId="77777777" w:rsidR="00362D0B" w:rsidRDefault="00362D0B" w:rsidP="00362D0B">
      <w:pPr>
        <w:pStyle w:val="Heading2"/>
      </w:pPr>
      <w:r>
        <w:t>The rules</w:t>
      </w:r>
    </w:p>
    <w:p w14:paraId="54FDBAF4" w14:textId="1A5C7BEC" w:rsidR="007B485C" w:rsidRDefault="00F80526" w:rsidP="007B485C">
      <w:pPr>
        <w:rPr>
          <w:lang w:eastAsia="en-ZA"/>
        </w:rPr>
      </w:pPr>
      <w:r>
        <w:t>F</w:t>
      </w:r>
      <w:r w:rsidR="00A11969" w:rsidRPr="00D14C74">
        <w:t xml:space="preserve">ormulations interjected into social life for the purpose of orientating and determining the course of activity, typically by those with the authority to enforce them </w:t>
      </w:r>
      <w:r w:rsidR="00A11969">
        <w:fldChar w:fldCharType="begin"/>
      </w:r>
      <w:r w:rsidR="00A11969">
        <w:instrText xml:space="preserve"> ADDIN EN.CITE &lt;EndNote&gt;&lt;Cite&gt;&lt;Author&gt;Schatzki&lt;/Author&gt;&lt;Year&gt;2002&lt;/Year&gt;&lt;RecNum&gt;10&lt;/RecNum&gt;&lt;DisplayText&gt;(Schatzki, 2002)&lt;/DisplayText&gt;&lt;record&gt;&lt;rec-number&gt;10&lt;/rec-number&gt;&lt;foreign-keys&gt;&lt;key app="EN" db-id="59vatd5str5wvaee99sv9f5psrdrvrztxdxw" timestamp="1426520974"&gt;10&lt;/key&gt;&lt;/foreign-keys&gt;&lt;ref-type name="Book"&gt;6&lt;/ref-type&gt;&lt;contributors&gt;&lt;authors&gt;&lt;author&gt;Schatzki, TR&lt;/author&gt;&lt;/authors&gt;&lt;/contributors&gt;&lt;titles&gt;&lt;title&gt;The site of the social: a philosophical account of the constitution of social life and change&lt;/title&gt;&lt;/titles&gt;&lt;dates&gt;&lt;year&gt;2002&lt;/year&gt;&lt;/dates&gt;&lt;pub-location&gt;University Park, PA&lt;/pub-location&gt;&lt;publisher&gt;Pennsylvania State University Press&lt;/publisher&gt;&lt;urls&gt;&lt;/urls&gt;&lt;/record&gt;&lt;/Cite&gt;&lt;/EndNote&gt;</w:instrText>
      </w:r>
      <w:r w:rsidR="00A11969">
        <w:fldChar w:fldCharType="separate"/>
      </w:r>
      <w:r w:rsidR="00A11969">
        <w:rPr>
          <w:noProof/>
        </w:rPr>
        <w:t>(Schatzki, 2002</w:t>
      </w:r>
      <w:r w:rsidR="00A11969">
        <w:fldChar w:fldCharType="end"/>
      </w:r>
      <w:r w:rsidR="00A11969">
        <w:t>, p</w:t>
      </w:r>
      <w:r w:rsidR="00A11969" w:rsidRPr="00D14C74">
        <w:t>80)</w:t>
      </w:r>
      <w:r>
        <w:t>, r</w:t>
      </w:r>
      <w:r w:rsidR="00F62329">
        <w:t xml:space="preserve">ules were manifest in the study in a few ways:  </w:t>
      </w:r>
      <w:r w:rsidR="004528B0">
        <w:t xml:space="preserve">through the </w:t>
      </w:r>
      <w:r>
        <w:t>“</w:t>
      </w:r>
      <w:r w:rsidR="00F62329" w:rsidRPr="00F62329">
        <w:t>rules in play</w:t>
      </w:r>
      <w:r>
        <w:t>”</w:t>
      </w:r>
      <w:r w:rsidR="00F62329" w:rsidRPr="00F62329">
        <w:t xml:space="preserve"> around the acceptability and justification of illegal practices;  </w:t>
      </w:r>
      <w:r w:rsidR="00F62329">
        <w:t>through the actual regi</w:t>
      </w:r>
      <w:r w:rsidR="004528B0">
        <w:t xml:space="preserve">mes of pirate sites themselves and </w:t>
      </w:r>
      <w:r w:rsidR="004528B0" w:rsidRPr="00F62329">
        <w:t xml:space="preserve">through engagement with the </w:t>
      </w:r>
      <w:r w:rsidR="004528B0">
        <w:t>tenets of copyright.</w:t>
      </w:r>
      <w:r>
        <w:t xml:space="preserve"> </w:t>
      </w:r>
      <w:r w:rsidR="007B485C">
        <w:rPr>
          <w:lang w:eastAsia="en-ZA"/>
        </w:rPr>
        <w:t xml:space="preserve">To what extent does the legal shape </w:t>
      </w:r>
      <w:r w:rsidR="00775A5B">
        <w:rPr>
          <w:lang w:eastAsia="en-ZA"/>
        </w:rPr>
        <w:t xml:space="preserve">what </w:t>
      </w:r>
      <w:r w:rsidR="007B485C">
        <w:rPr>
          <w:lang w:eastAsia="en-ZA"/>
        </w:rPr>
        <w:t>student</w:t>
      </w:r>
      <w:r w:rsidR="00775A5B">
        <w:rPr>
          <w:lang w:eastAsia="en-ZA"/>
        </w:rPr>
        <w:t>s do</w:t>
      </w:r>
      <w:r w:rsidR="007B485C">
        <w:rPr>
          <w:lang w:eastAsia="en-ZA"/>
        </w:rPr>
        <w:t xml:space="preserve">? In particular, and of relevance to the matter of illegally downloading resources, is whether the existence of copyright </w:t>
      </w:r>
      <w:r w:rsidR="00F62329">
        <w:rPr>
          <w:lang w:eastAsia="en-ZA"/>
        </w:rPr>
        <w:t>influences what</w:t>
      </w:r>
      <w:r w:rsidR="007B485C">
        <w:rPr>
          <w:lang w:eastAsia="en-ZA"/>
        </w:rPr>
        <w:t xml:space="preserve"> is done. </w:t>
      </w:r>
    </w:p>
    <w:p w14:paraId="24F9F942" w14:textId="77777777" w:rsidR="007B485C" w:rsidRDefault="007B485C" w:rsidP="007B485C">
      <w:pPr>
        <w:pStyle w:val="Heading3"/>
      </w:pPr>
      <w:r>
        <w:t>Copyright</w:t>
      </w:r>
    </w:p>
    <w:p w14:paraId="24DC31EB" w14:textId="0FDEB2B2" w:rsidR="007B485C" w:rsidRPr="00D27C48" w:rsidRDefault="007B485C" w:rsidP="007B485C">
      <w:r w:rsidRPr="00D27C48">
        <w:t xml:space="preserve">Two contrasting findings emerged pertaining to the rules at the heart of piracy practices: copyright. The first was </w:t>
      </w:r>
      <w:r w:rsidR="00F62329">
        <w:t>a complete dismissal</w:t>
      </w:r>
      <w:r w:rsidRPr="00D27C48">
        <w:t xml:space="preserve"> and the second a reformulation. </w:t>
      </w:r>
    </w:p>
    <w:p w14:paraId="2E73CF27" w14:textId="5BF75D57" w:rsidR="007B485C" w:rsidRPr="00D27C48" w:rsidRDefault="007B485C" w:rsidP="007B485C">
      <w:pPr>
        <w:rPr>
          <w:lang w:eastAsia="en-ZA"/>
        </w:rPr>
      </w:pPr>
      <w:r>
        <w:t xml:space="preserve">In this first group, copyright was </w:t>
      </w:r>
      <w:r w:rsidRPr="00D27C48">
        <w:t xml:space="preserve">acknowledged </w:t>
      </w:r>
      <w:r>
        <w:t xml:space="preserve">as existing, </w:t>
      </w:r>
      <w:r w:rsidRPr="00D27C48">
        <w:t>but disregarded</w:t>
      </w:r>
      <w:r>
        <w:t xml:space="preserve"> and dismissed.</w:t>
      </w:r>
      <w:r w:rsidRPr="00D27C48">
        <w:t xml:space="preserve"> As one student said: </w:t>
      </w:r>
      <w:r w:rsidRPr="00D27C48">
        <w:rPr>
          <w:i/>
          <w:lang w:eastAsia="en-ZA"/>
        </w:rPr>
        <w:t>“Copyright is something I ignore completely</w:t>
      </w:r>
      <w:r w:rsidRPr="00D27C48">
        <w:rPr>
          <w:lang w:eastAsia="en-ZA"/>
        </w:rPr>
        <w:t>” (M</w:t>
      </w:r>
      <w:r w:rsidR="00025644">
        <w:rPr>
          <w:lang w:eastAsia="en-ZA"/>
        </w:rPr>
        <w:t>2</w:t>
      </w:r>
      <w:r w:rsidRPr="00D27C48">
        <w:rPr>
          <w:lang w:eastAsia="en-ZA"/>
        </w:rPr>
        <w:t xml:space="preserve">). The following </w:t>
      </w:r>
      <w:r w:rsidR="00AE04FD">
        <w:rPr>
          <w:lang w:eastAsia="en-ZA"/>
        </w:rPr>
        <w:t>conversation</w:t>
      </w:r>
      <w:r w:rsidRPr="00D27C48">
        <w:rPr>
          <w:lang w:eastAsia="en-ZA"/>
        </w:rPr>
        <w:t xml:space="preserve"> in a different discipline made the same point: “</w:t>
      </w:r>
      <w:r w:rsidRPr="00D27C48">
        <w:rPr>
          <w:i/>
          <w:lang w:eastAsia="en-ZA"/>
        </w:rPr>
        <w:t xml:space="preserve">To be honest, I never think about copyright. Do you think about it? </w:t>
      </w:r>
      <w:r w:rsidRPr="00D27C48">
        <w:rPr>
          <w:lang w:eastAsia="en-ZA"/>
        </w:rPr>
        <w:t xml:space="preserve">( </w:t>
      </w:r>
      <w:r w:rsidR="00582427">
        <w:rPr>
          <w:lang w:eastAsia="en-ZA"/>
        </w:rPr>
        <w:t>H3</w:t>
      </w:r>
      <w:r w:rsidRPr="00D27C48">
        <w:rPr>
          <w:lang w:eastAsia="en-ZA"/>
        </w:rPr>
        <w:t xml:space="preserve">) </w:t>
      </w:r>
      <w:r w:rsidRPr="00D27C48">
        <w:rPr>
          <w:i/>
          <w:lang w:eastAsia="en-ZA"/>
        </w:rPr>
        <w:t>No</w:t>
      </w:r>
      <w:r w:rsidRPr="00D27C48">
        <w:rPr>
          <w:lang w:eastAsia="en-ZA"/>
        </w:rPr>
        <w:t>. (</w:t>
      </w:r>
      <w:r w:rsidR="000F28F7">
        <w:rPr>
          <w:lang w:eastAsia="en-ZA"/>
        </w:rPr>
        <w:t>H7</w:t>
      </w:r>
      <w:r w:rsidRPr="00D27C48">
        <w:rPr>
          <w:lang w:eastAsia="en-ZA"/>
        </w:rPr>
        <w:t xml:space="preserve">) </w:t>
      </w:r>
      <w:r w:rsidRPr="00D27C48">
        <w:rPr>
          <w:i/>
          <w:lang w:eastAsia="en-ZA"/>
        </w:rPr>
        <w:t>No</w:t>
      </w:r>
      <w:r w:rsidRPr="00D27C48">
        <w:rPr>
          <w:lang w:eastAsia="en-ZA"/>
        </w:rPr>
        <w:t>. (</w:t>
      </w:r>
      <w:r w:rsidR="000F28F7">
        <w:rPr>
          <w:lang w:eastAsia="en-ZA"/>
        </w:rPr>
        <w:t>H9</w:t>
      </w:r>
      <w:r w:rsidRPr="00D27C48">
        <w:rPr>
          <w:i/>
          <w:lang w:eastAsia="en-ZA"/>
        </w:rPr>
        <w:t>). I do</w:t>
      </w:r>
      <w:r w:rsidRPr="00D27C48">
        <w:rPr>
          <w:lang w:eastAsia="en-ZA"/>
        </w:rPr>
        <w:t xml:space="preserve"> (</w:t>
      </w:r>
      <w:r w:rsidR="00582427">
        <w:rPr>
          <w:lang w:eastAsia="en-ZA"/>
        </w:rPr>
        <w:t>H5</w:t>
      </w:r>
      <w:r w:rsidRPr="00D27C48">
        <w:rPr>
          <w:lang w:eastAsia="en-ZA"/>
        </w:rPr>
        <w:t xml:space="preserve">). </w:t>
      </w:r>
      <w:r w:rsidRPr="00D27C48">
        <w:rPr>
          <w:i/>
          <w:lang w:eastAsia="en-ZA"/>
        </w:rPr>
        <w:t>I</w:t>
      </w:r>
      <w:r w:rsidRPr="00D27C48">
        <w:rPr>
          <w:lang w:eastAsia="en-ZA"/>
        </w:rPr>
        <w:t xml:space="preserve"> </w:t>
      </w:r>
      <w:r w:rsidRPr="00D27C48">
        <w:rPr>
          <w:i/>
          <w:lang w:eastAsia="en-ZA"/>
        </w:rPr>
        <w:t>honestly just… If it’s there for free, I really want the material</w:t>
      </w:r>
      <w:r w:rsidRPr="00D27C48">
        <w:rPr>
          <w:lang w:eastAsia="en-ZA"/>
        </w:rPr>
        <w:t>.” (</w:t>
      </w:r>
      <w:r w:rsidR="00582427">
        <w:rPr>
          <w:lang w:eastAsia="en-ZA"/>
        </w:rPr>
        <w:t>H3</w:t>
      </w:r>
      <w:r w:rsidRPr="00D27C48">
        <w:rPr>
          <w:lang w:eastAsia="en-ZA"/>
        </w:rPr>
        <w:t>). Law students made the same point although they framed copyright as intellectual property. There were also voices which concurred: “</w:t>
      </w:r>
      <w:r w:rsidRPr="00D27C48">
        <w:rPr>
          <w:i/>
          <w:lang w:eastAsia="en-ZA"/>
        </w:rPr>
        <w:t>Everyone has infringed upon intellectual property rights in some form</w:t>
      </w:r>
      <w:r w:rsidRPr="00D27C48">
        <w:rPr>
          <w:lang w:eastAsia="en-ZA"/>
        </w:rPr>
        <w:t>” (</w:t>
      </w:r>
      <w:r w:rsidR="000F28F7">
        <w:rPr>
          <w:lang w:eastAsia="en-ZA"/>
        </w:rPr>
        <w:t>L5</w:t>
      </w:r>
      <w:r w:rsidRPr="00D27C48">
        <w:rPr>
          <w:lang w:eastAsia="en-ZA"/>
        </w:rPr>
        <w:t xml:space="preserve">). When </w:t>
      </w:r>
      <w:r w:rsidRPr="00D27C48">
        <w:t>prompted further as to whether this was true, sixteen hands of the nineteen in the room were raised. When the interviewer asked further, “</w:t>
      </w:r>
      <w:r w:rsidRPr="00D27C48">
        <w:rPr>
          <w:i/>
        </w:rPr>
        <w:t>In what form, would you say</w:t>
      </w:r>
      <w:r w:rsidRPr="00D27C48">
        <w:t>?” The response was: ”</w:t>
      </w:r>
      <w:r w:rsidRPr="00D27C48">
        <w:rPr>
          <w:i/>
        </w:rPr>
        <w:t>In every form.</w:t>
      </w:r>
      <w:r w:rsidRPr="00D27C48">
        <w:t>” (</w:t>
      </w:r>
      <w:r w:rsidR="000F28F7">
        <w:t>L2</w:t>
      </w:r>
      <w:r w:rsidRPr="00D27C48">
        <w:t xml:space="preserve">). </w:t>
      </w:r>
    </w:p>
    <w:p w14:paraId="2BDEC949" w14:textId="33EE4197" w:rsidR="007B485C" w:rsidRPr="00D27C48" w:rsidRDefault="007B485C" w:rsidP="007B485C">
      <w:pPr>
        <w:rPr>
          <w:rFonts w:eastAsia="Times New Roman"/>
          <w:lang w:eastAsia="en-ZA"/>
        </w:rPr>
      </w:pPr>
      <w:r w:rsidRPr="00D27C48">
        <w:rPr>
          <w:rFonts w:cs="Times"/>
          <w:bCs/>
        </w:rPr>
        <w:t>For some there was no longer caution, as copying has become normalised: “</w:t>
      </w:r>
      <w:r w:rsidRPr="00775A5B">
        <w:rPr>
          <w:i/>
        </w:rPr>
        <w:t>Otherwise, copyright, it does not even seem like an issue anymore….I copy everything…..But it almost seems like it isn't copyrighted, it almost seems like it’s free for everyone.</w:t>
      </w:r>
      <w:r w:rsidRPr="00D27C48">
        <w:t>“ (</w:t>
      </w:r>
      <w:r w:rsidR="00582427">
        <w:rPr>
          <w:rFonts w:eastAsia="Times New Roman"/>
          <w:lang w:eastAsia="en-ZA"/>
        </w:rPr>
        <w:t>M9</w:t>
      </w:r>
      <w:r w:rsidRPr="00D27C48">
        <w:rPr>
          <w:rFonts w:eastAsia="Times New Roman"/>
          <w:lang w:eastAsia="en-ZA"/>
        </w:rPr>
        <w:t xml:space="preserve">). Through repetition and its widespread nature, copying, with or without reference to copyright, has become </w:t>
      </w:r>
      <w:r w:rsidR="00775A5B">
        <w:rPr>
          <w:rFonts w:eastAsia="Times New Roman"/>
          <w:lang w:eastAsia="en-ZA"/>
        </w:rPr>
        <w:t>routine</w:t>
      </w:r>
      <w:r w:rsidRPr="00D27C48">
        <w:rPr>
          <w:rFonts w:eastAsia="Times New Roman"/>
          <w:lang w:eastAsia="en-ZA"/>
        </w:rPr>
        <w:t xml:space="preserve">. </w:t>
      </w:r>
    </w:p>
    <w:p w14:paraId="1CDCBF40" w14:textId="2BAF92FD" w:rsidR="007B485C" w:rsidRDefault="007B485C" w:rsidP="007B485C">
      <w:pPr>
        <w:rPr>
          <w:lang w:eastAsia="en-ZA"/>
        </w:rPr>
      </w:pPr>
      <w:r w:rsidRPr="00D27C48">
        <w:rPr>
          <w:lang w:eastAsia="en-ZA"/>
        </w:rPr>
        <w:t xml:space="preserve">In addition, students noted that there appeared to be no consequences for copyright infringement: </w:t>
      </w:r>
      <w:r w:rsidRPr="00D27C48">
        <w:rPr>
          <w:i/>
          <w:lang w:eastAsia="en-ZA"/>
        </w:rPr>
        <w:t>“It</w:t>
      </w:r>
      <w:r w:rsidR="00AE04FD">
        <w:rPr>
          <w:i/>
          <w:lang w:eastAsia="en-ZA"/>
        </w:rPr>
        <w:t>’</w:t>
      </w:r>
      <w:r w:rsidRPr="00D27C48">
        <w:rPr>
          <w:i/>
          <w:lang w:eastAsia="en-ZA"/>
        </w:rPr>
        <w:t>s difficult .... I think the law can't fight piracy ... they can</w:t>
      </w:r>
      <w:r>
        <w:rPr>
          <w:i/>
          <w:lang w:eastAsia="en-ZA"/>
        </w:rPr>
        <w:t>’</w:t>
      </w:r>
      <w:r w:rsidRPr="00D27C48">
        <w:rPr>
          <w:i/>
          <w:lang w:eastAsia="en-ZA"/>
        </w:rPr>
        <w:t xml:space="preserve">t ... they find it difficult to fight piracy.“ </w:t>
      </w:r>
      <w:r w:rsidRPr="00D27C48">
        <w:rPr>
          <w:lang w:eastAsia="en-ZA"/>
        </w:rPr>
        <w:t>(</w:t>
      </w:r>
      <w:r w:rsidR="000F28F7">
        <w:rPr>
          <w:lang w:eastAsia="en-ZA"/>
        </w:rPr>
        <w:t>H10</w:t>
      </w:r>
      <w:r w:rsidRPr="00D27C48">
        <w:rPr>
          <w:lang w:eastAsia="en-ZA"/>
        </w:rPr>
        <w:t>), and, in response, “</w:t>
      </w:r>
      <w:r w:rsidRPr="00D27C48">
        <w:rPr>
          <w:i/>
          <w:lang w:eastAsia="en-ZA"/>
        </w:rPr>
        <w:t>But not much happens</w:t>
      </w:r>
      <w:r w:rsidRPr="00D27C48">
        <w:rPr>
          <w:lang w:eastAsia="en-ZA"/>
        </w:rPr>
        <w:t>” (</w:t>
      </w:r>
      <w:r w:rsidR="000F28F7">
        <w:rPr>
          <w:lang w:eastAsia="en-ZA"/>
        </w:rPr>
        <w:t>H11</w:t>
      </w:r>
      <w:r w:rsidRPr="00D27C48">
        <w:rPr>
          <w:lang w:eastAsia="en-ZA"/>
        </w:rPr>
        <w:t>). A student in a different discipline made a similar point: “</w:t>
      </w:r>
      <w:r w:rsidRPr="00D27C48">
        <w:rPr>
          <w:i/>
          <w:lang w:eastAsia="en-ZA"/>
        </w:rPr>
        <w:t>I just, I don’t think I’ve ever, I’ve never known anyone that’s been up for copyright infringement, that’s actually have been sanctioned. And, I mean, you hardly ever read about it, even, so you think, what are the chances of it ever happening to you?</w:t>
      </w:r>
      <w:r w:rsidR="00775A5B">
        <w:rPr>
          <w:i/>
          <w:lang w:eastAsia="en-ZA"/>
        </w:rPr>
        <w:t>(</w:t>
      </w:r>
      <w:r w:rsidR="00775A5B" w:rsidRPr="00775A5B">
        <w:rPr>
          <w:lang w:eastAsia="en-ZA"/>
        </w:rPr>
        <w:t>M4</w:t>
      </w:r>
      <w:r w:rsidR="00775A5B">
        <w:rPr>
          <w:i/>
          <w:lang w:eastAsia="en-ZA"/>
        </w:rPr>
        <w:t>)</w:t>
      </w:r>
      <w:r w:rsidRPr="00D27C48">
        <w:rPr>
          <w:lang w:eastAsia="en-ZA"/>
        </w:rPr>
        <w:t xml:space="preserve">” </w:t>
      </w:r>
    </w:p>
    <w:p w14:paraId="5BA1C9E6" w14:textId="153D4047" w:rsidR="007B485C" w:rsidRPr="00262338" w:rsidRDefault="007B485C" w:rsidP="007B485C">
      <w:pPr>
        <w:keepNext/>
        <w:rPr>
          <w:rFonts w:eastAsia="Times New Roman"/>
          <w:lang w:eastAsia="en-ZA"/>
        </w:rPr>
      </w:pPr>
      <w:r>
        <w:rPr>
          <w:rFonts w:cs="Times"/>
        </w:rPr>
        <w:t>The second cluster of responses recast issues of copyright; instead of simply dismissing it, students suggested that it would be more useful if resources were made available as legally open content. Thus, for example, o</w:t>
      </w:r>
      <w:r w:rsidRPr="00262338">
        <w:rPr>
          <w:rFonts w:eastAsia="Times New Roman"/>
          <w:lang w:eastAsia="en-ZA"/>
        </w:rPr>
        <w:t>ne comment made in the context of books being so expensive</w:t>
      </w:r>
      <w:r>
        <w:rPr>
          <w:rFonts w:eastAsia="Times New Roman"/>
          <w:lang w:eastAsia="en-ZA"/>
        </w:rPr>
        <w:t xml:space="preserve"> did not veer to </w:t>
      </w:r>
      <w:r w:rsidRPr="00262338">
        <w:rPr>
          <w:rFonts w:eastAsia="Times New Roman"/>
          <w:lang w:eastAsia="en-ZA"/>
        </w:rPr>
        <w:t>piracy and illegal access</w:t>
      </w:r>
      <w:r>
        <w:rPr>
          <w:rFonts w:eastAsia="Times New Roman"/>
          <w:lang w:eastAsia="en-ZA"/>
        </w:rPr>
        <w:t xml:space="preserve"> (as so many others had done) instead</w:t>
      </w:r>
      <w:r w:rsidRPr="00262338">
        <w:rPr>
          <w:rFonts w:eastAsia="Times New Roman"/>
          <w:lang w:eastAsia="en-ZA"/>
        </w:rPr>
        <w:t>, the student spontaneously suggested OERs: “</w:t>
      </w:r>
      <w:r w:rsidRPr="00262338">
        <w:rPr>
          <w:i/>
        </w:rPr>
        <w:t>These resources and tools being so expensive makes it only accessible to a certain group of people... I am not ungrateful for what I got but I was given a certain amount of money and I had to get everything from that ... everything should be open education resou</w:t>
      </w:r>
      <w:r w:rsidR="00775A5B">
        <w:rPr>
          <w:i/>
        </w:rPr>
        <w:t>rces</w:t>
      </w:r>
      <w:r w:rsidRPr="00262338">
        <w:t>” (</w:t>
      </w:r>
      <w:r w:rsidR="00582427">
        <w:rPr>
          <w:rFonts w:eastAsia="Times New Roman"/>
          <w:lang w:eastAsia="en-ZA"/>
        </w:rPr>
        <w:t>M5</w:t>
      </w:r>
      <w:r w:rsidRPr="00262338">
        <w:rPr>
          <w:rFonts w:eastAsia="Times New Roman"/>
          <w:lang w:eastAsia="en-ZA"/>
        </w:rPr>
        <w:t>).</w:t>
      </w:r>
    </w:p>
    <w:p w14:paraId="68CB599D" w14:textId="0E2F2B1D" w:rsidR="007B485C" w:rsidRPr="00262338" w:rsidRDefault="007B485C" w:rsidP="007B485C">
      <w:pPr>
        <w:rPr>
          <w:lang w:eastAsia="en-ZA"/>
        </w:rPr>
      </w:pPr>
      <w:r w:rsidRPr="00262338">
        <w:rPr>
          <w:rFonts w:eastAsia="Times New Roman"/>
          <w:lang w:eastAsia="en-ZA"/>
        </w:rPr>
        <w:t>A student from Health Sciences was emphatic: “</w:t>
      </w:r>
      <w:r w:rsidRPr="00262338">
        <w:rPr>
          <w:i/>
          <w:lang w:eastAsia="en-ZA"/>
        </w:rPr>
        <w:t>Open access is awesome. It’s like, basically, it’s like your databases or catalogue – it’s like Google Scholar, and you can get it for free access. And basically, what happens, I know with our lecturer, she posted some of the lecture notes there, and they were like, legit, there was like, lecture slides, as well as the article, and also a bit of summary about the work content. So, it was like, really easy access, yeah</w:t>
      </w:r>
      <w:r w:rsidRPr="00262338">
        <w:rPr>
          <w:lang w:eastAsia="en-ZA"/>
        </w:rPr>
        <w:t xml:space="preserve">.” ( </w:t>
      </w:r>
      <w:r w:rsidR="000F28F7">
        <w:rPr>
          <w:lang w:eastAsia="en-ZA"/>
        </w:rPr>
        <w:t>H9</w:t>
      </w:r>
      <w:r w:rsidRPr="00262338">
        <w:rPr>
          <w:lang w:eastAsia="en-ZA"/>
        </w:rPr>
        <w:t>). A Law student spoke gratefully of the value of openly available post graduate dissertations: “</w:t>
      </w:r>
      <w:r w:rsidRPr="00262338">
        <w:rPr>
          <w:i/>
          <w:lang w:eastAsia="en-ZA"/>
        </w:rPr>
        <w:t xml:space="preserve">Ja, </w:t>
      </w:r>
      <w:r w:rsidRPr="00262338">
        <w:rPr>
          <w:i/>
        </w:rPr>
        <w:t>and</w:t>
      </w:r>
      <w:r w:rsidRPr="00262338">
        <w:rPr>
          <w:i/>
          <w:lang w:eastAsia="en-ZA"/>
        </w:rPr>
        <w:t xml:space="preserve"> even like, for some of my materials, that I’ve accessed, it’s, a lot of Master’s papers get published, and that’s amazing, because …, those papers have so much information in them, and they are just so freely out there … they are amazing because they have everything you need, all the materials you need, all the references, and th</w:t>
      </w:r>
      <w:r w:rsidR="00775A5B">
        <w:rPr>
          <w:i/>
          <w:lang w:eastAsia="en-ZA"/>
        </w:rPr>
        <w:t xml:space="preserve">ey’re out there for you to use </w:t>
      </w:r>
      <w:r w:rsidRPr="00262338">
        <w:rPr>
          <w:lang w:eastAsia="en-ZA"/>
        </w:rPr>
        <w:t>“(</w:t>
      </w:r>
      <w:r w:rsidR="000F28F7">
        <w:rPr>
          <w:lang w:eastAsia="en-ZA"/>
        </w:rPr>
        <w:t>L12</w:t>
      </w:r>
      <w:r w:rsidRPr="00262338">
        <w:rPr>
          <w:lang w:eastAsia="en-ZA"/>
        </w:rPr>
        <w:t>).</w:t>
      </w:r>
    </w:p>
    <w:p w14:paraId="5C39CCCD" w14:textId="73AF873B" w:rsidR="007B485C" w:rsidRPr="00262338" w:rsidRDefault="007B485C" w:rsidP="007B485C">
      <w:pPr>
        <w:pStyle w:val="BodyText"/>
      </w:pPr>
      <w:r w:rsidRPr="00262338">
        <w:t xml:space="preserve">These comments and others indicated that some awareness of legally open content and practices were in part recognised in the rules of access practices. </w:t>
      </w:r>
      <w:r>
        <w:t xml:space="preserve">This knowledge of legal forms of sharing offered students an alternative to piracy practices about which there is evidently ambivalence. </w:t>
      </w:r>
      <w:r w:rsidR="007B3443">
        <w:t>What emerges from the study is that legal frameworks do not determine student practices in terms of accessing learning resources.</w:t>
      </w:r>
    </w:p>
    <w:p w14:paraId="2C943A97" w14:textId="2FD8FB57" w:rsidR="002B3072" w:rsidRPr="00517BB0" w:rsidRDefault="008F02A1" w:rsidP="0065395D">
      <w:pPr>
        <w:pStyle w:val="Heading1"/>
        <w:rPr>
          <w:rFonts w:ascii="Book Antiqua" w:hAnsi="Book Antiqua"/>
          <w:sz w:val="22"/>
          <w:szCs w:val="22"/>
        </w:rPr>
      </w:pPr>
      <w:r>
        <w:t>Concluding discussion</w:t>
      </w:r>
    </w:p>
    <w:p w14:paraId="4D987684" w14:textId="3996FD6D" w:rsidR="00DA690E" w:rsidRDefault="00DA690E">
      <w:r w:rsidRPr="00350B18">
        <w:t>Schatzki’s framework provides a way of describing students’ practices within its own logic, rather than shaped by industry needs and concerns or those of copyright advocates. The discourse</w:t>
      </w:r>
      <w:r w:rsidR="00B63BC0">
        <w:t xml:space="preserve"> </w:t>
      </w:r>
      <w:r w:rsidRPr="00350B18">
        <w:t xml:space="preserve">in the </w:t>
      </w:r>
      <w:r>
        <w:t xml:space="preserve">small </w:t>
      </w:r>
      <w:r w:rsidRPr="00350B18">
        <w:t>literature on</w:t>
      </w:r>
      <w:r>
        <w:t xml:space="preserve"> book piracy is strongly normative and tends to represent specific interests. </w:t>
      </w:r>
      <w:r w:rsidR="00DD62F2">
        <w:t xml:space="preserve">A practices framework </w:t>
      </w:r>
      <w:r w:rsidR="00DA2FB3">
        <w:t xml:space="preserve">provides a language which </w:t>
      </w:r>
      <w:r w:rsidR="00DD62F2">
        <w:t>describes</w:t>
      </w:r>
      <w:r w:rsidR="00DA2FB3">
        <w:t xml:space="preserve">  the </w:t>
      </w:r>
      <w:r w:rsidRPr="006A5425">
        <w:t>organisation of</w:t>
      </w:r>
      <w:r w:rsidR="00DA2FB3">
        <w:t xml:space="preserve"> a practice </w:t>
      </w:r>
      <w:r w:rsidRPr="006A5425">
        <w:t>out there in the practices themselves</w:t>
      </w:r>
      <w:r>
        <w:t xml:space="preserve">, </w:t>
      </w:r>
      <w:r w:rsidR="00DA2FB3">
        <w:t>thus making it</w:t>
      </w:r>
      <w:r>
        <w:t xml:space="preserve"> possible to decentre the students as “pirates” or as “thieves”</w:t>
      </w:r>
      <w:r w:rsidR="00DA2FB3">
        <w:t xml:space="preserve"> and to provide a more </w:t>
      </w:r>
      <w:r w:rsidR="00031CDB">
        <w:t>complex</w:t>
      </w:r>
      <w:r w:rsidR="00DA2FB3">
        <w:t xml:space="preserve"> explanation of arrangement of activities, materials and rules in more </w:t>
      </w:r>
      <w:r w:rsidR="00031CDB">
        <w:t>nuanced</w:t>
      </w:r>
      <w:r w:rsidR="00DA2FB3">
        <w:t xml:space="preserve"> structured and structuring context</w:t>
      </w:r>
      <w:r w:rsidR="00031CDB">
        <w:t>s</w:t>
      </w:r>
      <w:r>
        <w:t xml:space="preserve">. </w:t>
      </w:r>
    </w:p>
    <w:p w14:paraId="53DDFEFF" w14:textId="7BE63F8A" w:rsidR="00DA690E" w:rsidRPr="0091535A" w:rsidRDefault="00DA690E" w:rsidP="00BC30A1">
      <w:pPr>
        <w:rPr>
          <w:color w:val="FF0000"/>
        </w:rPr>
      </w:pPr>
      <w:r>
        <w:t>The paper confirms the normal, even mundane</w:t>
      </w:r>
      <w:r w:rsidR="00B63BC0">
        <w:t>,</w:t>
      </w:r>
      <w:r>
        <w:t xml:space="preserve"> nature of piracy practices</w:t>
      </w:r>
      <w:r w:rsidR="00B63BC0">
        <w:t>;</w:t>
      </w:r>
      <w:r>
        <w:t xml:space="preserve"> students report</w:t>
      </w:r>
      <w:r w:rsidR="00D40475">
        <w:t xml:space="preserve"> </w:t>
      </w:r>
      <w:r>
        <w:t xml:space="preserve">that “everyone” engages in piracy, “everyone” infringes copyright. Yet the study also </w:t>
      </w:r>
      <w:r w:rsidR="00B63BC0">
        <w:t xml:space="preserve">reveals </w:t>
      </w:r>
      <w:r>
        <w:t>the messiness and the contradictory engagement</w:t>
      </w:r>
      <w:r w:rsidR="0043360D">
        <w:t>.</w:t>
      </w:r>
      <w:r>
        <w:t xml:space="preserve"> The findings </w:t>
      </w:r>
      <w:r w:rsidR="00B63BC0">
        <w:t xml:space="preserve">affirm </w:t>
      </w:r>
      <w:r w:rsidR="00BC30A1">
        <w:t>Schatzi’s explanation that “w</w:t>
      </w:r>
      <w:r w:rsidRPr="00D14C74">
        <w:t xml:space="preserve">hich ends, projects, tasks or emotions are obligatory in a practice is open ended. A teleoaffective structure is infinitely complex. What is acceptable in a practice is often subject to discussion or contention and the results of </w:t>
      </w:r>
      <w:r w:rsidR="00BC30A1">
        <w:t>such disputes are indeterminate</w:t>
      </w:r>
      <w:r w:rsidRPr="00D14C74">
        <w:t>.</w:t>
      </w:r>
      <w:r w:rsidR="00BC30A1">
        <w:t xml:space="preserve">’ </w:t>
      </w:r>
      <w:r w:rsidR="00910BD7">
        <w:fldChar w:fldCharType="begin"/>
      </w:r>
      <w:r w:rsidR="00910BD7">
        <w:instrText xml:space="preserve"> ADDIN EN.CITE &lt;EndNote&gt;&lt;Cite&gt;&lt;Author&gt;Schatzki&lt;/Author&gt;&lt;Year&gt;2002&lt;/Year&gt;&lt;RecNum&gt;10&lt;/RecNum&gt;&lt;DisplayText&gt;(Schatzki, 2002)&lt;/DisplayText&gt;&lt;record&gt;&lt;rec-number&gt;10&lt;/rec-number&gt;&lt;foreign-keys&gt;&lt;key app="EN" db-id="59vatd5str5wvaee99sv9f5psrdrvrztxdxw" timestamp="1426520974"&gt;10&lt;/key&gt;&lt;/foreign-keys&gt;&lt;ref-type name="Book"&gt;6&lt;/ref-type&gt;&lt;contributors&gt;&lt;authors&gt;&lt;author&gt;Schatzki, TR&lt;/author&gt;&lt;/authors&gt;&lt;/contributors&gt;&lt;titles&gt;&lt;title&gt;The site of the social: a philosophical account of the constitution of social life and change&lt;/title&gt;&lt;/titles&gt;&lt;dates&gt;&lt;year&gt;2002&lt;/year&gt;&lt;/dates&gt;&lt;pub-location&gt;University Park, PA&lt;/pub-location&gt;&lt;publisher&gt;Pennsylvania State University Press&lt;/publisher&gt;&lt;urls&gt;&lt;/urls&gt;&lt;/record&gt;&lt;/Cite&gt;&lt;/EndNote&gt;</w:instrText>
      </w:r>
      <w:r w:rsidR="00910BD7">
        <w:fldChar w:fldCharType="separate"/>
      </w:r>
      <w:r w:rsidR="00910BD7">
        <w:rPr>
          <w:noProof/>
        </w:rPr>
        <w:t>(Schatzki, 2002</w:t>
      </w:r>
      <w:r w:rsidR="00910BD7">
        <w:fldChar w:fldCharType="end"/>
      </w:r>
      <w:r w:rsidR="00B63BC0">
        <w:t xml:space="preserve">, </w:t>
      </w:r>
      <w:r w:rsidR="0028538C">
        <w:t>p</w:t>
      </w:r>
      <w:r w:rsidR="00910BD7">
        <w:t>.</w:t>
      </w:r>
      <w:r w:rsidRPr="00D14C74">
        <w:t>85)</w:t>
      </w:r>
      <w:r w:rsidR="0028538C">
        <w:t>.</w:t>
      </w:r>
      <w:r w:rsidR="00A23733">
        <w:t xml:space="preserve"> The complex ecologies of access to learning resources are expressing these disputes, as student practices shift uncomfortably between the legal and the legal, between novel forms of literacies and between strategies which include and exclude in unexpected ways. </w:t>
      </w:r>
    </w:p>
    <w:p w14:paraId="068C4F23" w14:textId="30C2B115" w:rsidR="00DA690E" w:rsidRPr="0079160D" w:rsidRDefault="00DA690E">
      <w:r>
        <w:t>The survey results indicate</w:t>
      </w:r>
      <w:r w:rsidR="00B63BC0">
        <w:t>d</w:t>
      </w:r>
      <w:r>
        <w:t xml:space="preserve"> that </w:t>
      </w:r>
      <w:r w:rsidR="00B63BC0">
        <w:t xml:space="preserve">some </w:t>
      </w:r>
      <w:r>
        <w:t>students report</w:t>
      </w:r>
      <w:r w:rsidR="00B63BC0">
        <w:t>ed</w:t>
      </w:r>
      <w:r>
        <w:t xml:space="preserve"> no illegal activities, no illegal downloads </w:t>
      </w:r>
      <w:r w:rsidR="00B63BC0">
        <w:t xml:space="preserve">and no </w:t>
      </w:r>
      <w:r>
        <w:t xml:space="preserve">file sharing. Yet these findings </w:t>
      </w:r>
      <w:r w:rsidR="00B63BC0">
        <w:t xml:space="preserve">were </w:t>
      </w:r>
      <w:r>
        <w:t xml:space="preserve">contradictory; when the same question </w:t>
      </w:r>
      <w:r w:rsidR="00B63BC0">
        <w:t xml:space="preserve">was </w:t>
      </w:r>
      <w:r>
        <w:t xml:space="preserve">asked in different ways the responses and the percentages </w:t>
      </w:r>
      <w:r w:rsidR="00B63BC0">
        <w:t xml:space="preserve">were </w:t>
      </w:r>
      <w:r>
        <w:t xml:space="preserve">widely divergent. </w:t>
      </w:r>
      <w:r w:rsidRPr="0079160D">
        <w:t xml:space="preserve">The findings </w:t>
      </w:r>
      <w:r>
        <w:t>also</w:t>
      </w:r>
      <w:r w:rsidRPr="0079160D">
        <w:t xml:space="preserve"> show</w:t>
      </w:r>
      <w:r w:rsidR="00B63BC0">
        <w:t>ed</w:t>
      </w:r>
      <w:r w:rsidRPr="0079160D">
        <w:t xml:space="preserve"> that students are accessing learning resources both legally a</w:t>
      </w:r>
      <w:r w:rsidR="009569BF">
        <w:t>nd illegally and that they often do not</w:t>
      </w:r>
      <w:r w:rsidRPr="0079160D">
        <w:t xml:space="preserve"> know the difference. </w:t>
      </w:r>
      <w:r>
        <w:t xml:space="preserve">Students gave conflicting answers when asked the </w:t>
      </w:r>
      <w:r w:rsidR="00B63BC0">
        <w:t xml:space="preserve">same </w:t>
      </w:r>
      <w:r>
        <w:t xml:space="preserve">question in different ways </w:t>
      </w:r>
      <w:r w:rsidR="00B63BC0">
        <w:t xml:space="preserve">about </w:t>
      </w:r>
      <w:r>
        <w:t xml:space="preserve">how </w:t>
      </w:r>
      <w:r w:rsidR="00447B24">
        <w:t xml:space="preserve">many </w:t>
      </w:r>
      <w:r w:rsidR="00B63BC0">
        <w:t xml:space="preserve">illegal resources </w:t>
      </w:r>
      <w:r>
        <w:t xml:space="preserve">they downloaded. Their lists of legal resources included illegal ones and their lists of illegal resources included legal ones. Students also admitted that they did not know which was which. </w:t>
      </w:r>
    </w:p>
    <w:p w14:paraId="4FC4A4AA" w14:textId="30EDA313" w:rsidR="00DA690E" w:rsidRDefault="00DA690E">
      <w:r>
        <w:t>D</w:t>
      </w:r>
      <w:r w:rsidRPr="00350B18">
        <w:t>ifferentiation</w:t>
      </w:r>
      <w:r>
        <w:t xml:space="preserve"> </w:t>
      </w:r>
      <w:r w:rsidRPr="00350B18">
        <w:t xml:space="preserve">amongst students </w:t>
      </w:r>
      <w:r w:rsidR="00447B24">
        <w:t xml:space="preserve">in </w:t>
      </w:r>
      <w:r w:rsidRPr="00350B18">
        <w:t xml:space="preserve">regard </w:t>
      </w:r>
      <w:r w:rsidR="00447B24">
        <w:t xml:space="preserve">to </w:t>
      </w:r>
      <w:r w:rsidRPr="00350B18">
        <w:t>their practical knowledge</w:t>
      </w:r>
      <w:r w:rsidR="00447B24">
        <w:t xml:space="preserve"> was evident in the findings</w:t>
      </w:r>
      <w:r w:rsidRPr="00350B18">
        <w:t xml:space="preserve">. Accessing books and other learning resources from unconventional sites needs students to know where they are and how to get them. This might be relatively simple or it might require a form of hacking that is quite difficult (as </w:t>
      </w:r>
      <w:r>
        <w:t>noted</w:t>
      </w:r>
      <w:r w:rsidRPr="00350B18">
        <w:t xml:space="preserve"> by </w:t>
      </w:r>
      <w:r w:rsidR="00A03259">
        <w:fldChar w:fldCharType="begin"/>
      </w:r>
      <w:r w:rsidR="00B9582E">
        <w:instrText xml:space="preserve"> ADDIN EN.CITE &lt;EndNote&gt;&lt;Cite&gt;&lt;Author&gt;Zimerman&lt;/Author&gt;&lt;Year&gt;2011&lt;/Year&gt;&lt;RecNum&gt;7&lt;/RecNum&gt;&lt;DisplayText&gt;(Zimerman, 2011)&lt;/DisplayText&gt;&lt;record&gt;&lt;rec-number&gt;7&lt;/rec-number&gt;&lt;foreign-keys&gt;&lt;key app="EN" db-id="59vatd5str5wvaee99sv9f5psrdrvrztxdxw" timestamp="1426520641"&gt;7&lt;/key&gt;&lt;/foreign-keys&gt;&lt;ref-type name="Journal Article"&gt;17&lt;/ref-type&gt;&lt;contributors&gt;&lt;authors&gt;&lt;author&gt;Zimerman, M.&lt;/author&gt;&lt;/authors&gt;&lt;/contributors&gt;&lt;titles&gt;&lt;title&gt;E-books and piracy: implications/issues for academic libraries&lt;/title&gt;&lt;secondary-title&gt;New Library World&lt;/secondary-title&gt;&lt;/titles&gt;&lt;periodical&gt;&lt;full-title&gt;New Library World&lt;/full-title&gt;&lt;/periodical&gt;&lt;pages&gt;67-75&lt;/pages&gt;&lt;volume&gt;112&lt;/volume&gt;&lt;number&gt;1&lt;/number&gt;&lt;section&gt;67&lt;/section&gt;&lt;dates&gt;&lt;year&gt;2011&lt;/year&gt;&lt;/dates&gt;&lt;urls&gt;&lt;/urls&gt;&lt;/record&gt;&lt;/Cite&gt;&lt;/EndNote&gt;</w:instrText>
      </w:r>
      <w:r w:rsidR="00A03259">
        <w:fldChar w:fldCharType="separate"/>
      </w:r>
      <w:r w:rsidR="00B9582E">
        <w:rPr>
          <w:noProof/>
        </w:rPr>
        <w:t>(Zimerman, 2011)</w:t>
      </w:r>
      <w:r w:rsidR="00A03259">
        <w:fldChar w:fldCharType="end"/>
      </w:r>
      <w:r w:rsidRPr="00350B18">
        <w:t>. In effect</w:t>
      </w:r>
      <w:r w:rsidR="007C76FF">
        <w:t>,</w:t>
      </w:r>
      <w:r w:rsidRPr="00350B18">
        <w:t xml:space="preserve"> this kind of practical knowledge is a form of digital literacy which</w:t>
      </w:r>
      <w:r>
        <w:t xml:space="preserve"> these findings indicate</w:t>
      </w:r>
      <w:r w:rsidRPr="00350B18">
        <w:t xml:space="preserve"> is unevenly spread amongst students. As the study method assured students of complete anonymity there </w:t>
      </w:r>
      <w:r w:rsidR="00447B24">
        <w:t>was</w:t>
      </w:r>
      <w:r w:rsidR="00447B24" w:rsidRPr="00350B18">
        <w:t xml:space="preserve"> </w:t>
      </w:r>
      <w:r w:rsidRPr="00350B18">
        <w:t>no way of knowing which students were ignorant of illegal sites and/or how to access</w:t>
      </w:r>
      <w:r>
        <w:t xml:space="preserve"> them</w:t>
      </w:r>
      <w:r w:rsidRPr="00350B18">
        <w:t xml:space="preserve">. It is likely that it is students with better </w:t>
      </w:r>
      <w:r w:rsidR="00447B24">
        <w:t xml:space="preserve">understanding of </w:t>
      </w:r>
      <w:r w:rsidRPr="00350B18">
        <w:t xml:space="preserve">digital literacy who have the practical knowledge, </w:t>
      </w:r>
      <w:r w:rsidR="00447B24">
        <w:t xml:space="preserve">in other words, </w:t>
      </w:r>
      <w:r w:rsidRPr="00350B18">
        <w:t>the students with more cultural capital. If illegal access is driven by need it wou</w:t>
      </w:r>
      <w:r>
        <w:t>l</w:t>
      </w:r>
      <w:r w:rsidRPr="00350B18">
        <w:t>d be ironic if it is the more needy students who are less able to access the resources by these methods.</w:t>
      </w:r>
      <w:r w:rsidR="00DD62F2">
        <w:t xml:space="preserve"> </w:t>
      </w:r>
    </w:p>
    <w:p w14:paraId="45EDFB61" w14:textId="31732652" w:rsidR="00DA690E" w:rsidRDefault="00DA690E">
      <w:pPr>
        <w:pStyle w:val="Quote"/>
        <w:ind w:left="0"/>
        <w:rPr>
          <w:i w:val="0"/>
        </w:rPr>
      </w:pPr>
      <w:r>
        <w:rPr>
          <w:i w:val="0"/>
          <w:szCs w:val="22"/>
        </w:rPr>
        <w:t>As Schatzki</w:t>
      </w:r>
      <w:r w:rsidRPr="00A23AE8">
        <w:rPr>
          <w:i w:val="0"/>
          <w:szCs w:val="22"/>
        </w:rPr>
        <w:t xml:space="preserve"> points out, </w:t>
      </w:r>
      <w:r>
        <w:rPr>
          <w:i w:val="0"/>
          <w:szCs w:val="22"/>
        </w:rPr>
        <w:t xml:space="preserve">actors are </w:t>
      </w:r>
      <w:r w:rsidRPr="00A23AE8">
        <w:rPr>
          <w:i w:val="0"/>
          <w:szCs w:val="22"/>
        </w:rPr>
        <w:t xml:space="preserve">aware of and have the words for the practices in which they participate. </w:t>
      </w:r>
      <w:r>
        <w:rPr>
          <w:i w:val="0"/>
          <w:szCs w:val="22"/>
        </w:rPr>
        <w:t xml:space="preserve">They are aware of the rules of the game, the structuring through copyright. Students express and articulate a range of tones and languages and moods. Many are matter of fact, resigned, </w:t>
      </w:r>
      <w:r w:rsidRPr="001D7855">
        <w:rPr>
          <w:i w:val="0"/>
          <w:szCs w:val="22"/>
        </w:rPr>
        <w:t>accepting, considering their practices as a necessary part of life</w:t>
      </w:r>
      <w:r w:rsidR="00447B24">
        <w:rPr>
          <w:i w:val="0"/>
          <w:szCs w:val="22"/>
        </w:rPr>
        <w:t>,</w:t>
      </w:r>
      <w:r w:rsidRPr="001D7855">
        <w:rPr>
          <w:i w:val="0"/>
          <w:szCs w:val="22"/>
        </w:rPr>
        <w:t xml:space="preserve"> specifically of their education. </w:t>
      </w:r>
      <w:r w:rsidRPr="001D7855">
        <w:rPr>
          <w:i w:val="0"/>
        </w:rPr>
        <w:t>Many justify their behaviour</w:t>
      </w:r>
      <w:r>
        <w:rPr>
          <w:i w:val="0"/>
        </w:rPr>
        <w:t xml:space="preserve">, they take a principled position, </w:t>
      </w:r>
      <w:r w:rsidR="00571FF9">
        <w:rPr>
          <w:i w:val="0"/>
        </w:rPr>
        <w:t xml:space="preserve">and </w:t>
      </w:r>
      <w:r>
        <w:rPr>
          <w:i w:val="0"/>
        </w:rPr>
        <w:t>they view their participation in these practices as required</w:t>
      </w:r>
      <w:r w:rsidRPr="001D7855">
        <w:rPr>
          <w:i w:val="0"/>
        </w:rPr>
        <w:t xml:space="preserve"> for their education </w:t>
      </w:r>
      <w:r>
        <w:rPr>
          <w:i w:val="0"/>
        </w:rPr>
        <w:t>arguing particularly that</w:t>
      </w:r>
      <w:r w:rsidRPr="001D7855">
        <w:rPr>
          <w:i w:val="0"/>
        </w:rPr>
        <w:t xml:space="preserve"> books and learning resources are different</w:t>
      </w:r>
      <w:r>
        <w:rPr>
          <w:i w:val="0"/>
        </w:rPr>
        <w:t>.</w:t>
      </w:r>
    </w:p>
    <w:p w14:paraId="1E1523B1" w14:textId="74370BC9" w:rsidR="00FA1555" w:rsidRDefault="00DA690E">
      <w:r>
        <w:t xml:space="preserve">Students consider the issues through a moral lens, weigh different rights and needs against each other, and provide a strong voice that while copyright may be </w:t>
      </w:r>
      <w:r w:rsidR="00447B24">
        <w:t xml:space="preserve">a </w:t>
      </w:r>
      <w:r>
        <w:t>contentious and mutable concept, attribution and plagiarism</w:t>
      </w:r>
      <w:r w:rsidR="009569BF">
        <w:t>, in their view,</w:t>
      </w:r>
      <w:r>
        <w:t xml:space="preserve"> is not.</w:t>
      </w:r>
      <w:r w:rsidR="0009539E">
        <w:t xml:space="preserve"> The findings of the paper therefore shift notions of piracy from those who rip and upload to those who download as part of their practices, having to </w:t>
      </w:r>
      <w:r w:rsidR="00447B24">
        <w:t>’</w:t>
      </w:r>
      <w:r w:rsidR="0009539E">
        <w:t>resort</w:t>
      </w:r>
      <w:r w:rsidR="00447B24">
        <w:t>’</w:t>
      </w:r>
      <w:r w:rsidR="0009539E">
        <w:t xml:space="preserve"> to piracy and thus not necessarily part of a</w:t>
      </w:r>
      <w:r w:rsidR="00D40475">
        <w:t xml:space="preserve"> </w:t>
      </w:r>
      <w:r w:rsidR="0009539E">
        <w:t xml:space="preserve">hacker culture whose motives and motive </w:t>
      </w:r>
      <w:r w:rsidR="00A23733">
        <w:t xml:space="preserve">seem different </w:t>
      </w:r>
      <w:r w:rsidR="00762A1E">
        <w:t>to the urgent educational motivations of the students</w:t>
      </w:r>
      <w:r w:rsidR="0009539E">
        <w:t>.</w:t>
      </w:r>
      <w:r w:rsidR="00D40475">
        <w:t xml:space="preserve"> </w:t>
      </w:r>
    </w:p>
    <w:p w14:paraId="04AB16B1" w14:textId="78EF5405" w:rsidR="0009539E" w:rsidRDefault="00FA1555">
      <w:r>
        <w:t xml:space="preserve">There are also indications in the </w:t>
      </w:r>
      <w:r w:rsidR="00447B24">
        <w:t xml:space="preserve">findings that </w:t>
      </w:r>
      <w:r>
        <w:t xml:space="preserve">terms </w:t>
      </w:r>
      <w:r w:rsidR="00447B24">
        <w:t xml:space="preserve">are </w:t>
      </w:r>
      <w:r>
        <w:t>blurring and conflating; piracy has multiple meaning</w:t>
      </w:r>
      <w:r w:rsidR="00762A1E">
        <w:t>s</w:t>
      </w:r>
      <w:r>
        <w:t xml:space="preserve">, terms such </w:t>
      </w:r>
      <w:r w:rsidR="00447B24">
        <w:t xml:space="preserve">as </w:t>
      </w:r>
      <w:r>
        <w:t xml:space="preserve">“download” appear to be conflated with cutting and pasting </w:t>
      </w:r>
      <w:r w:rsidR="00447B24">
        <w:t xml:space="preserve">rather than with their </w:t>
      </w:r>
      <w:r>
        <w:t xml:space="preserve">formal technical definitions. In contrast, copyright and plagiarism are starkly differentiated as if they had nothing in common. In this emergent space, words and concepts are fighting for new meanings. </w:t>
      </w:r>
    </w:p>
    <w:p w14:paraId="78F74AE6" w14:textId="27CED29D" w:rsidR="00A71FAF" w:rsidRDefault="00280098" w:rsidP="00063853">
      <w:r>
        <w:t xml:space="preserve">The findings of this paper have implications for pedagogy, for student engagement with texts, for plagiarism and attribution and for academic and digital literacies. </w:t>
      </w:r>
      <w:r w:rsidR="00447B24">
        <w:t xml:space="preserve">They </w:t>
      </w:r>
      <w:r>
        <w:t>also</w:t>
      </w:r>
      <w:r w:rsidR="00447B24">
        <w:t xml:space="preserve"> suggest that higher education needs to look closely at the need to change </w:t>
      </w:r>
      <w:r>
        <w:t xml:space="preserve">publishing models and entrepreneurial </w:t>
      </w:r>
      <w:r w:rsidR="00DA690E">
        <w:t xml:space="preserve">content </w:t>
      </w:r>
      <w:r w:rsidR="00FA6BBE">
        <w:t xml:space="preserve">models </w:t>
      </w:r>
      <w:r w:rsidR="00447B24">
        <w:t xml:space="preserve">so </w:t>
      </w:r>
      <w:r w:rsidR="00FA6BBE">
        <w:t xml:space="preserve">that </w:t>
      </w:r>
      <w:r w:rsidR="00447B24">
        <w:t xml:space="preserve">they </w:t>
      </w:r>
      <w:r w:rsidR="00FA6BBE">
        <w:t>are</w:t>
      </w:r>
      <w:r w:rsidR="00762A1E" w:rsidRPr="00762A1E">
        <w:t xml:space="preserve"> </w:t>
      </w:r>
      <w:r w:rsidR="00762A1E">
        <w:t>cheaper and</w:t>
      </w:r>
      <w:r w:rsidR="00FA6BBE">
        <w:t xml:space="preserve"> easy </w:t>
      </w:r>
      <w:r w:rsidR="00447B24">
        <w:t>to use</w:t>
      </w:r>
      <w:r w:rsidR="00762A1E">
        <w:t>.</w:t>
      </w:r>
      <w:r w:rsidR="00FA6BBE">
        <w:t xml:space="preserve"> Finally</w:t>
      </w:r>
      <w:r w:rsidR="00447B24">
        <w:t>,</w:t>
      </w:r>
      <w:r w:rsidR="00FA6BBE">
        <w:t xml:space="preserve"> </w:t>
      </w:r>
      <w:r w:rsidR="00447B24">
        <w:t xml:space="preserve">the findings are </w:t>
      </w:r>
      <w:r w:rsidR="00FA6BBE">
        <w:t xml:space="preserve">relevant to those with an open education and open scholarship agenda and to </w:t>
      </w:r>
      <w:r w:rsidR="00FA6BBE" w:rsidRPr="0043360D">
        <w:t xml:space="preserve">all those who seek to take forward the core values of knowledge creation and dissemination. </w:t>
      </w:r>
      <w:r w:rsidR="0043360D" w:rsidRPr="0043360D">
        <w:rPr>
          <w:lang w:eastAsia="en-ZA"/>
        </w:rPr>
        <w:t xml:space="preserve">Acceptable activities, practical and general understandings and teleoaffective structures supported by material conditions and justified ends are all coalescing into a reality where such practices are </w:t>
      </w:r>
      <w:r w:rsidR="00116AB4">
        <w:rPr>
          <w:lang w:eastAsia="en-ZA"/>
        </w:rPr>
        <w:t>now</w:t>
      </w:r>
      <w:r w:rsidR="0043360D" w:rsidRPr="0043360D">
        <w:rPr>
          <w:lang w:eastAsia="en-ZA"/>
        </w:rPr>
        <w:t xml:space="preserve"> ordinary. </w:t>
      </w:r>
      <w:r w:rsidR="00FA6BBE" w:rsidRPr="0043360D">
        <w:t>From a variety of perspectives</w:t>
      </w:r>
      <w:r w:rsidR="00C62AB7" w:rsidRPr="0043360D">
        <w:t xml:space="preserve"> in higher education</w:t>
      </w:r>
      <w:r w:rsidR="00FA6BBE" w:rsidRPr="0043360D">
        <w:t>, it is clear that</w:t>
      </w:r>
      <w:r w:rsidR="00D40475" w:rsidRPr="0043360D">
        <w:t xml:space="preserve"> </w:t>
      </w:r>
      <w:r w:rsidR="00DA690E" w:rsidRPr="0043360D">
        <w:t>piracy</w:t>
      </w:r>
      <w:r w:rsidR="00C62AB7" w:rsidRPr="0043360D">
        <w:t xml:space="preserve"> practices</w:t>
      </w:r>
      <w:r w:rsidR="00DA690E" w:rsidRPr="0043360D">
        <w:t xml:space="preserve"> </w:t>
      </w:r>
      <w:r w:rsidR="00C62AB7" w:rsidRPr="0043360D">
        <w:t>are</w:t>
      </w:r>
      <w:r w:rsidR="00DA690E" w:rsidRPr="0043360D">
        <w:t xml:space="preserve"> </w:t>
      </w:r>
      <w:r w:rsidR="00063853" w:rsidRPr="0043360D">
        <w:t>quite simply part of the new order</w:t>
      </w:r>
      <w:r w:rsidR="00DA690E" w:rsidRPr="0043360D">
        <w:t xml:space="preserve">. </w:t>
      </w:r>
    </w:p>
    <w:p w14:paraId="57288F70" w14:textId="1450BD45" w:rsidR="003E4FCE" w:rsidRPr="003E4FCE" w:rsidRDefault="003E4FCE" w:rsidP="00063853">
      <w:pPr>
        <w:rPr>
          <w:b/>
        </w:rPr>
      </w:pPr>
      <w:r w:rsidRPr="003E4FCE">
        <w:rPr>
          <w:b/>
        </w:rPr>
        <w:t>Acknowledgments</w:t>
      </w:r>
    </w:p>
    <w:p w14:paraId="4A13A689" w14:textId="1F62246A" w:rsidR="003E4FCE" w:rsidRDefault="003E4FCE" w:rsidP="00063853">
      <w:r>
        <w:t xml:space="preserve">With grateful thanks to Havard Oveson, </w:t>
      </w:r>
      <w:r w:rsidRPr="003E4FCE">
        <w:t>André Maffioletti</w:t>
      </w:r>
      <w:r>
        <w:t>, Kelsey Wiens, Heather Jacklin, Andrew Morrison, Ilana Snyder and the anonymous LMT reviewers</w:t>
      </w:r>
    </w:p>
    <w:p w14:paraId="068FFF1F" w14:textId="77777777" w:rsidR="00776517" w:rsidRPr="0068605A" w:rsidRDefault="00776517" w:rsidP="007559F1">
      <w:pPr>
        <w:pStyle w:val="Heading1"/>
      </w:pPr>
      <w:r>
        <w:t>References</w:t>
      </w:r>
    </w:p>
    <w:p w14:paraId="289D73D8" w14:textId="77777777" w:rsidR="007B17B2" w:rsidRPr="007B17B2" w:rsidRDefault="0072425F" w:rsidP="007B17B2">
      <w:pPr>
        <w:pStyle w:val="Bibliography"/>
      </w:pPr>
      <w:r w:rsidRPr="0068605A">
        <w:rPr>
          <w:rFonts w:cs="Times"/>
          <w:b/>
        </w:rPr>
        <w:fldChar w:fldCharType="begin"/>
      </w:r>
      <w:r w:rsidR="007B17B2">
        <w:rPr>
          <w:rFonts w:cs="Times"/>
          <w:b/>
        </w:rPr>
        <w:instrText xml:space="preserve"> ADDIN ZOTERO_BIBL {"custom":[]} CSL_BIBLIOGRAPHY </w:instrText>
      </w:r>
      <w:r w:rsidRPr="0068605A">
        <w:rPr>
          <w:rFonts w:cs="Times"/>
          <w:b/>
        </w:rPr>
        <w:fldChar w:fldCharType="separate"/>
      </w:r>
      <w:r w:rsidR="007B17B2" w:rsidRPr="007B17B2">
        <w:t>Arden, P., 2012. Publishers Fight Back Against Schoolbook Piracy Textbook Torrents. Village Voice.</w:t>
      </w:r>
    </w:p>
    <w:p w14:paraId="3B71EB14" w14:textId="77777777" w:rsidR="007B17B2" w:rsidRPr="007B17B2" w:rsidRDefault="007B17B2" w:rsidP="007B17B2">
      <w:pPr>
        <w:pStyle w:val="Bibliography"/>
      </w:pPr>
      <w:r w:rsidRPr="007B17B2">
        <w:t>Benkler, Y., 2013. Practical Anarchism: Peer Mutualism, Market Power, and the Fallible State. Polit. Soc. 41, 213–251.</w:t>
      </w:r>
    </w:p>
    <w:p w14:paraId="1C542E4B" w14:textId="77777777" w:rsidR="007B17B2" w:rsidRPr="007B17B2" w:rsidRDefault="007B17B2" w:rsidP="007B17B2">
      <w:pPr>
        <w:pStyle w:val="Bibliography"/>
      </w:pPr>
      <w:r w:rsidRPr="007B17B2">
        <w:t>Castells, M.C., 2012. Editorial Introduction to Piracy Cultures. Int. J. Commun. 6, 826–833.</w:t>
      </w:r>
    </w:p>
    <w:p w14:paraId="6480A66C" w14:textId="77777777" w:rsidR="007B17B2" w:rsidRPr="007B17B2" w:rsidRDefault="007B17B2" w:rsidP="007B17B2">
      <w:pPr>
        <w:pStyle w:val="Bibliography"/>
      </w:pPr>
      <w:r w:rsidRPr="007B17B2">
        <w:t>Colombani, L., Videlaine, F., 2013. The age of curation: From abundance to discovery. Bain and Company, Forum d"Avignon.</w:t>
      </w:r>
    </w:p>
    <w:p w14:paraId="367D5966" w14:textId="77777777" w:rsidR="007B17B2" w:rsidRPr="007B17B2" w:rsidRDefault="007B17B2" w:rsidP="007B17B2">
      <w:pPr>
        <w:pStyle w:val="Bibliography"/>
      </w:pPr>
      <w:r w:rsidRPr="007B17B2">
        <w:t>Cushing, T., 2014. Study Indicates College Textbook Piracy Is On The Rise, But Fails To Call Out Publishers For Skyrocketing Prices. Techdirt.</w:t>
      </w:r>
    </w:p>
    <w:p w14:paraId="01DB6192" w14:textId="77777777" w:rsidR="007B17B2" w:rsidRPr="007B17B2" w:rsidRDefault="007B17B2" w:rsidP="007B17B2">
      <w:pPr>
        <w:pStyle w:val="Bibliography"/>
      </w:pPr>
      <w:r w:rsidRPr="007B17B2">
        <w:t>Da Rimini, F., Marshall, J., 2014. Piracy is Normal, Piracy is Boring, Systemic Disruption as Everyday Life, in: Fredriksson, M., Arvanitakis, J. (Eds.), Piracy: Leakages from Modernity. Litwin Books, Sacramento.</w:t>
      </w:r>
    </w:p>
    <w:p w14:paraId="583AC467" w14:textId="77777777" w:rsidR="007B17B2" w:rsidRPr="007B17B2" w:rsidRDefault="007B17B2" w:rsidP="007B17B2">
      <w:pPr>
        <w:pStyle w:val="Bibliography"/>
      </w:pPr>
      <w:r w:rsidRPr="007B17B2">
        <w:t>Gunter, D., Higgins, E.G., 2010. Pirating Youth: Examining the Correlates of Digital Music Piracy among Adolescents. Int. J. Cyber Criminol. 4, 657–671.</w:t>
      </w:r>
    </w:p>
    <w:p w14:paraId="618D7D42" w14:textId="77777777" w:rsidR="007B17B2" w:rsidRPr="007B17B2" w:rsidRDefault="007B17B2" w:rsidP="007B17B2">
      <w:pPr>
        <w:pStyle w:val="Bibliography"/>
      </w:pPr>
      <w:r w:rsidRPr="007B17B2">
        <w:t>Liang, L., 2011. Piracy, Creativity and Infrastructure: Rethinking Access to Culture, in: Subramanian, R.K. (Ed.), The Global Flow of Information</w:t>
      </w:r>
      <w:r w:rsidRPr="007B17B2">
        <w:rPr>
          <w:rFonts w:ascii="Times New Roman" w:hAnsi="Times New Roman" w:cs="Times New Roman"/>
        </w:rPr>
        <w:t> </w:t>
      </w:r>
      <w:r w:rsidRPr="007B17B2">
        <w:t xml:space="preserve">: Legal, Social, and Cultural Perspectives. New York University Press, New York, pp. 54 </w:t>
      </w:r>
      <w:r w:rsidRPr="007B17B2">
        <w:rPr>
          <w:rFonts w:cs="Book Antiqua"/>
        </w:rPr>
        <w:t>–</w:t>
      </w:r>
      <w:r w:rsidRPr="007B17B2">
        <w:t>89.</w:t>
      </w:r>
    </w:p>
    <w:p w14:paraId="0C0B35A8" w14:textId="77777777" w:rsidR="007B17B2" w:rsidRPr="007B17B2" w:rsidRDefault="007B17B2" w:rsidP="007B17B2">
      <w:pPr>
        <w:pStyle w:val="Bibliography"/>
      </w:pPr>
      <w:r w:rsidRPr="007B17B2">
        <w:t>Lobato, R., 2008. The six faces of piracy: global media distribution from below, in: Sickels, R. (Ed.), The Business of Entertainment. Greenwood Publishing Group, Westport, Connecticut, pp. 15–36.</w:t>
      </w:r>
    </w:p>
    <w:p w14:paraId="251617FE" w14:textId="77777777" w:rsidR="007B17B2" w:rsidRPr="007B17B2" w:rsidRDefault="007B17B2" w:rsidP="007B17B2">
      <w:pPr>
        <w:pStyle w:val="Bibliography"/>
      </w:pPr>
      <w:r w:rsidRPr="007B17B2">
        <w:t>Mansell, R., 2015. Platforms of power. Intermedia 43, 20–24.</w:t>
      </w:r>
    </w:p>
    <w:p w14:paraId="5BA33A52" w14:textId="77777777" w:rsidR="007B17B2" w:rsidRPr="007B17B2" w:rsidRDefault="007B17B2" w:rsidP="007B17B2">
      <w:pPr>
        <w:pStyle w:val="Bibliography"/>
      </w:pPr>
      <w:r w:rsidRPr="007B17B2">
        <w:t>Nestel, M., 2014. Why College Students Are Stealing Their Textbooks. Vocativ.</w:t>
      </w:r>
    </w:p>
    <w:p w14:paraId="20014DD5" w14:textId="77777777" w:rsidR="007B17B2" w:rsidRPr="007B17B2" w:rsidRDefault="007B17B2" w:rsidP="007B17B2">
      <w:pPr>
        <w:pStyle w:val="Bibliography"/>
      </w:pPr>
      <w:r w:rsidRPr="007B17B2">
        <w:t>Podoshen, J., 2008. Why Take Tunes? An Exploratory Multinational Look at Student Downloading. J. Internet Commer. 7, 180–202. doi:10.1080/15332860802067664</w:t>
      </w:r>
    </w:p>
    <w:p w14:paraId="6D13A963" w14:textId="77777777" w:rsidR="007B17B2" w:rsidRPr="007B17B2" w:rsidRDefault="007B17B2" w:rsidP="007B17B2">
      <w:pPr>
        <w:pStyle w:val="Bibliography"/>
      </w:pPr>
      <w:r w:rsidRPr="007B17B2">
        <w:t>Rebelo, F., 2014. Textbook Piracy: Exploring the Decision to Pirate or Not. Universidade Católica Portuguesa.</w:t>
      </w:r>
    </w:p>
    <w:p w14:paraId="26561FF8" w14:textId="77777777" w:rsidR="007B17B2" w:rsidRPr="007B17B2" w:rsidRDefault="007B17B2" w:rsidP="007B17B2">
      <w:pPr>
        <w:pStyle w:val="Bibliography"/>
      </w:pPr>
      <w:r w:rsidRPr="007B17B2">
        <w:t>Reckwitz, A., 2002. Toward a Theory of Social Practices: A Development in Culturalist Theorizing. Eur. J. Soc. Theory 5.</w:t>
      </w:r>
    </w:p>
    <w:p w14:paraId="5115413D" w14:textId="77777777" w:rsidR="007B17B2" w:rsidRPr="007B17B2" w:rsidRDefault="007B17B2" w:rsidP="007B17B2">
      <w:pPr>
        <w:pStyle w:val="Bibliography"/>
      </w:pPr>
      <w:r w:rsidRPr="007B17B2">
        <w:t>Schatzki, T., 2011. Where the Action Is (On Large Social Phenomena Such as Sociotechnical Regimes) (No. Working Paper 1). Sustainable Practices Research Group.</w:t>
      </w:r>
    </w:p>
    <w:p w14:paraId="37749A53" w14:textId="77777777" w:rsidR="007B17B2" w:rsidRPr="007B17B2" w:rsidRDefault="007B17B2" w:rsidP="007B17B2">
      <w:pPr>
        <w:pStyle w:val="Bibliography"/>
      </w:pPr>
      <w:r w:rsidRPr="007B17B2">
        <w:t>Schatzki, T., 2010. Materiality and Social Life. Nat. Cult. 5, 123–149.</w:t>
      </w:r>
    </w:p>
    <w:p w14:paraId="0F5141D7" w14:textId="77777777" w:rsidR="007B17B2" w:rsidRPr="007B17B2" w:rsidRDefault="007B17B2" w:rsidP="007B17B2">
      <w:pPr>
        <w:pStyle w:val="Bibliography"/>
      </w:pPr>
      <w:r w:rsidRPr="007B17B2">
        <w:t>Schatzki, T.R., 2002. The site of the social: a philosophical account of the constitution of social life and change. Pennsylvania State University Press, University Park, PA.</w:t>
      </w:r>
    </w:p>
    <w:p w14:paraId="3B5786DC" w14:textId="77777777" w:rsidR="007B17B2" w:rsidRPr="007B17B2" w:rsidRDefault="007B17B2" w:rsidP="007B17B2">
      <w:pPr>
        <w:pStyle w:val="Bibliography"/>
      </w:pPr>
      <w:r w:rsidRPr="007B17B2">
        <w:t>Schatzki, T.R., 1996. Social practices: a Wittgensteinian approach to human activity and the social. Cambridge University Press, Cambridge.</w:t>
      </w:r>
    </w:p>
    <w:p w14:paraId="27DD70C7" w14:textId="77777777" w:rsidR="007B17B2" w:rsidRPr="007B17B2" w:rsidRDefault="007B17B2" w:rsidP="007B17B2">
      <w:pPr>
        <w:pStyle w:val="Bibliography"/>
      </w:pPr>
      <w:r w:rsidRPr="007B17B2">
        <w:t>Stone, J., 2014. Pirate Bay Goes To College: Free Textbook Torrent Downloads Soar Amid Rising Costs. Int. Bus. Times.</w:t>
      </w:r>
    </w:p>
    <w:p w14:paraId="753C4760" w14:textId="77777777" w:rsidR="007B17B2" w:rsidRPr="007B17B2" w:rsidRDefault="007B17B2" w:rsidP="007B17B2">
      <w:pPr>
        <w:pStyle w:val="Bibliography"/>
      </w:pPr>
      <w:r w:rsidRPr="007B17B2">
        <w:t>Vassallo, N., 2014. Student Attitudes Toward Content in Higher Education, Volume 4. Book Industry Study Group.</w:t>
      </w:r>
    </w:p>
    <w:p w14:paraId="248B19D9" w14:textId="77777777" w:rsidR="007B17B2" w:rsidRPr="007B17B2" w:rsidRDefault="007B17B2" w:rsidP="007B17B2">
      <w:pPr>
        <w:pStyle w:val="Bibliography"/>
      </w:pPr>
      <w:r w:rsidRPr="007B17B2">
        <w:t>Watson, S., Zizzo, D., Fleming, P., 2014. Determinants and Welfare Implications of Unlawful File Sharing: A Scoping Review. CREATe.</w:t>
      </w:r>
    </w:p>
    <w:p w14:paraId="076B69EF" w14:textId="77777777" w:rsidR="007B17B2" w:rsidRPr="007B17B2" w:rsidRDefault="007B17B2" w:rsidP="007B17B2">
      <w:pPr>
        <w:pStyle w:val="Bibliography"/>
      </w:pPr>
      <w:r w:rsidRPr="007B17B2">
        <w:t>Wu, W.-P.Y., 2013. A comparative study of college students’ ethical perception concerning internet piracy. Qual Quant 47, 111–120. doi:DOI 10.1007/s11135-011-9506-1</w:t>
      </w:r>
    </w:p>
    <w:p w14:paraId="3ECBAFF8" w14:textId="77777777" w:rsidR="007B17B2" w:rsidRPr="007B17B2" w:rsidRDefault="007B17B2" w:rsidP="007B17B2">
      <w:pPr>
        <w:pStyle w:val="Bibliography"/>
      </w:pPr>
      <w:r w:rsidRPr="007B17B2">
        <w:t>Yu, S., 2013. Digital Piracy Justification: Asian Students Versus American Students. Int. Crim. Justice Rev. 23, 185–196. doi:DOI: 10.1177/1057567713485416</w:t>
      </w:r>
    </w:p>
    <w:p w14:paraId="272A9523" w14:textId="77777777" w:rsidR="007B17B2" w:rsidRPr="007B17B2" w:rsidRDefault="007B17B2" w:rsidP="007B17B2">
      <w:pPr>
        <w:pStyle w:val="Bibliography"/>
      </w:pPr>
      <w:r w:rsidRPr="007B17B2">
        <w:t>Yu, S., 2012. College Students’ Justification for Digital Piracy: A Mixed Methods Study. J. Mix. Methods Res. 6, 364–378. doi:10.1177/1558689812451790</w:t>
      </w:r>
    </w:p>
    <w:p w14:paraId="66AEFAD4" w14:textId="2863F921" w:rsidR="003A1502" w:rsidRDefault="0072425F" w:rsidP="00033BCE">
      <w:pPr>
        <w:rPr>
          <w:rFonts w:ascii="Times" w:hAnsi="Times" w:cs="Times"/>
          <w:b/>
        </w:rPr>
      </w:pPr>
      <w:r w:rsidRPr="0068605A">
        <w:rPr>
          <w:rFonts w:cs="Times"/>
          <w:b/>
        </w:rPr>
        <w:fldChar w:fldCharType="end"/>
      </w:r>
    </w:p>
    <w:sectPr w:rsidR="003A150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4FBDE" w14:textId="77777777" w:rsidR="00D271E8" w:rsidRDefault="00D271E8" w:rsidP="00DD067C">
      <w:pPr>
        <w:spacing w:after="0"/>
      </w:pPr>
      <w:r>
        <w:separator/>
      </w:r>
    </w:p>
  </w:endnote>
  <w:endnote w:type="continuationSeparator" w:id="0">
    <w:p w14:paraId="454F67DB" w14:textId="77777777" w:rsidR="00D271E8" w:rsidRDefault="00D271E8" w:rsidP="00DD06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MT">
    <w:panose1 w:val="00000000000000000000"/>
    <w:charset w:val="4D"/>
    <w:family w:val="roman"/>
    <w:notTrueType/>
    <w:pitch w:val="default"/>
    <w:sig w:usb0="00000003" w:usb1="00000000" w:usb2="00000000" w:usb3="00000000" w:csb0="00000001" w:csb1="00000000"/>
  </w:font>
  <w:font w:name="Scala-Regular">
    <w:panose1 w:val="00000000000000000000"/>
    <w:charset w:val="00"/>
    <w:family w:val="auto"/>
    <w:notTrueType/>
    <w:pitch w:val="default"/>
    <w:sig w:usb0="00000003" w:usb1="00000000" w:usb2="00000000" w:usb3="00000000" w:csb0="00000001" w:csb1="00000000"/>
  </w:font>
  <w:font w:name="Scala-Bold">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dvP40668">
    <w:panose1 w:val="00000000000000000000"/>
    <w:charset w:val="00"/>
    <w:family w:val="auto"/>
    <w:notTrueType/>
    <w:pitch w:val="default"/>
    <w:sig w:usb0="00000003" w:usb1="00000000" w:usb2="00000000" w:usb3="00000000" w:csb0="00000001" w:csb1="00000000"/>
  </w:font>
  <w:font w:name="AdvP7B6C">
    <w:panose1 w:val="00000000000000000000"/>
    <w:charset w:val="00"/>
    <w:family w:val="roman"/>
    <w:notTrueType/>
    <w:pitch w:val="default"/>
    <w:sig w:usb0="00000003" w:usb1="00000000" w:usb2="00000000" w:usb3="00000000" w:csb0="00000001" w:csb1="00000000"/>
  </w:font>
  <w:font w:name="Times-Roman">
    <w:altName w:val="Times"/>
    <w:panose1 w:val="00000000000000000000"/>
    <w:charset w:val="4D"/>
    <w:family w:val="roman"/>
    <w:notTrueType/>
    <w:pitch w:val="default"/>
    <w:sig w:usb0="03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font261">
    <w:altName w:val="MS Mincho"/>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rPr>
      <w:id w:val="1413357839"/>
      <w:docPartObj>
        <w:docPartGallery w:val="Page Numbers (Bottom of Page)"/>
        <w:docPartUnique/>
      </w:docPartObj>
    </w:sdtPr>
    <w:sdtEndPr/>
    <w:sdtContent>
      <w:sdt>
        <w:sdtPr>
          <w:rPr>
            <w:rFonts w:asciiTheme="majorHAnsi" w:hAnsiTheme="majorHAnsi"/>
          </w:rPr>
          <w:id w:val="-1669238322"/>
          <w:docPartObj>
            <w:docPartGallery w:val="Page Numbers (Top of Page)"/>
            <w:docPartUnique/>
          </w:docPartObj>
        </w:sdtPr>
        <w:sdtEndPr/>
        <w:sdtContent>
          <w:p w14:paraId="48BEF80E" w14:textId="77777777" w:rsidR="00B80BA6" w:rsidRPr="00DA690E" w:rsidRDefault="00B80BA6">
            <w:pPr>
              <w:pStyle w:val="Footer"/>
              <w:jc w:val="center"/>
              <w:rPr>
                <w:rFonts w:asciiTheme="majorHAnsi" w:hAnsiTheme="majorHAnsi"/>
              </w:rPr>
            </w:pPr>
            <w:r w:rsidRPr="00DA690E">
              <w:rPr>
                <w:rFonts w:asciiTheme="majorHAnsi" w:hAnsiTheme="majorHAnsi"/>
              </w:rPr>
              <w:t xml:space="preserve">Page </w:t>
            </w:r>
            <w:r w:rsidRPr="00DA690E">
              <w:rPr>
                <w:rFonts w:asciiTheme="majorHAnsi" w:hAnsiTheme="majorHAnsi"/>
                <w:b/>
                <w:bCs/>
              </w:rPr>
              <w:fldChar w:fldCharType="begin"/>
            </w:r>
            <w:r w:rsidRPr="00DA690E">
              <w:rPr>
                <w:rFonts w:asciiTheme="majorHAnsi" w:hAnsiTheme="majorHAnsi"/>
                <w:b/>
                <w:bCs/>
              </w:rPr>
              <w:instrText xml:space="preserve"> PAGE </w:instrText>
            </w:r>
            <w:r w:rsidRPr="00DA690E">
              <w:rPr>
                <w:rFonts w:asciiTheme="majorHAnsi" w:hAnsiTheme="majorHAnsi"/>
                <w:b/>
                <w:bCs/>
              </w:rPr>
              <w:fldChar w:fldCharType="separate"/>
            </w:r>
            <w:r w:rsidR="00895BE1">
              <w:rPr>
                <w:rFonts w:asciiTheme="majorHAnsi" w:hAnsiTheme="majorHAnsi"/>
                <w:b/>
                <w:bCs/>
                <w:noProof/>
              </w:rPr>
              <w:t>1</w:t>
            </w:r>
            <w:r w:rsidRPr="00DA690E">
              <w:rPr>
                <w:rFonts w:asciiTheme="majorHAnsi" w:hAnsiTheme="majorHAnsi"/>
                <w:b/>
                <w:bCs/>
              </w:rPr>
              <w:fldChar w:fldCharType="end"/>
            </w:r>
            <w:r w:rsidRPr="00DA690E">
              <w:rPr>
                <w:rFonts w:asciiTheme="majorHAnsi" w:hAnsiTheme="majorHAnsi"/>
              </w:rPr>
              <w:t xml:space="preserve"> of </w:t>
            </w:r>
            <w:r w:rsidRPr="00DA690E">
              <w:rPr>
                <w:rFonts w:asciiTheme="majorHAnsi" w:hAnsiTheme="majorHAnsi"/>
                <w:b/>
                <w:bCs/>
              </w:rPr>
              <w:fldChar w:fldCharType="begin"/>
            </w:r>
            <w:r w:rsidRPr="00DA690E">
              <w:rPr>
                <w:rFonts w:asciiTheme="majorHAnsi" w:hAnsiTheme="majorHAnsi"/>
                <w:b/>
                <w:bCs/>
              </w:rPr>
              <w:instrText xml:space="preserve"> NUMPAGES  </w:instrText>
            </w:r>
            <w:r w:rsidRPr="00DA690E">
              <w:rPr>
                <w:rFonts w:asciiTheme="majorHAnsi" w:hAnsiTheme="majorHAnsi"/>
                <w:b/>
                <w:bCs/>
              </w:rPr>
              <w:fldChar w:fldCharType="separate"/>
            </w:r>
            <w:r w:rsidR="00895BE1">
              <w:rPr>
                <w:rFonts w:asciiTheme="majorHAnsi" w:hAnsiTheme="majorHAnsi"/>
                <w:b/>
                <w:bCs/>
                <w:noProof/>
              </w:rPr>
              <w:t>16</w:t>
            </w:r>
            <w:r w:rsidRPr="00DA690E">
              <w:rPr>
                <w:rFonts w:asciiTheme="majorHAnsi" w:hAnsiTheme="majorHAnsi"/>
                <w:b/>
                <w:bCs/>
              </w:rPr>
              <w:fldChar w:fldCharType="end"/>
            </w:r>
          </w:p>
        </w:sdtContent>
      </w:sdt>
    </w:sdtContent>
  </w:sdt>
  <w:p w14:paraId="613F1470" w14:textId="77777777" w:rsidR="00B80BA6" w:rsidRDefault="00B80B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B8D2F" w14:textId="77777777" w:rsidR="00D271E8" w:rsidRDefault="00D271E8" w:rsidP="00DD067C">
      <w:pPr>
        <w:spacing w:after="0"/>
      </w:pPr>
      <w:r>
        <w:separator/>
      </w:r>
    </w:p>
  </w:footnote>
  <w:footnote w:type="continuationSeparator" w:id="0">
    <w:p w14:paraId="1D8B837A" w14:textId="77777777" w:rsidR="00D271E8" w:rsidRDefault="00D271E8" w:rsidP="00DD067C">
      <w:pPr>
        <w:spacing w:after="0"/>
      </w:pPr>
      <w:r>
        <w:continuationSeparator/>
      </w:r>
    </w:p>
  </w:footnote>
  <w:footnote w:id="1">
    <w:p w14:paraId="3D2463FB" w14:textId="516BA55F" w:rsidR="00B80BA6" w:rsidRDefault="00B80BA6" w:rsidP="00EC52AB">
      <w:r>
        <w:rPr>
          <w:rStyle w:val="FootnoteReference"/>
        </w:rPr>
        <w:footnoteRef/>
      </w:r>
      <w:r>
        <w:t xml:space="preserve"> Laboto also says that piracy as access is a </w:t>
      </w:r>
      <w:r w:rsidRPr="00024E14">
        <w:t>“form of everyday piracy that take</w:t>
      </w:r>
      <w:r>
        <w:t>s</w:t>
      </w:r>
      <w:r w:rsidRPr="00024E14">
        <w:t xml:space="preserve"> place in the developing world” (p30)</w:t>
      </w:r>
      <w:r>
        <w:t xml:space="preserve">, a somewhat contentious statement given the evidence of the widespread nature of piracy globally. However, the debates on the global politics of piracy so ably challenged by Liang and Philip amongst others are beyond the scope of this paper. See for example </w:t>
      </w:r>
      <w:r>
        <w:fldChar w:fldCharType="begin"/>
      </w:r>
      <w:r>
        <w:instrText xml:space="preserve"> ADDIN EN.CITE &lt;EndNote&gt;&lt;Cite&gt;&lt;Author&gt;Philip&lt;/Author&gt;&lt;Year&gt;2005&lt;/Year&gt;&lt;RecNum&gt;13&lt;/RecNum&gt;&lt;DisplayText&gt;Philip K. (2005) What is a technological author? The pirate function and intellectual property.&lt;style face="italic"&gt; Postcolonial Studies,&lt;/style&gt; 8: 199–218.&lt;/DisplayText&gt;&lt;record&gt;&lt;rec-number&gt;13&lt;/rec-number&gt;&lt;foreign-keys&gt;&lt;key app="EN" db-id="59vatd5str5wvaee99sv9f5psrdrvrztxdxw" timestamp="1426521221"&gt;13&lt;/key&gt;&lt;/foreign-keys&gt;&lt;ref-type name="Journal Article"&gt;17&lt;/ref-type&gt;&lt;contributors&gt;&lt;authors&gt;&lt;author&gt;Philip, K.&lt;/author&gt;&lt;/authors&gt;&lt;/contributors&gt;&lt;titles&gt;&lt;title&gt;What is a technological author? The pirate function and intellectual property&lt;/title&gt;&lt;secondary-title&gt; Postcolonial Studies,&lt;/secondary-title&gt;&lt;/titles&gt;&lt;pages&gt;199–218&lt;/pages&gt;&lt;volume&gt;8&lt;/volume&gt;&lt;number&gt;2&lt;/number&gt;&lt;dates&gt;&lt;year&gt;2005&lt;/year&gt;&lt;/dates&gt;&lt;urls&gt;&lt;/urls&gt;&lt;/record&gt;&lt;/Cite&gt;&lt;/EndNote&gt;</w:instrText>
      </w:r>
      <w:r>
        <w:fldChar w:fldCharType="separate"/>
      </w:r>
      <w:r>
        <w:rPr>
          <w:noProof/>
        </w:rPr>
        <w:t>Philip K. (2005) What is a technological author? The pirate function and intellectual property.</w:t>
      </w:r>
      <w:r w:rsidRPr="00D133A1">
        <w:rPr>
          <w:i/>
          <w:noProof/>
        </w:rPr>
        <w:t xml:space="preserve"> Postcolonial Studies,</w:t>
      </w:r>
      <w:r>
        <w:rPr>
          <w:noProof/>
        </w:rPr>
        <w:t xml:space="preserve"> 8: 199–218.</w:t>
      </w:r>
      <w:r>
        <w:fldChar w:fldCharType="end"/>
      </w:r>
    </w:p>
  </w:footnote>
  <w:footnote w:id="2">
    <w:p w14:paraId="381C6D0D" w14:textId="17801FB3" w:rsidR="00B80BA6" w:rsidRPr="00321796" w:rsidRDefault="00B80BA6">
      <w:pPr>
        <w:pStyle w:val="FootnoteText"/>
        <w:rPr>
          <w:sz w:val="18"/>
          <w:szCs w:val="18"/>
        </w:rPr>
      </w:pPr>
      <w:r w:rsidRPr="00321796">
        <w:rPr>
          <w:rStyle w:val="FootnoteReference"/>
          <w:sz w:val="18"/>
          <w:szCs w:val="18"/>
        </w:rPr>
        <w:footnoteRef/>
      </w:r>
      <w:r w:rsidRPr="00321796">
        <w:rPr>
          <w:sz w:val="18"/>
          <w:szCs w:val="18"/>
        </w:rPr>
        <w:t xml:space="preserve"> </w:t>
      </w:r>
      <w:r w:rsidRPr="00321796">
        <w:rPr>
          <w:rFonts w:eastAsia="Times New Roman"/>
          <w:bCs/>
          <w:kern w:val="36"/>
          <w:sz w:val="18"/>
          <w:szCs w:val="18"/>
          <w:lang w:eastAsia="en-ZA"/>
        </w:rPr>
        <w:t>http://www.havocscope.com/tag/book-piracy/</w:t>
      </w:r>
      <w:r>
        <w:rPr>
          <w:rFonts w:eastAsia="Times New Roman"/>
          <w:sz w:val="18"/>
          <w:szCs w:val="18"/>
          <w:lang w:eastAsia="en-ZA"/>
        </w:rPr>
        <w:t xml:space="preserve"> </w:t>
      </w:r>
      <w:r w:rsidRPr="00321796">
        <w:rPr>
          <w:rFonts w:eastAsia="Times New Roman"/>
          <w:sz w:val="18"/>
          <w:szCs w:val="18"/>
          <w:lang w:eastAsia="en-ZA"/>
        </w:rPr>
        <w:t>Source Michael Kolowski, “eBook Piracy a Big Deal in the Netherlands,” Good E-Reader, February 5, 2014</w:t>
      </w:r>
    </w:p>
  </w:footnote>
  <w:footnote w:id="3">
    <w:p w14:paraId="35904F89" w14:textId="4341BA75" w:rsidR="00B80BA6" w:rsidRPr="00321796" w:rsidRDefault="00B80BA6" w:rsidP="007E20E4">
      <w:pPr>
        <w:pStyle w:val="FootnoteText"/>
        <w:rPr>
          <w:sz w:val="18"/>
          <w:szCs w:val="18"/>
        </w:rPr>
      </w:pPr>
      <w:r w:rsidRPr="00321796">
        <w:rPr>
          <w:rStyle w:val="FootnoteReference"/>
          <w:sz w:val="18"/>
          <w:szCs w:val="18"/>
        </w:rPr>
        <w:footnoteRef/>
      </w:r>
      <w:r w:rsidRPr="00321796">
        <w:rPr>
          <w:sz w:val="18"/>
          <w:szCs w:val="18"/>
        </w:rPr>
        <w:t xml:space="preserve"> </w:t>
      </w:r>
      <w:r w:rsidRPr="00321796">
        <w:rPr>
          <w:rFonts w:eastAsia="Times New Roman"/>
          <w:bCs/>
          <w:kern w:val="36"/>
          <w:sz w:val="18"/>
          <w:szCs w:val="18"/>
          <w:lang w:eastAsia="en-ZA"/>
        </w:rPr>
        <w:t>http://www.havocscope.com/tag/book-piracy/</w:t>
      </w:r>
      <w:r>
        <w:rPr>
          <w:rFonts w:eastAsia="Times New Roman"/>
          <w:sz w:val="18"/>
          <w:szCs w:val="18"/>
          <w:lang w:eastAsia="en-ZA"/>
        </w:rPr>
        <w:t xml:space="preserve"> </w:t>
      </w:r>
      <w:r w:rsidRPr="00321796">
        <w:rPr>
          <w:rFonts w:eastAsia="Times New Roman"/>
          <w:sz w:val="18"/>
          <w:szCs w:val="18"/>
          <w:lang w:eastAsia="en-ZA"/>
        </w:rPr>
        <w:t xml:space="preserve"> </w:t>
      </w:r>
      <w:hyperlink r:id="rId1" w:history="1">
        <w:r w:rsidRPr="00321796">
          <w:rPr>
            <w:rFonts w:eastAsia="Times New Roman"/>
            <w:sz w:val="18"/>
            <w:szCs w:val="18"/>
            <w:lang w:eastAsia="en-ZA"/>
          </w:rPr>
          <w:t>Source</w:t>
        </w:r>
      </w:hyperlink>
      <w:r w:rsidRPr="00321796">
        <w:rPr>
          <w:rFonts w:eastAsia="Times New Roman"/>
          <w:sz w:val="18"/>
          <w:szCs w:val="18"/>
          <w:lang w:eastAsia="en-ZA"/>
        </w:rPr>
        <w:t>:</w:t>
      </w:r>
      <w:r>
        <w:rPr>
          <w:rFonts w:eastAsia="Times New Roman"/>
          <w:sz w:val="18"/>
          <w:szCs w:val="18"/>
          <w:lang w:eastAsia="en-ZA"/>
        </w:rPr>
        <w:t xml:space="preserve"> </w:t>
      </w:r>
      <w:r w:rsidRPr="00321796">
        <w:rPr>
          <w:rFonts w:eastAsia="Times New Roman"/>
          <w:sz w:val="18"/>
          <w:szCs w:val="18"/>
          <w:lang w:eastAsia="en-ZA"/>
        </w:rPr>
        <w:t>Chi Chi Izundu, “Students ‘worst’ at e-book piracy, says data monitor,” BBC News, Newsbeat, October 17, 2013</w:t>
      </w:r>
    </w:p>
  </w:footnote>
  <w:footnote w:id="4">
    <w:p w14:paraId="7C47FD01" w14:textId="1F1D44E5" w:rsidR="00B80BA6" w:rsidRPr="002825FF" w:rsidRDefault="00B80BA6" w:rsidP="007E20E4">
      <w:pPr>
        <w:pStyle w:val="FootnoteText"/>
        <w:rPr>
          <w:sz w:val="22"/>
          <w:szCs w:val="22"/>
        </w:rPr>
      </w:pPr>
      <w:r w:rsidRPr="00321796">
        <w:rPr>
          <w:rStyle w:val="FootnoteReference"/>
          <w:sz w:val="18"/>
          <w:szCs w:val="18"/>
        </w:rPr>
        <w:footnoteRef/>
      </w:r>
      <w:r w:rsidRPr="00321796">
        <w:rPr>
          <w:sz w:val="18"/>
          <w:szCs w:val="18"/>
        </w:rPr>
        <w:t xml:space="preserve"> </w:t>
      </w:r>
      <w:r w:rsidRPr="00321796">
        <w:rPr>
          <w:rFonts w:eastAsia="Times New Roman"/>
          <w:bCs/>
          <w:kern w:val="36"/>
          <w:sz w:val="18"/>
          <w:szCs w:val="18"/>
          <w:lang w:eastAsia="en-ZA"/>
        </w:rPr>
        <w:t>http://www.havocscope.com/tag/book-piracy/</w:t>
      </w:r>
      <w:r>
        <w:rPr>
          <w:rFonts w:eastAsia="Times New Roman"/>
          <w:sz w:val="18"/>
          <w:szCs w:val="18"/>
          <w:lang w:eastAsia="en-ZA"/>
        </w:rPr>
        <w:t xml:space="preserve">  </w:t>
      </w:r>
      <w:hyperlink r:id="rId2" w:history="1">
        <w:r w:rsidRPr="00321796">
          <w:rPr>
            <w:rFonts w:eastAsia="Times New Roman"/>
            <w:sz w:val="18"/>
            <w:szCs w:val="18"/>
            <w:lang w:eastAsia="en-ZA"/>
          </w:rPr>
          <w:t>Source</w:t>
        </w:r>
      </w:hyperlink>
      <w:r w:rsidRPr="00321796">
        <w:rPr>
          <w:rFonts w:eastAsia="Times New Roman"/>
          <w:sz w:val="18"/>
          <w:szCs w:val="18"/>
          <w:lang w:eastAsia="en-ZA"/>
        </w:rPr>
        <w:t>:</w:t>
      </w:r>
      <w:r>
        <w:rPr>
          <w:rFonts w:eastAsia="Times New Roman"/>
          <w:sz w:val="18"/>
          <w:szCs w:val="18"/>
          <w:lang w:eastAsia="en-ZA"/>
        </w:rPr>
        <w:t xml:space="preserve"> </w:t>
      </w:r>
      <w:r w:rsidRPr="00321796">
        <w:rPr>
          <w:rFonts w:eastAsia="Times New Roman"/>
          <w:sz w:val="18"/>
          <w:szCs w:val="18"/>
          <w:lang w:eastAsia="en-ZA"/>
        </w:rPr>
        <w:t>Lauren Indvik, “92% of E-Book Downloads in Russia Are Pirated,” Mashable, July 9,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BA83E3A"/>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F69294D"/>
    <w:multiLevelType w:val="hybridMultilevel"/>
    <w:tmpl w:val="3828B3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575407C9"/>
    <w:multiLevelType w:val="hybridMultilevel"/>
    <w:tmpl w:val="CCEE41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I3NzEzNzUyNDYxt7BU0lEKTi0uzszPAykwrAUAEsOKBywAAAA="/>
    <w:docVar w:name="EN.InstantFormat" w:val="&lt;ENInstantFormat&gt;&lt;Enabled&gt;1&lt;/Enabled&gt;&lt;ScanUnformatted&gt;1&lt;/ScanUnformatted&gt;&lt;ScanChanges&gt;1&lt;/ScanChanges&gt;&lt;Suspended&gt;1&lt;/Suspended&gt;&lt;/ENInstantFormat&gt;"/>
    <w:docVar w:name="EN.Layout" w:val="&lt;ENLayout&gt;&lt;Style&gt;Sage Harvard&lt;/Style&gt;&lt;LeftDelim&gt;{&lt;/LeftDelim&gt;&lt;RightDelim&gt;}&lt;/RightDelim&gt;&lt;FontName&gt;Book Antiqu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B1755F"/>
    <w:rsid w:val="00011A82"/>
    <w:rsid w:val="0001325D"/>
    <w:rsid w:val="00015446"/>
    <w:rsid w:val="00025067"/>
    <w:rsid w:val="00025644"/>
    <w:rsid w:val="00027867"/>
    <w:rsid w:val="00031CDB"/>
    <w:rsid w:val="00033BCE"/>
    <w:rsid w:val="00041854"/>
    <w:rsid w:val="000477C2"/>
    <w:rsid w:val="00047E47"/>
    <w:rsid w:val="00053AEA"/>
    <w:rsid w:val="00053B66"/>
    <w:rsid w:val="00055AC5"/>
    <w:rsid w:val="00056EA5"/>
    <w:rsid w:val="00063853"/>
    <w:rsid w:val="00067DCB"/>
    <w:rsid w:val="000705C3"/>
    <w:rsid w:val="000746DC"/>
    <w:rsid w:val="00085B98"/>
    <w:rsid w:val="0009539E"/>
    <w:rsid w:val="000A2A57"/>
    <w:rsid w:val="000B06F3"/>
    <w:rsid w:val="000C1BEB"/>
    <w:rsid w:val="000D3AE3"/>
    <w:rsid w:val="000D5B1A"/>
    <w:rsid w:val="000E3029"/>
    <w:rsid w:val="000F28F7"/>
    <w:rsid w:val="000F716A"/>
    <w:rsid w:val="00102CA4"/>
    <w:rsid w:val="0010411E"/>
    <w:rsid w:val="00111112"/>
    <w:rsid w:val="00116AB4"/>
    <w:rsid w:val="00123EB2"/>
    <w:rsid w:val="0012636E"/>
    <w:rsid w:val="001372BB"/>
    <w:rsid w:val="0014462F"/>
    <w:rsid w:val="00153F2B"/>
    <w:rsid w:val="001555EA"/>
    <w:rsid w:val="00173B3C"/>
    <w:rsid w:val="00185DB9"/>
    <w:rsid w:val="00196DD0"/>
    <w:rsid w:val="00196F0B"/>
    <w:rsid w:val="001A1E28"/>
    <w:rsid w:val="001B2EC6"/>
    <w:rsid w:val="001B6B2A"/>
    <w:rsid w:val="001B6B57"/>
    <w:rsid w:val="001B7512"/>
    <w:rsid w:val="001C1ADC"/>
    <w:rsid w:val="001C2C24"/>
    <w:rsid w:val="001C5FA1"/>
    <w:rsid w:val="001C6B7E"/>
    <w:rsid w:val="001D03EE"/>
    <w:rsid w:val="001D0E77"/>
    <w:rsid w:val="001D3C3C"/>
    <w:rsid w:val="001D5CAC"/>
    <w:rsid w:val="001F24AE"/>
    <w:rsid w:val="001F2DAF"/>
    <w:rsid w:val="001F3D9F"/>
    <w:rsid w:val="001F7B70"/>
    <w:rsid w:val="002027D3"/>
    <w:rsid w:val="002031B9"/>
    <w:rsid w:val="00206D41"/>
    <w:rsid w:val="00230FA3"/>
    <w:rsid w:val="00231C23"/>
    <w:rsid w:val="00235C76"/>
    <w:rsid w:val="00247AE2"/>
    <w:rsid w:val="00250D71"/>
    <w:rsid w:val="0025163E"/>
    <w:rsid w:val="00252C74"/>
    <w:rsid w:val="002542E3"/>
    <w:rsid w:val="00255883"/>
    <w:rsid w:val="00262EB8"/>
    <w:rsid w:val="002745AA"/>
    <w:rsid w:val="00280098"/>
    <w:rsid w:val="002811D9"/>
    <w:rsid w:val="00281AC7"/>
    <w:rsid w:val="0028538C"/>
    <w:rsid w:val="00295EF4"/>
    <w:rsid w:val="00296020"/>
    <w:rsid w:val="00296102"/>
    <w:rsid w:val="002A398F"/>
    <w:rsid w:val="002A707C"/>
    <w:rsid w:val="002B3072"/>
    <w:rsid w:val="002B6A76"/>
    <w:rsid w:val="002C1129"/>
    <w:rsid w:val="002C1C3F"/>
    <w:rsid w:val="002C4712"/>
    <w:rsid w:val="002D29E7"/>
    <w:rsid w:val="002D2C65"/>
    <w:rsid w:val="002D5E83"/>
    <w:rsid w:val="002E1435"/>
    <w:rsid w:val="002F1162"/>
    <w:rsid w:val="002F2F7A"/>
    <w:rsid w:val="002F768C"/>
    <w:rsid w:val="003015AA"/>
    <w:rsid w:val="00301AF6"/>
    <w:rsid w:val="00304AB7"/>
    <w:rsid w:val="00305C79"/>
    <w:rsid w:val="00306EFA"/>
    <w:rsid w:val="003100A8"/>
    <w:rsid w:val="00310F64"/>
    <w:rsid w:val="003165F1"/>
    <w:rsid w:val="0032131F"/>
    <w:rsid w:val="00321796"/>
    <w:rsid w:val="00322235"/>
    <w:rsid w:val="003368A7"/>
    <w:rsid w:val="0033740C"/>
    <w:rsid w:val="00340409"/>
    <w:rsid w:val="00342661"/>
    <w:rsid w:val="00343F06"/>
    <w:rsid w:val="0034556D"/>
    <w:rsid w:val="0035396F"/>
    <w:rsid w:val="00355E59"/>
    <w:rsid w:val="00362D0B"/>
    <w:rsid w:val="00376BF5"/>
    <w:rsid w:val="0039157E"/>
    <w:rsid w:val="00393A5E"/>
    <w:rsid w:val="003A02D8"/>
    <w:rsid w:val="003A1502"/>
    <w:rsid w:val="003A18DE"/>
    <w:rsid w:val="003C2CD7"/>
    <w:rsid w:val="003E137E"/>
    <w:rsid w:val="003E4FCE"/>
    <w:rsid w:val="003E77A0"/>
    <w:rsid w:val="003F17F6"/>
    <w:rsid w:val="003F4092"/>
    <w:rsid w:val="003F6D5B"/>
    <w:rsid w:val="00405707"/>
    <w:rsid w:val="00406537"/>
    <w:rsid w:val="004108CF"/>
    <w:rsid w:val="00412A2E"/>
    <w:rsid w:val="00421BAD"/>
    <w:rsid w:val="00422CFD"/>
    <w:rsid w:val="00432159"/>
    <w:rsid w:val="0043360D"/>
    <w:rsid w:val="0043588D"/>
    <w:rsid w:val="00441786"/>
    <w:rsid w:val="0044444C"/>
    <w:rsid w:val="00447B24"/>
    <w:rsid w:val="004528B0"/>
    <w:rsid w:val="004562C9"/>
    <w:rsid w:val="00461378"/>
    <w:rsid w:val="00464215"/>
    <w:rsid w:val="00466543"/>
    <w:rsid w:val="004804D3"/>
    <w:rsid w:val="00486ED4"/>
    <w:rsid w:val="0049217C"/>
    <w:rsid w:val="00493DAC"/>
    <w:rsid w:val="004946AA"/>
    <w:rsid w:val="004954A6"/>
    <w:rsid w:val="004A0782"/>
    <w:rsid w:val="004A63AA"/>
    <w:rsid w:val="004B16A3"/>
    <w:rsid w:val="004B4A2C"/>
    <w:rsid w:val="004C0DFC"/>
    <w:rsid w:val="004C1552"/>
    <w:rsid w:val="004C3763"/>
    <w:rsid w:val="004C39C8"/>
    <w:rsid w:val="004E2094"/>
    <w:rsid w:val="004E3482"/>
    <w:rsid w:val="004E470A"/>
    <w:rsid w:val="004F5CD0"/>
    <w:rsid w:val="004F7246"/>
    <w:rsid w:val="005107E0"/>
    <w:rsid w:val="00515482"/>
    <w:rsid w:val="005156E8"/>
    <w:rsid w:val="00517BB0"/>
    <w:rsid w:val="00524574"/>
    <w:rsid w:val="00527FF5"/>
    <w:rsid w:val="00531D74"/>
    <w:rsid w:val="00534231"/>
    <w:rsid w:val="0053508D"/>
    <w:rsid w:val="005453AA"/>
    <w:rsid w:val="00554147"/>
    <w:rsid w:val="00564D02"/>
    <w:rsid w:val="00571FF9"/>
    <w:rsid w:val="00573388"/>
    <w:rsid w:val="00575213"/>
    <w:rsid w:val="00577401"/>
    <w:rsid w:val="00582427"/>
    <w:rsid w:val="00582DED"/>
    <w:rsid w:val="00583310"/>
    <w:rsid w:val="005841E5"/>
    <w:rsid w:val="005909B0"/>
    <w:rsid w:val="00590DF1"/>
    <w:rsid w:val="00594DF4"/>
    <w:rsid w:val="005B1250"/>
    <w:rsid w:val="005C1301"/>
    <w:rsid w:val="005C1D04"/>
    <w:rsid w:val="005C2C1D"/>
    <w:rsid w:val="005C3CF5"/>
    <w:rsid w:val="005D1F0F"/>
    <w:rsid w:val="005D3FDC"/>
    <w:rsid w:val="005E0AF7"/>
    <w:rsid w:val="005E323D"/>
    <w:rsid w:val="005F637F"/>
    <w:rsid w:val="00600C9A"/>
    <w:rsid w:val="0060242B"/>
    <w:rsid w:val="006029B3"/>
    <w:rsid w:val="0060352D"/>
    <w:rsid w:val="00604054"/>
    <w:rsid w:val="00613EEE"/>
    <w:rsid w:val="00617FEB"/>
    <w:rsid w:val="00626C9E"/>
    <w:rsid w:val="00640596"/>
    <w:rsid w:val="0065395D"/>
    <w:rsid w:val="00654AE1"/>
    <w:rsid w:val="00654BA3"/>
    <w:rsid w:val="006576EE"/>
    <w:rsid w:val="00661487"/>
    <w:rsid w:val="00663689"/>
    <w:rsid w:val="00677DB1"/>
    <w:rsid w:val="0068475C"/>
    <w:rsid w:val="0068605A"/>
    <w:rsid w:val="006863AE"/>
    <w:rsid w:val="00691008"/>
    <w:rsid w:val="00691D21"/>
    <w:rsid w:val="006924BD"/>
    <w:rsid w:val="006937C2"/>
    <w:rsid w:val="0069681F"/>
    <w:rsid w:val="00696FC3"/>
    <w:rsid w:val="00697B1E"/>
    <w:rsid w:val="006A2741"/>
    <w:rsid w:val="006A48D9"/>
    <w:rsid w:val="006A5425"/>
    <w:rsid w:val="006C4997"/>
    <w:rsid w:val="006E1209"/>
    <w:rsid w:val="006F0653"/>
    <w:rsid w:val="006F0899"/>
    <w:rsid w:val="00710068"/>
    <w:rsid w:val="0072425F"/>
    <w:rsid w:val="0072650C"/>
    <w:rsid w:val="007461AC"/>
    <w:rsid w:val="007474A8"/>
    <w:rsid w:val="00747CAA"/>
    <w:rsid w:val="007506D4"/>
    <w:rsid w:val="007559F1"/>
    <w:rsid w:val="007612C5"/>
    <w:rsid w:val="00762A1E"/>
    <w:rsid w:val="0076422E"/>
    <w:rsid w:val="007716CA"/>
    <w:rsid w:val="00773102"/>
    <w:rsid w:val="00773A65"/>
    <w:rsid w:val="00775A5B"/>
    <w:rsid w:val="00776517"/>
    <w:rsid w:val="00780194"/>
    <w:rsid w:val="00790A53"/>
    <w:rsid w:val="007A1E11"/>
    <w:rsid w:val="007A52CD"/>
    <w:rsid w:val="007B17B2"/>
    <w:rsid w:val="007B1B87"/>
    <w:rsid w:val="007B3443"/>
    <w:rsid w:val="007B4819"/>
    <w:rsid w:val="007B485C"/>
    <w:rsid w:val="007B4AD6"/>
    <w:rsid w:val="007C76FF"/>
    <w:rsid w:val="007D1CEF"/>
    <w:rsid w:val="007D28A8"/>
    <w:rsid w:val="007E20E4"/>
    <w:rsid w:val="00801091"/>
    <w:rsid w:val="008040E7"/>
    <w:rsid w:val="00806667"/>
    <w:rsid w:val="00807747"/>
    <w:rsid w:val="00810063"/>
    <w:rsid w:val="00816320"/>
    <w:rsid w:val="0082478C"/>
    <w:rsid w:val="0083752A"/>
    <w:rsid w:val="00847F84"/>
    <w:rsid w:val="00850276"/>
    <w:rsid w:val="00852E74"/>
    <w:rsid w:val="008612A2"/>
    <w:rsid w:val="00880E60"/>
    <w:rsid w:val="00886273"/>
    <w:rsid w:val="00893BB3"/>
    <w:rsid w:val="008957EB"/>
    <w:rsid w:val="00895BE1"/>
    <w:rsid w:val="008A13C9"/>
    <w:rsid w:val="008D244F"/>
    <w:rsid w:val="008D6297"/>
    <w:rsid w:val="008F02A1"/>
    <w:rsid w:val="008F0403"/>
    <w:rsid w:val="008F0664"/>
    <w:rsid w:val="008F1318"/>
    <w:rsid w:val="008F25F3"/>
    <w:rsid w:val="008F4227"/>
    <w:rsid w:val="008F79A8"/>
    <w:rsid w:val="00901B72"/>
    <w:rsid w:val="00910BD7"/>
    <w:rsid w:val="009116CE"/>
    <w:rsid w:val="0091535A"/>
    <w:rsid w:val="00923FAE"/>
    <w:rsid w:val="00932808"/>
    <w:rsid w:val="00933023"/>
    <w:rsid w:val="00943BB0"/>
    <w:rsid w:val="009463C4"/>
    <w:rsid w:val="009470FA"/>
    <w:rsid w:val="0095493E"/>
    <w:rsid w:val="0095564E"/>
    <w:rsid w:val="009565DC"/>
    <w:rsid w:val="009569BF"/>
    <w:rsid w:val="009577E8"/>
    <w:rsid w:val="009613C5"/>
    <w:rsid w:val="00961F1F"/>
    <w:rsid w:val="0096357A"/>
    <w:rsid w:val="00965D13"/>
    <w:rsid w:val="0096625E"/>
    <w:rsid w:val="00982D0E"/>
    <w:rsid w:val="00987998"/>
    <w:rsid w:val="00993BF2"/>
    <w:rsid w:val="009970EA"/>
    <w:rsid w:val="009A7A7F"/>
    <w:rsid w:val="009B432C"/>
    <w:rsid w:val="009C435A"/>
    <w:rsid w:val="009D313E"/>
    <w:rsid w:val="009D52A3"/>
    <w:rsid w:val="009D5786"/>
    <w:rsid w:val="009D6558"/>
    <w:rsid w:val="009D6732"/>
    <w:rsid w:val="009F4F20"/>
    <w:rsid w:val="009F528D"/>
    <w:rsid w:val="00A0085F"/>
    <w:rsid w:val="00A0119E"/>
    <w:rsid w:val="00A03259"/>
    <w:rsid w:val="00A11738"/>
    <w:rsid w:val="00A11969"/>
    <w:rsid w:val="00A17D8F"/>
    <w:rsid w:val="00A23733"/>
    <w:rsid w:val="00A23AE8"/>
    <w:rsid w:val="00A273C5"/>
    <w:rsid w:val="00A305BA"/>
    <w:rsid w:val="00A358EE"/>
    <w:rsid w:val="00A36476"/>
    <w:rsid w:val="00A66C14"/>
    <w:rsid w:val="00A67AB3"/>
    <w:rsid w:val="00A71FAF"/>
    <w:rsid w:val="00A73BDB"/>
    <w:rsid w:val="00A74E15"/>
    <w:rsid w:val="00A80E38"/>
    <w:rsid w:val="00A822E9"/>
    <w:rsid w:val="00A849F8"/>
    <w:rsid w:val="00A9154A"/>
    <w:rsid w:val="00A94C36"/>
    <w:rsid w:val="00A9763C"/>
    <w:rsid w:val="00A976AE"/>
    <w:rsid w:val="00A97F27"/>
    <w:rsid w:val="00AA2C10"/>
    <w:rsid w:val="00AA4E63"/>
    <w:rsid w:val="00AB16F3"/>
    <w:rsid w:val="00AB1713"/>
    <w:rsid w:val="00AB2516"/>
    <w:rsid w:val="00AB4550"/>
    <w:rsid w:val="00AC3197"/>
    <w:rsid w:val="00AC7C01"/>
    <w:rsid w:val="00AD6CEA"/>
    <w:rsid w:val="00AE04FD"/>
    <w:rsid w:val="00AE6B6E"/>
    <w:rsid w:val="00AE6C3B"/>
    <w:rsid w:val="00AF04A9"/>
    <w:rsid w:val="00B05074"/>
    <w:rsid w:val="00B10870"/>
    <w:rsid w:val="00B1350A"/>
    <w:rsid w:val="00B13771"/>
    <w:rsid w:val="00B1755F"/>
    <w:rsid w:val="00B24FA7"/>
    <w:rsid w:val="00B31F4C"/>
    <w:rsid w:val="00B372C3"/>
    <w:rsid w:val="00B4714C"/>
    <w:rsid w:val="00B47CC3"/>
    <w:rsid w:val="00B55091"/>
    <w:rsid w:val="00B5542E"/>
    <w:rsid w:val="00B625C8"/>
    <w:rsid w:val="00B63BC0"/>
    <w:rsid w:val="00B654EC"/>
    <w:rsid w:val="00B752FD"/>
    <w:rsid w:val="00B80BA6"/>
    <w:rsid w:val="00B915E3"/>
    <w:rsid w:val="00B9582E"/>
    <w:rsid w:val="00B96977"/>
    <w:rsid w:val="00B96BF2"/>
    <w:rsid w:val="00BA63BE"/>
    <w:rsid w:val="00BB2EB9"/>
    <w:rsid w:val="00BB3CC6"/>
    <w:rsid w:val="00BC30A1"/>
    <w:rsid w:val="00BC7104"/>
    <w:rsid w:val="00BF338A"/>
    <w:rsid w:val="00BF4315"/>
    <w:rsid w:val="00BF76BD"/>
    <w:rsid w:val="00C0067C"/>
    <w:rsid w:val="00C02839"/>
    <w:rsid w:val="00C0524E"/>
    <w:rsid w:val="00C125FD"/>
    <w:rsid w:val="00C13A4E"/>
    <w:rsid w:val="00C14A23"/>
    <w:rsid w:val="00C333D1"/>
    <w:rsid w:val="00C35E13"/>
    <w:rsid w:val="00C36A4E"/>
    <w:rsid w:val="00C41F80"/>
    <w:rsid w:val="00C43B1C"/>
    <w:rsid w:val="00C44CB4"/>
    <w:rsid w:val="00C45884"/>
    <w:rsid w:val="00C464C7"/>
    <w:rsid w:val="00C5368E"/>
    <w:rsid w:val="00C62AB7"/>
    <w:rsid w:val="00C62C52"/>
    <w:rsid w:val="00C679C1"/>
    <w:rsid w:val="00C7062C"/>
    <w:rsid w:val="00C83FB7"/>
    <w:rsid w:val="00C92709"/>
    <w:rsid w:val="00CA185C"/>
    <w:rsid w:val="00CA6CEF"/>
    <w:rsid w:val="00CB2EF7"/>
    <w:rsid w:val="00CC3587"/>
    <w:rsid w:val="00CD0970"/>
    <w:rsid w:val="00CD2ABF"/>
    <w:rsid w:val="00CD7AB8"/>
    <w:rsid w:val="00CE35FF"/>
    <w:rsid w:val="00CF00FA"/>
    <w:rsid w:val="00CF2EC1"/>
    <w:rsid w:val="00CF4F53"/>
    <w:rsid w:val="00CF5B0E"/>
    <w:rsid w:val="00D05CD1"/>
    <w:rsid w:val="00D133A1"/>
    <w:rsid w:val="00D133A9"/>
    <w:rsid w:val="00D136B3"/>
    <w:rsid w:val="00D13754"/>
    <w:rsid w:val="00D140E6"/>
    <w:rsid w:val="00D23E15"/>
    <w:rsid w:val="00D26A5B"/>
    <w:rsid w:val="00D271E8"/>
    <w:rsid w:val="00D27C41"/>
    <w:rsid w:val="00D27C48"/>
    <w:rsid w:val="00D354E8"/>
    <w:rsid w:val="00D40475"/>
    <w:rsid w:val="00D53423"/>
    <w:rsid w:val="00D6287D"/>
    <w:rsid w:val="00D66899"/>
    <w:rsid w:val="00D73276"/>
    <w:rsid w:val="00D735FE"/>
    <w:rsid w:val="00D85195"/>
    <w:rsid w:val="00D90C7E"/>
    <w:rsid w:val="00D9157B"/>
    <w:rsid w:val="00DA08C8"/>
    <w:rsid w:val="00DA2340"/>
    <w:rsid w:val="00DA2FB3"/>
    <w:rsid w:val="00DA690E"/>
    <w:rsid w:val="00DA6E6A"/>
    <w:rsid w:val="00DA6E7A"/>
    <w:rsid w:val="00DB484D"/>
    <w:rsid w:val="00DD067C"/>
    <w:rsid w:val="00DD62F2"/>
    <w:rsid w:val="00DD6DD6"/>
    <w:rsid w:val="00DE1D14"/>
    <w:rsid w:val="00DF20F6"/>
    <w:rsid w:val="00DF2D70"/>
    <w:rsid w:val="00DF3AA0"/>
    <w:rsid w:val="00DF69A7"/>
    <w:rsid w:val="00E01D0F"/>
    <w:rsid w:val="00E0729E"/>
    <w:rsid w:val="00E277B0"/>
    <w:rsid w:val="00E3659A"/>
    <w:rsid w:val="00E36B93"/>
    <w:rsid w:val="00E37206"/>
    <w:rsid w:val="00E4058F"/>
    <w:rsid w:val="00E4597C"/>
    <w:rsid w:val="00E51095"/>
    <w:rsid w:val="00E668A3"/>
    <w:rsid w:val="00E75F4D"/>
    <w:rsid w:val="00E81C64"/>
    <w:rsid w:val="00E8410F"/>
    <w:rsid w:val="00E92CF1"/>
    <w:rsid w:val="00E96762"/>
    <w:rsid w:val="00E96B73"/>
    <w:rsid w:val="00EA2FF6"/>
    <w:rsid w:val="00EA598B"/>
    <w:rsid w:val="00EB32A0"/>
    <w:rsid w:val="00EB6113"/>
    <w:rsid w:val="00EB712D"/>
    <w:rsid w:val="00EC52AB"/>
    <w:rsid w:val="00ED38F0"/>
    <w:rsid w:val="00EE2BCC"/>
    <w:rsid w:val="00EF013E"/>
    <w:rsid w:val="00EF22A8"/>
    <w:rsid w:val="00EF3141"/>
    <w:rsid w:val="00EF457E"/>
    <w:rsid w:val="00EF4992"/>
    <w:rsid w:val="00F004D0"/>
    <w:rsid w:val="00F03121"/>
    <w:rsid w:val="00F077E6"/>
    <w:rsid w:val="00F148E8"/>
    <w:rsid w:val="00F179B0"/>
    <w:rsid w:val="00F26C8B"/>
    <w:rsid w:val="00F26FFC"/>
    <w:rsid w:val="00F3351C"/>
    <w:rsid w:val="00F36DFA"/>
    <w:rsid w:val="00F3785F"/>
    <w:rsid w:val="00F42D66"/>
    <w:rsid w:val="00F454F8"/>
    <w:rsid w:val="00F45F7D"/>
    <w:rsid w:val="00F472E1"/>
    <w:rsid w:val="00F512BB"/>
    <w:rsid w:val="00F54D87"/>
    <w:rsid w:val="00F62329"/>
    <w:rsid w:val="00F6469C"/>
    <w:rsid w:val="00F77D0A"/>
    <w:rsid w:val="00F80526"/>
    <w:rsid w:val="00F822CC"/>
    <w:rsid w:val="00F82EDC"/>
    <w:rsid w:val="00F839DA"/>
    <w:rsid w:val="00F84864"/>
    <w:rsid w:val="00F96C92"/>
    <w:rsid w:val="00FA1555"/>
    <w:rsid w:val="00FA6BBE"/>
    <w:rsid w:val="00FB1574"/>
    <w:rsid w:val="00FB2F05"/>
    <w:rsid w:val="00FC6022"/>
    <w:rsid w:val="00FE19C0"/>
    <w:rsid w:val="00FE4177"/>
    <w:rsid w:val="00FE4F44"/>
    <w:rsid w:val="00FE7ADE"/>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5FB2B8"/>
  <w15:docId w15:val="{7F53EC28-9A9E-44F4-A819-AAA751B87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4"/>
        <w:szCs w:val="24"/>
        <w:lang w:val="en-ZA"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425"/>
    <w:pPr>
      <w:spacing w:after="200" w:line="240" w:lineRule="auto"/>
    </w:pPr>
    <w:rPr>
      <w:rFonts w:ascii="Book Antiqua" w:hAnsi="Book Antiqua" w:cstheme="minorBidi"/>
      <w:color w:val="auto"/>
      <w:sz w:val="22"/>
      <w:szCs w:val="22"/>
    </w:rPr>
  </w:style>
  <w:style w:type="paragraph" w:styleId="Heading1">
    <w:name w:val="heading 1"/>
    <w:basedOn w:val="Normal"/>
    <w:next w:val="Normal"/>
    <w:link w:val="Heading1Char"/>
    <w:uiPriority w:val="9"/>
    <w:qFormat/>
    <w:rsid w:val="009463C4"/>
    <w:pPr>
      <w:keepNext/>
      <w:keepLines/>
      <w:spacing w:before="480" w:after="0"/>
      <w:outlineLvl w:val="0"/>
    </w:pPr>
    <w:rPr>
      <w:rFonts w:ascii="Century Gothic" w:eastAsiaTheme="majorEastAsia" w:hAnsi="Century Gothic" w:cstheme="majorBidi"/>
      <w:b/>
      <w:bCs/>
      <w:smallCaps/>
      <w:color w:val="000000"/>
      <w:sz w:val="30"/>
      <w:szCs w:val="28"/>
    </w:rPr>
  </w:style>
  <w:style w:type="paragraph" w:styleId="Heading2">
    <w:name w:val="heading 2"/>
    <w:basedOn w:val="Normal"/>
    <w:next w:val="Normal"/>
    <w:link w:val="Heading2Char"/>
    <w:uiPriority w:val="9"/>
    <w:unhideWhenUsed/>
    <w:qFormat/>
    <w:rsid w:val="00600C9A"/>
    <w:pPr>
      <w:keepNext/>
      <w:keepLines/>
      <w:spacing w:before="200" w:after="0"/>
      <w:outlineLvl w:val="1"/>
    </w:pPr>
    <w:rPr>
      <w:rFonts w:ascii="Century Gothic" w:eastAsiaTheme="majorEastAsia" w:hAnsi="Century Gothic" w:cstheme="majorBidi"/>
      <w:b/>
      <w:bCs/>
      <w:color w:val="000000"/>
      <w:sz w:val="24"/>
      <w:szCs w:val="26"/>
    </w:rPr>
  </w:style>
  <w:style w:type="paragraph" w:styleId="Heading3">
    <w:name w:val="heading 3"/>
    <w:basedOn w:val="Normal"/>
    <w:next w:val="Normal"/>
    <w:link w:val="Heading3Char"/>
    <w:uiPriority w:val="9"/>
    <w:unhideWhenUsed/>
    <w:qFormat/>
    <w:rsid w:val="009463C4"/>
    <w:pPr>
      <w:keepNext/>
      <w:keepLines/>
      <w:spacing w:before="200" w:after="0"/>
      <w:outlineLvl w:val="2"/>
    </w:pPr>
    <w:rPr>
      <w:rFonts w:ascii="Century Gothic" w:eastAsiaTheme="majorEastAsia" w:hAnsi="Century Gothic" w:cstheme="majorBidi"/>
      <w:bCs/>
      <w:color w:val="000000"/>
      <w:sz w:val="24"/>
      <w:szCs w:val="24"/>
    </w:rPr>
  </w:style>
  <w:style w:type="paragraph" w:styleId="Heading4">
    <w:name w:val="heading 4"/>
    <w:basedOn w:val="Normal"/>
    <w:next w:val="Normal"/>
    <w:link w:val="Heading4Char"/>
    <w:autoRedefine/>
    <w:uiPriority w:val="9"/>
    <w:unhideWhenUsed/>
    <w:qFormat/>
    <w:rsid w:val="00A23AE8"/>
    <w:pPr>
      <w:keepNext/>
      <w:keepLines/>
      <w:numPr>
        <w:ilvl w:val="3"/>
        <w:numId w:val="3"/>
      </w:numPr>
      <w:suppressAutoHyphens/>
      <w:spacing w:before="200" w:after="0"/>
      <w:outlineLvl w:val="3"/>
    </w:pPr>
    <w:rPr>
      <w:rFonts w:ascii="Times New Roman" w:eastAsiaTheme="majorEastAsia" w:hAnsi="Times New Roman" w:cstheme="majorBidi"/>
      <w:b/>
      <w:bCs/>
      <w:i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3C4"/>
    <w:rPr>
      <w:rFonts w:ascii="Century Gothic" w:eastAsiaTheme="majorEastAsia" w:hAnsi="Century Gothic" w:cstheme="majorBidi"/>
      <w:b/>
      <w:bCs/>
      <w:smallCaps/>
      <w:sz w:val="30"/>
      <w:szCs w:val="28"/>
    </w:rPr>
  </w:style>
  <w:style w:type="character" w:customStyle="1" w:styleId="Heading2Char">
    <w:name w:val="Heading 2 Char"/>
    <w:basedOn w:val="DefaultParagraphFont"/>
    <w:link w:val="Heading2"/>
    <w:uiPriority w:val="9"/>
    <w:rsid w:val="00600C9A"/>
    <w:rPr>
      <w:rFonts w:ascii="Century Gothic" w:eastAsiaTheme="majorEastAsia" w:hAnsi="Century Gothic" w:cstheme="majorBidi"/>
      <w:b/>
      <w:bCs/>
      <w:szCs w:val="26"/>
    </w:rPr>
  </w:style>
  <w:style w:type="character" w:customStyle="1" w:styleId="Heading3Char">
    <w:name w:val="Heading 3 Char"/>
    <w:basedOn w:val="DefaultParagraphFont"/>
    <w:link w:val="Heading3"/>
    <w:uiPriority w:val="9"/>
    <w:rsid w:val="009463C4"/>
    <w:rPr>
      <w:rFonts w:ascii="Century Gothic" w:eastAsiaTheme="majorEastAsia" w:hAnsi="Century Gothic" w:cstheme="majorBidi"/>
      <w:bCs/>
      <w:sz w:val="24"/>
    </w:rPr>
  </w:style>
  <w:style w:type="character" w:customStyle="1" w:styleId="Heading4Char">
    <w:name w:val="Heading 4 Char"/>
    <w:basedOn w:val="DefaultParagraphFont"/>
    <w:link w:val="Heading4"/>
    <w:uiPriority w:val="9"/>
    <w:rsid w:val="00A23AE8"/>
    <w:rPr>
      <w:rFonts w:eastAsiaTheme="majorEastAsia" w:cstheme="majorBidi"/>
      <w:b/>
      <w:bCs/>
      <w:iCs/>
      <w:szCs w:val="22"/>
    </w:rPr>
  </w:style>
  <w:style w:type="paragraph" w:styleId="Title">
    <w:name w:val="Title"/>
    <w:basedOn w:val="Normal"/>
    <w:next w:val="Normal"/>
    <w:link w:val="TitleChar"/>
    <w:uiPriority w:val="10"/>
    <w:qFormat/>
    <w:rsid w:val="009463C4"/>
    <w:pPr>
      <w:pBdr>
        <w:bottom w:val="single" w:sz="8" w:space="4" w:color="4F81BD" w:themeColor="accent1"/>
      </w:pBdr>
      <w:spacing w:after="300"/>
      <w:contextualSpacing/>
      <w:jc w:val="center"/>
    </w:pPr>
    <w:rPr>
      <w:rFonts w:ascii="Century Gothic" w:eastAsiaTheme="majorEastAsia" w:hAnsi="Century Gothic" w:cstheme="majorBidi"/>
      <w:caps/>
      <w:color w:val="000000"/>
      <w:spacing w:val="5"/>
      <w:kern w:val="28"/>
      <w:sz w:val="52"/>
      <w:szCs w:val="52"/>
    </w:rPr>
  </w:style>
  <w:style w:type="character" w:customStyle="1" w:styleId="TitleChar">
    <w:name w:val="Title Char"/>
    <w:basedOn w:val="DefaultParagraphFont"/>
    <w:link w:val="Title"/>
    <w:uiPriority w:val="10"/>
    <w:rsid w:val="009463C4"/>
    <w:rPr>
      <w:rFonts w:ascii="Century Gothic" w:eastAsiaTheme="majorEastAsia" w:hAnsi="Century Gothic" w:cstheme="majorBidi"/>
      <w:caps/>
      <w:spacing w:val="5"/>
      <w:kern w:val="28"/>
      <w:sz w:val="52"/>
      <w:szCs w:val="52"/>
    </w:rPr>
  </w:style>
  <w:style w:type="paragraph" w:styleId="Subtitle">
    <w:name w:val="Subtitle"/>
    <w:basedOn w:val="Normal"/>
    <w:next w:val="Normal"/>
    <w:link w:val="SubtitleChar"/>
    <w:uiPriority w:val="11"/>
    <w:qFormat/>
    <w:rsid w:val="009463C4"/>
    <w:pPr>
      <w:numPr>
        <w:ilvl w:val="1"/>
      </w:numPr>
      <w:spacing w:after="0"/>
    </w:pPr>
    <w:rPr>
      <w:rFonts w:ascii="Times New Roman" w:eastAsiaTheme="majorEastAsia" w:hAnsi="Times New Roman" w:cstheme="majorBidi"/>
      <w:b/>
      <w:i/>
      <w:iCs/>
      <w:color w:val="000000"/>
      <w:spacing w:val="15"/>
      <w:sz w:val="32"/>
      <w:szCs w:val="24"/>
    </w:rPr>
  </w:style>
  <w:style w:type="character" w:customStyle="1" w:styleId="SubtitleChar">
    <w:name w:val="Subtitle Char"/>
    <w:basedOn w:val="DefaultParagraphFont"/>
    <w:link w:val="Subtitle"/>
    <w:uiPriority w:val="11"/>
    <w:rsid w:val="009463C4"/>
    <w:rPr>
      <w:rFonts w:ascii="Book Antiqua" w:eastAsiaTheme="majorEastAsia" w:hAnsi="Book Antiqua" w:cstheme="majorBidi"/>
      <w:b/>
      <w:i/>
      <w:iCs/>
      <w:spacing w:val="15"/>
      <w:sz w:val="32"/>
      <w:szCs w:val="24"/>
    </w:rPr>
  </w:style>
  <w:style w:type="character" w:styleId="Strong">
    <w:name w:val="Strong"/>
    <w:basedOn w:val="DefaultParagraphFont"/>
    <w:uiPriority w:val="22"/>
    <w:qFormat/>
    <w:rsid w:val="009463C4"/>
    <w:rPr>
      <w:b/>
      <w:bCs/>
    </w:rPr>
  </w:style>
  <w:style w:type="character" w:styleId="Emphasis">
    <w:name w:val="Emphasis"/>
    <w:basedOn w:val="DefaultParagraphFont"/>
    <w:uiPriority w:val="20"/>
    <w:qFormat/>
    <w:rsid w:val="009463C4"/>
    <w:rPr>
      <w:i/>
      <w:iCs/>
    </w:rPr>
  </w:style>
  <w:style w:type="paragraph" w:styleId="BalloonText">
    <w:name w:val="Balloon Text"/>
    <w:basedOn w:val="Normal"/>
    <w:link w:val="BalloonTextChar"/>
    <w:uiPriority w:val="99"/>
    <w:semiHidden/>
    <w:unhideWhenUsed/>
    <w:rsid w:val="00BB2EB9"/>
    <w:pPr>
      <w:spacing w:after="0"/>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BB2EB9"/>
    <w:rPr>
      <w:rFonts w:ascii="Tahoma" w:hAnsi="Tahoma" w:cs="Tahoma"/>
      <w:sz w:val="16"/>
      <w:szCs w:val="16"/>
    </w:rPr>
  </w:style>
  <w:style w:type="paragraph" w:styleId="NoSpacing">
    <w:name w:val="No Spacing"/>
    <w:uiPriority w:val="1"/>
    <w:qFormat/>
    <w:rsid w:val="009463C4"/>
    <w:pPr>
      <w:spacing w:line="240" w:lineRule="auto"/>
    </w:pPr>
    <w:rPr>
      <w:rFonts w:ascii="Book Antiqua" w:hAnsi="Book Antiqua"/>
    </w:rPr>
  </w:style>
  <w:style w:type="paragraph" w:styleId="Quote">
    <w:name w:val="Quote"/>
    <w:basedOn w:val="Normal"/>
    <w:next w:val="Normal"/>
    <w:link w:val="QuoteChar"/>
    <w:qFormat/>
    <w:rsid w:val="00406537"/>
    <w:pPr>
      <w:ind w:left="720"/>
    </w:pPr>
    <w:rPr>
      <w:rFonts w:cs="Times New Roman"/>
      <w:i/>
      <w:iCs/>
      <w:color w:val="000000" w:themeColor="text1"/>
      <w:szCs w:val="24"/>
    </w:rPr>
  </w:style>
  <w:style w:type="character" w:customStyle="1" w:styleId="QuoteChar">
    <w:name w:val="Quote Char"/>
    <w:basedOn w:val="DefaultParagraphFont"/>
    <w:link w:val="Quote"/>
    <w:rsid w:val="00406537"/>
    <w:rPr>
      <w:rFonts w:ascii="Book Antiqua" w:hAnsi="Book Antiqua"/>
      <w:i/>
      <w:iCs/>
      <w:color w:val="000000" w:themeColor="text1"/>
      <w:sz w:val="22"/>
    </w:rPr>
  </w:style>
  <w:style w:type="paragraph" w:styleId="IntenseQuote">
    <w:name w:val="Intense Quote"/>
    <w:basedOn w:val="Normal"/>
    <w:next w:val="Normal"/>
    <w:link w:val="IntenseQuoteChar"/>
    <w:uiPriority w:val="30"/>
    <w:qFormat/>
    <w:rsid w:val="009463C4"/>
    <w:pPr>
      <w:pBdr>
        <w:bottom w:val="single" w:sz="4" w:space="4" w:color="4F81BD" w:themeColor="accent1"/>
      </w:pBdr>
      <w:spacing w:before="200" w:after="280"/>
      <w:ind w:left="936" w:right="936"/>
    </w:pPr>
    <w:rPr>
      <w:rFonts w:ascii="Times New Roman" w:hAnsi="Times New Roman" w:cs="Times New Roman"/>
      <w:b/>
      <w:bCs/>
      <w:i/>
      <w:iCs/>
      <w:color w:val="4A442A" w:themeColor="background2" w:themeShade="40"/>
      <w:sz w:val="24"/>
      <w:szCs w:val="24"/>
    </w:rPr>
  </w:style>
  <w:style w:type="character" w:customStyle="1" w:styleId="IntenseQuoteChar">
    <w:name w:val="Intense Quote Char"/>
    <w:basedOn w:val="DefaultParagraphFont"/>
    <w:link w:val="IntenseQuote"/>
    <w:uiPriority w:val="30"/>
    <w:rsid w:val="009463C4"/>
    <w:rPr>
      <w:rFonts w:ascii="Book Antiqua" w:hAnsi="Book Antiqua"/>
      <w:b/>
      <w:bCs/>
      <w:i/>
      <w:iCs/>
      <w:color w:val="4A442A" w:themeColor="background2" w:themeShade="40"/>
    </w:rPr>
  </w:style>
  <w:style w:type="character" w:styleId="SubtleEmphasis">
    <w:name w:val="Subtle Emphasis"/>
    <w:basedOn w:val="DefaultParagraphFont"/>
    <w:uiPriority w:val="19"/>
    <w:qFormat/>
    <w:rsid w:val="009463C4"/>
    <w:rPr>
      <w:rFonts w:ascii="Book Antiqua" w:hAnsi="Book Antiqua"/>
      <w:i/>
      <w:iCs/>
      <w:color w:val="808080" w:themeColor="text1" w:themeTint="7F"/>
      <w:sz w:val="32"/>
    </w:rPr>
  </w:style>
  <w:style w:type="character" w:styleId="IntenseEmphasis">
    <w:name w:val="Intense Emphasis"/>
    <w:basedOn w:val="DefaultParagraphFont"/>
    <w:uiPriority w:val="21"/>
    <w:qFormat/>
    <w:rsid w:val="009463C4"/>
    <w:rPr>
      <w:b/>
      <w:bCs/>
      <w:i/>
      <w:iCs/>
      <w:color w:val="4F81BD" w:themeColor="accent1"/>
    </w:rPr>
  </w:style>
  <w:style w:type="paragraph" w:customStyle="1" w:styleId="Style1">
    <w:name w:val="Style1"/>
    <w:basedOn w:val="Normal"/>
    <w:autoRedefine/>
    <w:qFormat/>
    <w:rsid w:val="009463C4"/>
    <w:pPr>
      <w:spacing w:after="0"/>
    </w:pPr>
    <w:rPr>
      <w:rFonts w:ascii="Times New Roman" w:hAnsi="Times New Roman" w:cs="Times New Roman"/>
      <w:color w:val="000000"/>
      <w:sz w:val="24"/>
      <w:szCs w:val="24"/>
    </w:rPr>
  </w:style>
  <w:style w:type="paragraph" w:styleId="ListParagraph">
    <w:name w:val="List Paragraph"/>
    <w:basedOn w:val="Normal"/>
    <w:uiPriority w:val="34"/>
    <w:qFormat/>
    <w:rsid w:val="0060242B"/>
    <w:pPr>
      <w:ind w:left="720"/>
      <w:contextualSpacing/>
    </w:pPr>
  </w:style>
  <w:style w:type="paragraph" w:styleId="FootnoteText">
    <w:name w:val="footnote text"/>
    <w:basedOn w:val="Normal"/>
    <w:link w:val="FootnoteTextChar"/>
    <w:uiPriority w:val="99"/>
    <w:semiHidden/>
    <w:unhideWhenUsed/>
    <w:rsid w:val="00DD067C"/>
    <w:pPr>
      <w:spacing w:after="0"/>
    </w:pPr>
    <w:rPr>
      <w:sz w:val="20"/>
      <w:szCs w:val="20"/>
    </w:rPr>
  </w:style>
  <w:style w:type="character" w:customStyle="1" w:styleId="FootnoteTextChar">
    <w:name w:val="Footnote Text Char"/>
    <w:basedOn w:val="DefaultParagraphFont"/>
    <w:link w:val="FootnoteText"/>
    <w:uiPriority w:val="99"/>
    <w:semiHidden/>
    <w:rsid w:val="00DD067C"/>
    <w:rPr>
      <w:rFonts w:asciiTheme="minorHAnsi" w:hAnsiTheme="minorHAnsi" w:cstheme="minorBidi"/>
      <w:color w:val="auto"/>
      <w:sz w:val="20"/>
      <w:szCs w:val="20"/>
    </w:rPr>
  </w:style>
  <w:style w:type="character" w:styleId="FootnoteReference">
    <w:name w:val="footnote reference"/>
    <w:basedOn w:val="DefaultParagraphFont"/>
    <w:uiPriority w:val="99"/>
    <w:semiHidden/>
    <w:unhideWhenUsed/>
    <w:rsid w:val="00DD067C"/>
    <w:rPr>
      <w:vertAlign w:val="superscript"/>
    </w:rPr>
  </w:style>
  <w:style w:type="paragraph" w:customStyle="1" w:styleId="EndNoteBibliographyTitle">
    <w:name w:val="EndNote Bibliography Title"/>
    <w:basedOn w:val="Normal"/>
    <w:link w:val="EndNoteBibliographyTitleChar"/>
    <w:rsid w:val="002B3072"/>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2B3072"/>
    <w:rPr>
      <w:rFonts w:ascii="Book Antiqua" w:hAnsi="Book Antiqua" w:cstheme="minorBidi"/>
      <w:noProof/>
      <w:color w:val="auto"/>
      <w:sz w:val="22"/>
      <w:szCs w:val="22"/>
      <w:lang w:val="en-US"/>
    </w:rPr>
  </w:style>
  <w:style w:type="paragraph" w:customStyle="1" w:styleId="EndNoteBibliography">
    <w:name w:val="EndNote Bibliography"/>
    <w:basedOn w:val="Normal"/>
    <w:link w:val="EndNoteBibliographyChar"/>
    <w:rsid w:val="002B3072"/>
    <w:pPr>
      <w:jc w:val="center"/>
    </w:pPr>
    <w:rPr>
      <w:noProof/>
      <w:lang w:val="en-US"/>
    </w:rPr>
  </w:style>
  <w:style w:type="character" w:customStyle="1" w:styleId="EndNoteBibliographyChar">
    <w:name w:val="EndNote Bibliography Char"/>
    <w:basedOn w:val="DefaultParagraphFont"/>
    <w:link w:val="EndNoteBibliography"/>
    <w:rsid w:val="002B3072"/>
    <w:rPr>
      <w:rFonts w:ascii="Book Antiqua" w:hAnsi="Book Antiqua" w:cstheme="minorBidi"/>
      <w:noProof/>
      <w:color w:val="auto"/>
      <w:sz w:val="22"/>
      <w:szCs w:val="22"/>
      <w:lang w:val="en-US"/>
    </w:rPr>
  </w:style>
  <w:style w:type="character" w:styleId="Hyperlink">
    <w:name w:val="Hyperlink"/>
    <w:basedOn w:val="DefaultParagraphFont"/>
    <w:uiPriority w:val="99"/>
    <w:unhideWhenUsed/>
    <w:rsid w:val="002B3072"/>
    <w:rPr>
      <w:color w:val="0000FF" w:themeColor="hyperlink"/>
      <w:u w:val="single"/>
    </w:rPr>
  </w:style>
  <w:style w:type="paragraph" w:styleId="BodyText">
    <w:name w:val="Body Text"/>
    <w:basedOn w:val="Normal"/>
    <w:link w:val="BodyTextChar"/>
    <w:rsid w:val="00B31F4C"/>
    <w:pPr>
      <w:suppressAutoHyphens/>
      <w:spacing w:after="120"/>
    </w:pPr>
    <w:rPr>
      <w:rFonts w:eastAsia="Arial Unicode MS" w:cs="Times New Roman"/>
      <w:kern w:val="1"/>
      <w:szCs w:val="24"/>
      <w:lang w:eastAsia="ar-SA"/>
    </w:rPr>
  </w:style>
  <w:style w:type="character" w:customStyle="1" w:styleId="BodyTextChar">
    <w:name w:val="Body Text Char"/>
    <w:basedOn w:val="DefaultParagraphFont"/>
    <w:link w:val="BodyText"/>
    <w:rsid w:val="00B31F4C"/>
    <w:rPr>
      <w:rFonts w:ascii="Book Antiqua" w:eastAsia="Arial Unicode MS" w:hAnsi="Book Antiqua"/>
      <w:color w:val="auto"/>
      <w:kern w:val="1"/>
      <w:sz w:val="22"/>
      <w:lang w:eastAsia="ar-SA"/>
    </w:rPr>
  </w:style>
  <w:style w:type="paragraph" w:styleId="Header">
    <w:name w:val="header"/>
    <w:basedOn w:val="Normal"/>
    <w:link w:val="HeaderChar"/>
    <w:uiPriority w:val="99"/>
    <w:unhideWhenUsed/>
    <w:rsid w:val="00DA690E"/>
    <w:pPr>
      <w:tabs>
        <w:tab w:val="center" w:pos="4513"/>
        <w:tab w:val="right" w:pos="9026"/>
      </w:tabs>
      <w:spacing w:after="0"/>
    </w:pPr>
  </w:style>
  <w:style w:type="character" w:customStyle="1" w:styleId="HeaderChar">
    <w:name w:val="Header Char"/>
    <w:basedOn w:val="DefaultParagraphFont"/>
    <w:link w:val="Header"/>
    <w:uiPriority w:val="99"/>
    <w:rsid w:val="00DA690E"/>
    <w:rPr>
      <w:rFonts w:ascii="Book Antiqua" w:hAnsi="Book Antiqua" w:cstheme="minorBidi"/>
      <w:color w:val="auto"/>
      <w:sz w:val="22"/>
      <w:szCs w:val="22"/>
    </w:rPr>
  </w:style>
  <w:style w:type="paragraph" w:styleId="Footer">
    <w:name w:val="footer"/>
    <w:basedOn w:val="Normal"/>
    <w:link w:val="FooterChar"/>
    <w:uiPriority w:val="99"/>
    <w:unhideWhenUsed/>
    <w:rsid w:val="00DA690E"/>
    <w:pPr>
      <w:tabs>
        <w:tab w:val="center" w:pos="4513"/>
        <w:tab w:val="right" w:pos="9026"/>
      </w:tabs>
      <w:spacing w:after="0"/>
    </w:pPr>
  </w:style>
  <w:style w:type="character" w:customStyle="1" w:styleId="FooterChar">
    <w:name w:val="Footer Char"/>
    <w:basedOn w:val="DefaultParagraphFont"/>
    <w:link w:val="Footer"/>
    <w:uiPriority w:val="99"/>
    <w:rsid w:val="00DA690E"/>
    <w:rPr>
      <w:rFonts w:ascii="Book Antiqua" w:hAnsi="Book Antiqua" w:cstheme="minorBidi"/>
      <w:color w:val="auto"/>
      <w:sz w:val="22"/>
      <w:szCs w:val="22"/>
    </w:rPr>
  </w:style>
  <w:style w:type="character" w:styleId="CommentReference">
    <w:name w:val="annotation reference"/>
    <w:basedOn w:val="DefaultParagraphFont"/>
    <w:uiPriority w:val="99"/>
    <w:semiHidden/>
    <w:unhideWhenUsed/>
    <w:rsid w:val="003A18DE"/>
    <w:rPr>
      <w:sz w:val="18"/>
      <w:szCs w:val="18"/>
    </w:rPr>
  </w:style>
  <w:style w:type="paragraph" w:styleId="CommentText">
    <w:name w:val="annotation text"/>
    <w:basedOn w:val="Normal"/>
    <w:link w:val="CommentTextChar"/>
    <w:uiPriority w:val="99"/>
    <w:semiHidden/>
    <w:unhideWhenUsed/>
    <w:rsid w:val="003A18DE"/>
    <w:rPr>
      <w:sz w:val="24"/>
      <w:szCs w:val="24"/>
    </w:rPr>
  </w:style>
  <w:style w:type="character" w:customStyle="1" w:styleId="CommentTextChar">
    <w:name w:val="Comment Text Char"/>
    <w:basedOn w:val="DefaultParagraphFont"/>
    <w:link w:val="CommentText"/>
    <w:uiPriority w:val="99"/>
    <w:semiHidden/>
    <w:rsid w:val="003A18DE"/>
    <w:rPr>
      <w:rFonts w:ascii="Book Antiqua" w:hAnsi="Book Antiqua" w:cstheme="minorBidi"/>
      <w:color w:val="auto"/>
    </w:rPr>
  </w:style>
  <w:style w:type="paragraph" w:styleId="CommentSubject">
    <w:name w:val="annotation subject"/>
    <w:basedOn w:val="CommentText"/>
    <w:next w:val="CommentText"/>
    <w:link w:val="CommentSubjectChar"/>
    <w:uiPriority w:val="99"/>
    <w:semiHidden/>
    <w:unhideWhenUsed/>
    <w:rsid w:val="003A18DE"/>
    <w:rPr>
      <w:b/>
      <w:bCs/>
      <w:sz w:val="20"/>
      <w:szCs w:val="20"/>
    </w:rPr>
  </w:style>
  <w:style w:type="character" w:customStyle="1" w:styleId="CommentSubjectChar">
    <w:name w:val="Comment Subject Char"/>
    <w:basedOn w:val="CommentTextChar"/>
    <w:link w:val="CommentSubject"/>
    <w:uiPriority w:val="99"/>
    <w:semiHidden/>
    <w:rsid w:val="003A18DE"/>
    <w:rPr>
      <w:rFonts w:ascii="Book Antiqua" w:hAnsi="Book Antiqua" w:cstheme="minorBidi"/>
      <w:b/>
      <w:bCs/>
      <w:color w:val="auto"/>
      <w:sz w:val="20"/>
      <w:szCs w:val="20"/>
    </w:rPr>
  </w:style>
  <w:style w:type="paragraph" w:styleId="Revision">
    <w:name w:val="Revision"/>
    <w:hidden/>
    <w:uiPriority w:val="99"/>
    <w:semiHidden/>
    <w:rsid w:val="002C4712"/>
    <w:pPr>
      <w:spacing w:line="240" w:lineRule="auto"/>
    </w:pPr>
    <w:rPr>
      <w:rFonts w:ascii="Book Antiqua" w:hAnsi="Book Antiqua" w:cstheme="minorBidi"/>
      <w:color w:val="auto"/>
      <w:sz w:val="22"/>
      <w:szCs w:val="22"/>
    </w:rPr>
  </w:style>
  <w:style w:type="paragraph" w:styleId="Bibliography">
    <w:name w:val="Bibliography"/>
    <w:basedOn w:val="Normal"/>
    <w:next w:val="Normal"/>
    <w:uiPriority w:val="37"/>
    <w:unhideWhenUsed/>
    <w:rsid w:val="00FC6022"/>
    <w:pPr>
      <w:spacing w:after="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44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czerniewicz@uct.ac.z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mashable.com/2013/07/09/russia-ebook-piracy/" TargetMode="External"/><Relationship Id="rId1" Type="http://schemas.openxmlformats.org/officeDocument/2006/relationships/hyperlink" Target="http://www.bbc.co.uk/newsbeat/245407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ura s style">
      <a:majorFont>
        <a:latin typeface="Century Gothic"/>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F002E-97B9-4054-9C2F-87A9278ED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11162</Words>
  <Characters>63625</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74638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Jenny Louw</cp:lastModifiedBy>
  <cp:revision>2</cp:revision>
  <dcterms:created xsi:type="dcterms:W3CDTF">2016-03-18T11:39:00Z</dcterms:created>
  <dcterms:modified xsi:type="dcterms:W3CDTF">2016-03-18T11:39:00Z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zotero-version="4.0.26.4"&gt;&lt;session id="8C58FDUq"/&gt;&lt;style id="http://www.zotero.org/styles/elsevier-harvard" hasBibliography="1" bibliographyStyleHasBeenSet="1"/&gt;&lt;prefs&gt;&lt;pref name="fieldType" value="Field"/&gt;&lt;pref name="storeReference</vt:lpwstr>
  </property>
  <property fmtid="{D5CDD505-2E9C-101B-9397-08002B2CF9AE}" pid="3" name="ZOTERO_PREF_2">
    <vt:lpwstr>s" value="true"/&gt;&lt;pref name="automaticJournalAbbreviations" value="true"/&gt;&lt;pref name="noteType" value="0"/&gt;&lt;/prefs&gt;&lt;/data&gt;</vt:lpwstr>
  </property>
</Properties>
</file>